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F00CD" w14:textId="439A95DA" w:rsidR="000D1E1C" w:rsidRPr="00144E51" w:rsidRDefault="007918D3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bookmarkStart w:id="0" w:name="_GoBack"/>
      <w:bookmarkEnd w:id="0"/>
      <w:r w:rsidRPr="00144E51">
        <w:rPr>
          <w:rFonts w:ascii="Calibri" w:hAnsi="Calibri" w:cs="Calibri"/>
          <w:bCs/>
          <w:spacing w:val="-6"/>
          <w:sz w:val="24"/>
          <w:szCs w:val="24"/>
        </w:rPr>
        <w:t>Aktuelle Presseinformation</w:t>
      </w:r>
    </w:p>
    <w:p w14:paraId="4B5E9143" w14:textId="77777777" w:rsidR="000D1E1C" w:rsidRPr="00144E51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5F79A8C" w14:textId="77777777" w:rsidR="00E2271B" w:rsidRPr="00144E51" w:rsidRDefault="00E2271B" w:rsidP="00E2271B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6F0B339" w14:textId="7028C3FC" w:rsidR="00DF415F" w:rsidRPr="00144E51" w:rsidRDefault="00DD45BB" w:rsidP="00E2271B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  <w:r>
        <w:rPr>
          <w:rFonts w:ascii="Calibri" w:hAnsi="Calibri" w:cs="Calibri"/>
          <w:i/>
          <w:iCs/>
          <w:spacing w:val="0"/>
        </w:rPr>
        <w:t xml:space="preserve">Leichtbau/ Luftfahrt/ Bootsbau/ Windkraft/ </w:t>
      </w:r>
      <w:r w:rsidR="00E2271B" w:rsidRPr="00144E51">
        <w:rPr>
          <w:rFonts w:ascii="Calibri" w:hAnsi="Calibri" w:cs="Calibri"/>
          <w:i/>
          <w:iCs/>
          <w:spacing w:val="0"/>
        </w:rPr>
        <w:t>Kunststofftechnik/ Dosier-Mischtechnik/</w:t>
      </w:r>
      <w:r>
        <w:rPr>
          <w:rFonts w:ascii="Calibri" w:hAnsi="Calibri" w:cs="Calibri"/>
          <w:i/>
          <w:iCs/>
          <w:spacing w:val="0"/>
        </w:rPr>
        <w:t xml:space="preserve"> Konstruktion</w:t>
      </w:r>
      <w:r w:rsidR="00F62682" w:rsidRPr="00F62682">
        <w:rPr>
          <w:rFonts w:ascii="Calibri" w:hAnsi="Calibri" w:cs="Calibri"/>
          <w:i/>
          <w:iCs/>
          <w:spacing w:val="0"/>
        </w:rPr>
        <w:t xml:space="preserve"> </w:t>
      </w:r>
    </w:p>
    <w:p w14:paraId="5B183453" w14:textId="167E6F84" w:rsidR="001D5513" w:rsidRPr="005106FF" w:rsidRDefault="00E53C3C" w:rsidP="00A32012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 w:val="40"/>
          <w:szCs w:val="40"/>
        </w:rPr>
      </w:pPr>
      <w:r w:rsidRPr="005106FF">
        <w:rPr>
          <w:rFonts w:ascii="Calibri" w:hAnsi="Calibri" w:cs="Calibri"/>
          <w:b/>
          <w:bCs/>
          <w:spacing w:val="0"/>
          <w:sz w:val="40"/>
          <w:szCs w:val="40"/>
        </w:rPr>
        <w:t>Leichtbauteile schnell und sicher laminieren</w:t>
      </w:r>
    </w:p>
    <w:p w14:paraId="30F61C24" w14:textId="77777777" w:rsidR="005106FF" w:rsidRDefault="00E53C3C" w:rsidP="005106FF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3"/>
          <w:szCs w:val="23"/>
        </w:rPr>
      </w:pPr>
      <w:r w:rsidRPr="005106FF">
        <w:rPr>
          <w:rFonts w:ascii="Calibri" w:hAnsi="Calibri" w:cs="Calibri"/>
          <w:b/>
          <w:bCs/>
          <w:spacing w:val="-2"/>
          <w:sz w:val="23"/>
          <w:szCs w:val="23"/>
        </w:rPr>
        <w:t xml:space="preserve">TARTLER bietet kompakte </w:t>
      </w:r>
      <w:r w:rsidR="00ED723B" w:rsidRPr="005106FF">
        <w:rPr>
          <w:rFonts w:ascii="Calibri" w:hAnsi="Calibri" w:cs="Calibri"/>
          <w:b/>
          <w:bCs/>
          <w:spacing w:val="-2"/>
          <w:sz w:val="23"/>
          <w:szCs w:val="23"/>
        </w:rPr>
        <w:t xml:space="preserve">Systeme zur </w:t>
      </w:r>
      <w:r w:rsidRPr="005106FF">
        <w:rPr>
          <w:rFonts w:ascii="Calibri" w:hAnsi="Calibri" w:cs="Calibri"/>
          <w:b/>
          <w:bCs/>
          <w:spacing w:val="-2"/>
          <w:sz w:val="23"/>
          <w:szCs w:val="23"/>
        </w:rPr>
        <w:t>Klein</w:t>
      </w:r>
      <w:r w:rsidR="00EF2BE2" w:rsidRPr="005106FF">
        <w:rPr>
          <w:rFonts w:ascii="Calibri" w:hAnsi="Calibri" w:cs="Calibri"/>
          <w:b/>
          <w:bCs/>
          <w:spacing w:val="-2"/>
          <w:sz w:val="23"/>
          <w:szCs w:val="23"/>
        </w:rPr>
        <w:t>mengen-</w:t>
      </w:r>
      <w:r w:rsidR="00ED723B" w:rsidRPr="005106FF">
        <w:rPr>
          <w:rFonts w:ascii="Calibri" w:hAnsi="Calibri" w:cs="Calibri"/>
          <w:b/>
          <w:bCs/>
          <w:spacing w:val="-2"/>
          <w:sz w:val="23"/>
          <w:szCs w:val="23"/>
        </w:rPr>
        <w:t xml:space="preserve">Applikation </w:t>
      </w:r>
      <w:r w:rsidR="005106FF" w:rsidRPr="005106FF">
        <w:rPr>
          <w:rFonts w:ascii="Calibri" w:hAnsi="Calibri" w:cs="Calibri"/>
          <w:b/>
          <w:bCs/>
          <w:spacing w:val="-2"/>
          <w:sz w:val="23"/>
          <w:szCs w:val="23"/>
        </w:rPr>
        <w:t xml:space="preserve">synthetischer </w:t>
      </w:r>
      <w:r w:rsidR="002A6F71" w:rsidRPr="005106FF">
        <w:rPr>
          <w:rFonts w:ascii="Calibri" w:hAnsi="Calibri" w:cs="Calibri"/>
          <w:b/>
          <w:bCs/>
          <w:spacing w:val="-2"/>
          <w:sz w:val="23"/>
          <w:szCs w:val="23"/>
        </w:rPr>
        <w:t>Kunstharze</w:t>
      </w:r>
    </w:p>
    <w:p w14:paraId="59EF28FF" w14:textId="7F9DD302" w:rsidR="00F22212" w:rsidRPr="00B53951" w:rsidRDefault="00E53C3C" w:rsidP="00F22212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B53951">
        <w:rPr>
          <w:rFonts w:ascii="Calibri" w:hAnsi="Calibri"/>
          <w:b/>
          <w:spacing w:val="-2"/>
          <w:sz w:val="21"/>
          <w:szCs w:val="21"/>
        </w:rPr>
        <w:t xml:space="preserve">Das Laminieren </w:t>
      </w:r>
      <w:r w:rsidR="004A4868" w:rsidRPr="00B53951">
        <w:rPr>
          <w:rFonts w:ascii="Calibri" w:hAnsi="Calibri"/>
          <w:b/>
          <w:spacing w:val="-2"/>
          <w:sz w:val="21"/>
          <w:szCs w:val="21"/>
        </w:rPr>
        <w:t>von</w:t>
      </w:r>
      <w:r w:rsidR="005065B4" w:rsidRPr="00B53951">
        <w:rPr>
          <w:rFonts w:ascii="Calibri" w:hAnsi="Calibri"/>
          <w:b/>
          <w:spacing w:val="-2"/>
          <w:sz w:val="21"/>
          <w:szCs w:val="21"/>
        </w:rPr>
        <w:t xml:space="preserve"> Faserverbund</w:t>
      </w:r>
      <w:r w:rsidR="00CA13C5" w:rsidRPr="00B53951">
        <w:rPr>
          <w:rFonts w:ascii="Calibri" w:hAnsi="Calibri"/>
          <w:b/>
          <w:spacing w:val="-2"/>
          <w:sz w:val="21"/>
          <w:szCs w:val="21"/>
        </w:rPr>
        <w:t>-Gewebe</w:t>
      </w:r>
      <w:r w:rsidR="00070995" w:rsidRPr="00B53951">
        <w:rPr>
          <w:rFonts w:ascii="Calibri" w:hAnsi="Calibri"/>
          <w:b/>
          <w:spacing w:val="-2"/>
          <w:sz w:val="21"/>
          <w:szCs w:val="21"/>
        </w:rPr>
        <w:t>folien</w:t>
      </w:r>
      <w:r w:rsidR="005065B4" w:rsidRPr="00B53951">
        <w:rPr>
          <w:rFonts w:ascii="Calibri" w:hAnsi="Calibri"/>
          <w:b/>
          <w:spacing w:val="-2"/>
          <w:sz w:val="21"/>
          <w:szCs w:val="21"/>
        </w:rPr>
        <w:t xml:space="preserve"> </w:t>
      </w:r>
      <w:r w:rsidRPr="00B53951">
        <w:rPr>
          <w:rFonts w:ascii="Calibri" w:hAnsi="Calibri"/>
          <w:b/>
          <w:spacing w:val="-2"/>
          <w:sz w:val="21"/>
          <w:szCs w:val="21"/>
        </w:rPr>
        <w:t>gehört i</w:t>
      </w:r>
      <w:r w:rsidR="00C47F84" w:rsidRPr="00B53951">
        <w:rPr>
          <w:rFonts w:ascii="Calibri" w:hAnsi="Calibri"/>
          <w:b/>
          <w:spacing w:val="-2"/>
          <w:sz w:val="21"/>
          <w:szCs w:val="21"/>
        </w:rPr>
        <w:t xml:space="preserve">n der Luftfahrt, im </w:t>
      </w:r>
      <w:proofErr w:type="spellStart"/>
      <w:r w:rsidR="00C47F84" w:rsidRPr="00B53951">
        <w:rPr>
          <w:rFonts w:ascii="Calibri" w:hAnsi="Calibri"/>
          <w:b/>
          <w:spacing w:val="-2"/>
          <w:sz w:val="21"/>
          <w:szCs w:val="21"/>
        </w:rPr>
        <w:t>Yachtenbau</w:t>
      </w:r>
      <w:proofErr w:type="spellEnd"/>
      <w:r w:rsidR="00C47F84" w:rsidRPr="00B53951">
        <w:rPr>
          <w:rFonts w:ascii="Calibri" w:hAnsi="Calibri"/>
          <w:b/>
          <w:spacing w:val="-2"/>
          <w:sz w:val="21"/>
          <w:szCs w:val="21"/>
        </w:rPr>
        <w:t xml:space="preserve"> </w:t>
      </w:r>
      <w:r w:rsidRPr="00B53951">
        <w:rPr>
          <w:rFonts w:ascii="Calibri" w:hAnsi="Calibri"/>
          <w:b/>
          <w:spacing w:val="-2"/>
          <w:sz w:val="21"/>
          <w:szCs w:val="21"/>
        </w:rPr>
        <w:t xml:space="preserve">sowie bei der Herstellung </w:t>
      </w:r>
      <w:r w:rsidR="0025201B" w:rsidRPr="00B53951">
        <w:rPr>
          <w:rFonts w:ascii="Calibri" w:hAnsi="Calibri"/>
          <w:b/>
          <w:spacing w:val="-2"/>
          <w:sz w:val="21"/>
          <w:szCs w:val="21"/>
        </w:rPr>
        <w:t>von Drohnen</w:t>
      </w:r>
      <w:r w:rsidRPr="00B53951">
        <w:rPr>
          <w:rFonts w:ascii="Calibri" w:hAnsi="Calibri"/>
          <w:b/>
          <w:spacing w:val="-2"/>
          <w:sz w:val="21"/>
          <w:szCs w:val="21"/>
        </w:rPr>
        <w:t xml:space="preserve"> zu den wichtigsten Formgebungs</w:t>
      </w:r>
      <w:r w:rsidR="005065B4" w:rsidRPr="00B53951">
        <w:rPr>
          <w:rFonts w:ascii="Calibri" w:hAnsi="Calibri"/>
          <w:b/>
          <w:spacing w:val="-2"/>
          <w:sz w:val="21"/>
          <w:szCs w:val="21"/>
        </w:rPr>
        <w:t>- und Füge</w:t>
      </w:r>
      <w:r w:rsidRPr="00B53951">
        <w:rPr>
          <w:rFonts w:ascii="Calibri" w:hAnsi="Calibri"/>
          <w:b/>
          <w:spacing w:val="-2"/>
          <w:sz w:val="21"/>
          <w:szCs w:val="21"/>
        </w:rPr>
        <w:t xml:space="preserve">verfahren. </w:t>
      </w:r>
      <w:r w:rsidR="005065B4" w:rsidRPr="00B53951">
        <w:rPr>
          <w:rFonts w:ascii="Calibri" w:hAnsi="Calibri"/>
          <w:b/>
          <w:spacing w:val="-2"/>
          <w:sz w:val="21"/>
          <w:szCs w:val="21"/>
        </w:rPr>
        <w:t xml:space="preserve">Von </w:t>
      </w:r>
      <w:r w:rsidR="005065B4" w:rsidRPr="00B53951">
        <w:rPr>
          <w:rFonts w:ascii="Calibri" w:hAnsi="Calibri" w:cs="Calibri"/>
          <w:b/>
          <w:spacing w:val="-2"/>
          <w:sz w:val="21"/>
          <w:szCs w:val="21"/>
        </w:rPr>
        <w:t>zentraler Bedeutung ist hierbei d</w:t>
      </w:r>
      <w:r w:rsidR="00C938A8" w:rsidRPr="00B53951">
        <w:rPr>
          <w:rFonts w:ascii="Calibri" w:hAnsi="Calibri" w:cs="Calibri"/>
          <w:b/>
          <w:spacing w:val="-2"/>
          <w:sz w:val="21"/>
          <w:szCs w:val="21"/>
        </w:rPr>
        <w:t>as</w:t>
      </w:r>
      <w:r w:rsidR="005065B4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C938A8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prozesssichere </w:t>
      </w:r>
      <w:bookmarkStart w:id="1" w:name="_Hlk83024425"/>
      <w:r w:rsidR="00C938A8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Dosieren, Mischen und Applizieren der zur Verfestigung der Gewebefolien erforderlichen </w:t>
      </w:r>
      <w:r w:rsidR="00070995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Polyurethan- und Epoxidharze. </w:t>
      </w:r>
      <w:bookmarkEnd w:id="1"/>
      <w:r w:rsidR="00070995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Exakt abgestimmt auf diese Aufgabenstellung sind die </w:t>
      </w:r>
      <w:r w:rsidR="00C47F84" w:rsidRPr="00B53951">
        <w:rPr>
          <w:rFonts w:ascii="Calibri" w:hAnsi="Calibri" w:cs="Calibri"/>
          <w:b/>
          <w:bCs/>
          <w:spacing w:val="-2"/>
          <w:sz w:val="21"/>
          <w:szCs w:val="21"/>
        </w:rPr>
        <w:t>2K-</w:t>
      </w:r>
      <w:r w:rsidR="00070995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Verarbeitungsanlagen der MDM-Serie von TARTLER. Je nach Ausführung eignen sie sich für die manuelle oder teilautomatisierte Fertigung </w:t>
      </w:r>
      <w:r w:rsidR="005106FF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laminierter </w:t>
      </w:r>
      <w:r w:rsidR="00070995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Leichtbauteile für </w:t>
      </w:r>
      <w:proofErr w:type="spellStart"/>
      <w:r w:rsidR="00C47F84" w:rsidRPr="00B53951">
        <w:rPr>
          <w:rFonts w:ascii="Calibri" w:hAnsi="Calibri" w:cs="Calibri"/>
          <w:b/>
          <w:bCs/>
          <w:spacing w:val="-2"/>
          <w:sz w:val="21"/>
          <w:szCs w:val="21"/>
        </w:rPr>
        <w:t>Ultralight</w:t>
      </w:r>
      <w:proofErr w:type="spellEnd"/>
      <w:r w:rsidR="00C47F84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-Flugzeuge, Bootsrümpfe und </w:t>
      </w:r>
      <w:r w:rsidR="0025201B" w:rsidRPr="00B53951">
        <w:rPr>
          <w:rFonts w:ascii="Calibri" w:hAnsi="Calibri" w:cs="Calibri"/>
          <w:b/>
          <w:bCs/>
          <w:spacing w:val="-2"/>
          <w:sz w:val="21"/>
          <w:szCs w:val="21"/>
        </w:rPr>
        <w:t>Drohnenkörper</w:t>
      </w:r>
      <w:r w:rsidR="00C47F84" w:rsidRPr="00B53951">
        <w:rPr>
          <w:rFonts w:ascii="Calibri" w:hAnsi="Calibri" w:cs="Calibri"/>
          <w:b/>
          <w:bCs/>
          <w:spacing w:val="-2"/>
          <w:sz w:val="21"/>
          <w:szCs w:val="21"/>
        </w:rPr>
        <w:t xml:space="preserve">. </w:t>
      </w:r>
    </w:p>
    <w:p w14:paraId="3BDBBCC1" w14:textId="04CD1D56" w:rsidR="00C12626" w:rsidRPr="00B53951" w:rsidRDefault="00C47F84" w:rsidP="006A5D90">
      <w:pPr>
        <w:spacing w:after="120" w:line="360" w:lineRule="auto"/>
        <w:ind w:left="0"/>
        <w:jc w:val="both"/>
        <w:rPr>
          <w:rFonts w:ascii="Calibri" w:hAnsi="Calibri" w:cs="Calibri"/>
          <w:iCs/>
          <w:spacing w:val="-2"/>
          <w:sz w:val="21"/>
          <w:szCs w:val="21"/>
        </w:rPr>
      </w:pPr>
      <w:r w:rsidRPr="00B53951">
        <w:rPr>
          <w:rFonts w:ascii="Calibri" w:hAnsi="Calibri" w:cs="Calibri"/>
          <w:i/>
          <w:spacing w:val="-2"/>
          <w:sz w:val="21"/>
          <w:szCs w:val="21"/>
        </w:rPr>
        <w:t xml:space="preserve">Michelstadt, </w:t>
      </w:r>
      <w:r w:rsidR="00733D23">
        <w:rPr>
          <w:rFonts w:ascii="Calibri" w:hAnsi="Calibri" w:cs="Calibri"/>
          <w:i/>
          <w:spacing w:val="-2"/>
          <w:sz w:val="21"/>
          <w:szCs w:val="21"/>
        </w:rPr>
        <w:t>September</w:t>
      </w:r>
      <w:r w:rsidRPr="00B53951">
        <w:rPr>
          <w:rFonts w:ascii="Calibri" w:hAnsi="Calibri" w:cs="Calibri"/>
          <w:i/>
          <w:spacing w:val="-2"/>
          <w:sz w:val="21"/>
          <w:szCs w:val="21"/>
        </w:rPr>
        <w:t xml:space="preserve"> 2021. </w:t>
      </w:r>
      <w:r w:rsidRPr="00B53951">
        <w:rPr>
          <w:rFonts w:ascii="Calibri" w:hAnsi="Calibri" w:cs="Calibri"/>
          <w:iCs/>
          <w:spacing w:val="-2"/>
          <w:sz w:val="21"/>
          <w:szCs w:val="21"/>
        </w:rPr>
        <w:t>–</w:t>
      </w:r>
      <w:r w:rsidR="004A4868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>Neben der wachsenden Nachfrage nach kleinen Windkraftanlagen sind es vor allem d</w:t>
      </w:r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 xml:space="preserve">er Boom im </w:t>
      </w:r>
      <w:proofErr w:type="spellStart"/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>Yachtenbau</w:t>
      </w:r>
      <w:proofErr w:type="spellEnd"/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>, der Höhenflug der Ultraleicht-Flugzeuge und d</w:t>
      </w:r>
      <w:r w:rsidR="006030BE" w:rsidRPr="00B53951">
        <w:rPr>
          <w:rFonts w:ascii="Calibri" w:hAnsi="Calibri" w:cs="Calibri"/>
          <w:iCs/>
          <w:spacing w:val="-2"/>
          <w:sz w:val="21"/>
          <w:szCs w:val="21"/>
        </w:rPr>
        <w:t>er</w:t>
      </w:r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 xml:space="preserve"> rasant </w:t>
      </w:r>
      <w:r w:rsidR="006030BE" w:rsidRPr="00B53951">
        <w:rPr>
          <w:rFonts w:ascii="Calibri" w:hAnsi="Calibri" w:cs="Calibri"/>
          <w:iCs/>
          <w:spacing w:val="-2"/>
          <w:sz w:val="21"/>
          <w:szCs w:val="21"/>
        </w:rPr>
        <w:t>steigende Bedarf</w:t>
      </w:r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 xml:space="preserve"> nach Drohnen, die 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derzeit </w:t>
      </w:r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 xml:space="preserve">zu </w:t>
      </w:r>
      <w:r w:rsidR="009D2189" w:rsidRPr="00B53951">
        <w:rPr>
          <w:rFonts w:ascii="Calibri" w:hAnsi="Calibri" w:cs="Calibri"/>
          <w:iCs/>
          <w:spacing w:val="-2"/>
          <w:sz w:val="21"/>
          <w:szCs w:val="21"/>
        </w:rPr>
        <w:t>vielen</w:t>
      </w:r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 xml:space="preserve"> neuen Einsatzgebieten für die </w:t>
      </w:r>
      <w:proofErr w:type="spellStart"/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>Laminiertechnik</w:t>
      </w:r>
      <w:proofErr w:type="spellEnd"/>
      <w:r w:rsidR="0025201B" w:rsidRPr="00B53951">
        <w:rPr>
          <w:rFonts w:ascii="Calibri" w:hAnsi="Calibri" w:cs="Calibri"/>
          <w:iCs/>
          <w:spacing w:val="-2"/>
          <w:sz w:val="21"/>
          <w:szCs w:val="21"/>
        </w:rPr>
        <w:t xml:space="preserve"> führen. </w:t>
      </w:r>
      <w:r w:rsidR="00480B89" w:rsidRPr="00B53951">
        <w:rPr>
          <w:rFonts w:ascii="Calibri" w:hAnsi="Calibri" w:cs="Calibri"/>
          <w:iCs/>
          <w:spacing w:val="-2"/>
          <w:sz w:val="21"/>
          <w:szCs w:val="21"/>
        </w:rPr>
        <w:t xml:space="preserve">Denn dieses Formgebungs- und Fügeverfahren gilt als wichtige Voraussetzung </w:t>
      </w:r>
      <w:r w:rsidR="009D2189" w:rsidRPr="00B53951">
        <w:rPr>
          <w:rFonts w:ascii="Calibri" w:hAnsi="Calibri" w:cs="Calibri"/>
          <w:iCs/>
          <w:spacing w:val="-2"/>
          <w:sz w:val="21"/>
          <w:szCs w:val="21"/>
        </w:rPr>
        <w:t xml:space="preserve">zur </w:t>
      </w:r>
      <w:r w:rsidR="00480B89" w:rsidRPr="00B53951">
        <w:rPr>
          <w:rFonts w:ascii="Calibri" w:hAnsi="Calibri" w:cs="Calibri"/>
          <w:iCs/>
          <w:spacing w:val="-2"/>
          <w:sz w:val="21"/>
          <w:szCs w:val="21"/>
        </w:rPr>
        <w:t xml:space="preserve">Herstellung </w:t>
      </w:r>
      <w:r w:rsidR="0075049D" w:rsidRPr="00B53951">
        <w:rPr>
          <w:rFonts w:ascii="Calibri" w:hAnsi="Calibri" w:cs="Calibri"/>
          <w:iCs/>
          <w:spacing w:val="-2"/>
          <w:sz w:val="21"/>
          <w:szCs w:val="21"/>
        </w:rPr>
        <w:t xml:space="preserve">von 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>leichte</w:t>
      </w:r>
      <w:r w:rsidR="0075049D" w:rsidRPr="00B53951">
        <w:rPr>
          <w:rFonts w:ascii="Calibri" w:hAnsi="Calibri" w:cs="Calibri"/>
          <w:iCs/>
          <w:spacing w:val="-2"/>
          <w:sz w:val="21"/>
          <w:szCs w:val="21"/>
        </w:rPr>
        <w:t>n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480B89" w:rsidRPr="00B53951">
        <w:rPr>
          <w:rFonts w:ascii="Calibri" w:hAnsi="Calibri" w:cs="Calibri"/>
          <w:iCs/>
          <w:spacing w:val="-2"/>
          <w:sz w:val="21"/>
          <w:szCs w:val="21"/>
        </w:rPr>
        <w:t>Faserverbund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>-Bauteile</w:t>
      </w:r>
      <w:r w:rsidR="0075049D" w:rsidRPr="00B53951">
        <w:rPr>
          <w:rFonts w:ascii="Calibri" w:hAnsi="Calibri" w:cs="Calibri"/>
          <w:iCs/>
          <w:spacing w:val="-2"/>
          <w:sz w:val="21"/>
          <w:szCs w:val="21"/>
        </w:rPr>
        <w:t>n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 für Bootsrümpfe, Flugzeugkörper, Drohnengehäuse und Rotorblätter.</w:t>
      </w:r>
      <w:r w:rsidR="00480B89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6A5D90" w:rsidRPr="00B53951">
        <w:rPr>
          <w:rFonts w:ascii="Calibri" w:hAnsi="Calibri" w:cs="Calibri"/>
          <w:iCs/>
          <w:spacing w:val="-2"/>
          <w:sz w:val="21"/>
          <w:szCs w:val="21"/>
        </w:rPr>
        <w:t xml:space="preserve">Von zentraler Bedeutung für die prozesssichere und wirtschaftliche Anwendung der </w:t>
      </w:r>
      <w:proofErr w:type="spellStart"/>
      <w:r w:rsidR="006A5D90" w:rsidRPr="00B53951">
        <w:rPr>
          <w:rFonts w:ascii="Calibri" w:hAnsi="Calibri" w:cs="Calibri"/>
          <w:iCs/>
          <w:spacing w:val="-2"/>
          <w:sz w:val="21"/>
          <w:szCs w:val="21"/>
        </w:rPr>
        <w:t>Laminiertechnik</w:t>
      </w:r>
      <w:proofErr w:type="spellEnd"/>
      <w:r w:rsidR="006A5D90" w:rsidRPr="00B53951">
        <w:rPr>
          <w:rFonts w:ascii="Calibri" w:hAnsi="Calibri" w:cs="Calibri"/>
          <w:iCs/>
          <w:spacing w:val="-2"/>
          <w:sz w:val="21"/>
          <w:szCs w:val="21"/>
        </w:rPr>
        <w:t xml:space="preserve"> ist dabei stets das </w:t>
      </w:r>
      <w:r w:rsidR="00F22212" w:rsidRPr="00B53951">
        <w:rPr>
          <w:rFonts w:ascii="Calibri" w:hAnsi="Calibri" w:cs="Calibri"/>
          <w:iCs/>
          <w:spacing w:val="-2"/>
          <w:sz w:val="21"/>
          <w:szCs w:val="21"/>
        </w:rPr>
        <w:t xml:space="preserve">hochgenaue und </w:t>
      </w:r>
      <w:r w:rsidR="006A5D90" w:rsidRPr="00B53951">
        <w:rPr>
          <w:rFonts w:ascii="Calibri" w:hAnsi="Calibri" w:cs="Calibri"/>
          <w:iCs/>
          <w:spacing w:val="-2"/>
          <w:sz w:val="21"/>
          <w:szCs w:val="21"/>
        </w:rPr>
        <w:t xml:space="preserve">homogene </w:t>
      </w:r>
      <w:r w:rsidR="00F22212" w:rsidRPr="00B53951">
        <w:rPr>
          <w:rFonts w:ascii="Calibri" w:hAnsi="Calibri" w:cs="Calibri"/>
          <w:iCs/>
          <w:spacing w:val="-2"/>
          <w:sz w:val="21"/>
          <w:szCs w:val="21"/>
        </w:rPr>
        <w:t>Dosieren, Mischen und Applizieren der zum Tränken und Verfestig</w:t>
      </w:r>
      <w:r w:rsidR="00A01BDB" w:rsidRPr="00B53951">
        <w:rPr>
          <w:rFonts w:ascii="Calibri" w:hAnsi="Calibri" w:cs="Calibri"/>
          <w:iCs/>
          <w:spacing w:val="-2"/>
          <w:sz w:val="21"/>
          <w:szCs w:val="21"/>
        </w:rPr>
        <w:t xml:space="preserve">en </w:t>
      </w:r>
      <w:r w:rsidR="0075049D" w:rsidRPr="00B53951">
        <w:rPr>
          <w:rFonts w:ascii="Calibri" w:hAnsi="Calibri" w:cs="Calibri"/>
          <w:iCs/>
          <w:spacing w:val="-2"/>
          <w:sz w:val="21"/>
          <w:szCs w:val="21"/>
        </w:rPr>
        <w:t>von</w:t>
      </w:r>
      <w:r w:rsidR="00F22212" w:rsidRPr="00B53951">
        <w:rPr>
          <w:rFonts w:ascii="Calibri" w:hAnsi="Calibri" w:cs="Calibri"/>
          <w:iCs/>
          <w:spacing w:val="-2"/>
          <w:sz w:val="21"/>
          <w:szCs w:val="21"/>
        </w:rPr>
        <w:t xml:space="preserve"> Faserverbund-Gewebefolien erforderlichen Polyurethan- und Epoxidharze.</w:t>
      </w:r>
      <w:r w:rsidR="00A01BDB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9D2189" w:rsidRPr="00B53951">
        <w:rPr>
          <w:rFonts w:ascii="Calibri" w:hAnsi="Calibri" w:cs="Calibri"/>
          <w:iCs/>
          <w:spacing w:val="-2"/>
          <w:sz w:val="21"/>
          <w:szCs w:val="21"/>
        </w:rPr>
        <w:t xml:space="preserve">Mit dem Ziel, 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Hersteller und Kunststoffverarbeiter </w:t>
      </w:r>
      <w:r w:rsidR="00C12626" w:rsidRPr="00B53951">
        <w:rPr>
          <w:rFonts w:ascii="Calibri" w:hAnsi="Calibri" w:cs="Calibri"/>
          <w:iCs/>
          <w:spacing w:val="-2"/>
          <w:sz w:val="21"/>
          <w:szCs w:val="21"/>
        </w:rPr>
        <w:t>in die Lage zu versetzen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, </w:t>
      </w:r>
      <w:r w:rsidR="006C5B81" w:rsidRPr="00B53951">
        <w:rPr>
          <w:rFonts w:ascii="Calibri" w:hAnsi="Calibri" w:cs="Calibri"/>
          <w:iCs/>
          <w:spacing w:val="-2"/>
          <w:sz w:val="21"/>
          <w:szCs w:val="21"/>
        </w:rPr>
        <w:t>hochwertige</w:t>
      </w:r>
      <w:r w:rsidR="00A01BDB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6C5B81" w:rsidRPr="00B53951">
        <w:rPr>
          <w:rFonts w:ascii="Calibri" w:hAnsi="Calibri" w:cs="Calibri"/>
          <w:iCs/>
          <w:spacing w:val="-2"/>
          <w:sz w:val="21"/>
          <w:szCs w:val="21"/>
        </w:rPr>
        <w:t xml:space="preserve">Boden- und Decklaminate </w:t>
      </w:r>
      <w:r w:rsidR="00A01BDB" w:rsidRPr="00B53951">
        <w:rPr>
          <w:rFonts w:ascii="Calibri" w:hAnsi="Calibri" w:cs="Calibri"/>
          <w:iCs/>
          <w:spacing w:val="-2"/>
          <w:sz w:val="21"/>
          <w:szCs w:val="21"/>
        </w:rPr>
        <w:t xml:space="preserve">zu </w:t>
      </w:r>
      <w:r w:rsidR="006C5B81" w:rsidRPr="00B53951">
        <w:rPr>
          <w:rFonts w:ascii="Calibri" w:hAnsi="Calibri" w:cs="Calibri"/>
          <w:iCs/>
          <w:spacing w:val="-2"/>
          <w:sz w:val="21"/>
          <w:szCs w:val="21"/>
        </w:rPr>
        <w:t>realisieren</w:t>
      </w:r>
      <w:r w:rsidR="00A01BDB" w:rsidRPr="00B53951">
        <w:rPr>
          <w:rFonts w:ascii="Calibri" w:hAnsi="Calibri" w:cs="Calibri"/>
          <w:iCs/>
          <w:spacing w:val="-2"/>
          <w:sz w:val="21"/>
          <w:szCs w:val="21"/>
        </w:rPr>
        <w:t xml:space="preserve">, hat 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TARTLER die Geräte und Maschinen </w:t>
      </w:r>
      <w:r w:rsidR="00A01BDB" w:rsidRPr="00B53951">
        <w:rPr>
          <w:rFonts w:ascii="Calibri" w:hAnsi="Calibri" w:cs="Calibri"/>
          <w:iCs/>
          <w:spacing w:val="-2"/>
          <w:sz w:val="21"/>
          <w:szCs w:val="21"/>
        </w:rPr>
        <w:t>d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er MDM-Serie </w:t>
      </w:r>
      <w:r w:rsidR="009D2189" w:rsidRPr="00B53951">
        <w:rPr>
          <w:rFonts w:ascii="Calibri" w:hAnsi="Calibri" w:cs="Calibri"/>
          <w:iCs/>
          <w:spacing w:val="-2"/>
          <w:sz w:val="21"/>
          <w:szCs w:val="21"/>
        </w:rPr>
        <w:t>entwickelt. Diese auf die Kleinmengen-Applikationen ausgelegten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B52361" w:rsidRPr="00B53951">
        <w:rPr>
          <w:rFonts w:ascii="Calibri" w:hAnsi="Calibri" w:cs="Calibri"/>
          <w:iCs/>
          <w:spacing w:val="-2"/>
          <w:sz w:val="21"/>
          <w:szCs w:val="21"/>
        </w:rPr>
        <w:t>Zwei-Komponenten-</w:t>
      </w:r>
      <w:r w:rsidR="00D77901" w:rsidRPr="00B53951">
        <w:rPr>
          <w:rFonts w:ascii="Calibri" w:hAnsi="Calibri" w:cs="Calibri"/>
          <w:iCs/>
          <w:spacing w:val="-2"/>
          <w:sz w:val="21"/>
          <w:szCs w:val="21"/>
        </w:rPr>
        <w:t>System</w:t>
      </w:r>
      <w:r w:rsidR="00B52361" w:rsidRPr="00B53951">
        <w:rPr>
          <w:rFonts w:ascii="Calibri" w:hAnsi="Calibri" w:cs="Calibri"/>
          <w:iCs/>
          <w:spacing w:val="-2"/>
          <w:sz w:val="21"/>
          <w:szCs w:val="21"/>
        </w:rPr>
        <w:t>e</w:t>
      </w:r>
      <w:r w:rsidR="009D2189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C12626" w:rsidRPr="00B53951">
        <w:rPr>
          <w:rFonts w:ascii="Calibri" w:hAnsi="Calibri" w:cs="Calibri"/>
          <w:iCs/>
          <w:spacing w:val="-2"/>
          <w:sz w:val="21"/>
          <w:szCs w:val="21"/>
        </w:rPr>
        <w:t xml:space="preserve">stehen </w:t>
      </w:r>
      <w:r w:rsidR="009D2189" w:rsidRPr="00B53951">
        <w:rPr>
          <w:rFonts w:ascii="Calibri" w:hAnsi="Calibri" w:cs="Calibri"/>
          <w:iCs/>
          <w:spacing w:val="-2"/>
          <w:sz w:val="21"/>
          <w:szCs w:val="21"/>
        </w:rPr>
        <w:t xml:space="preserve">aktuell </w:t>
      </w:r>
      <w:r w:rsidR="00C12626" w:rsidRPr="00B53951">
        <w:rPr>
          <w:rFonts w:ascii="Calibri" w:hAnsi="Calibri" w:cs="Calibri"/>
          <w:iCs/>
          <w:spacing w:val="-2"/>
          <w:sz w:val="21"/>
          <w:szCs w:val="21"/>
        </w:rPr>
        <w:t xml:space="preserve">in </w:t>
      </w:r>
      <w:r w:rsidR="009D2189" w:rsidRPr="00B53951">
        <w:rPr>
          <w:rFonts w:ascii="Calibri" w:hAnsi="Calibri" w:cs="Calibri"/>
          <w:iCs/>
          <w:spacing w:val="-2"/>
          <w:sz w:val="21"/>
          <w:szCs w:val="21"/>
        </w:rPr>
        <w:t>vier</w:t>
      </w:r>
      <w:r w:rsidR="00C12626" w:rsidRPr="00B53951">
        <w:rPr>
          <w:rFonts w:ascii="Calibri" w:hAnsi="Calibri" w:cs="Calibri"/>
          <w:iCs/>
          <w:spacing w:val="-2"/>
          <w:sz w:val="21"/>
          <w:szCs w:val="21"/>
        </w:rPr>
        <w:t xml:space="preserve"> Varianten zur Verfügung und bieten viele Möglichkeiten zur Optimierung der Prozesse in der manuellen und teilautomatisierten </w:t>
      </w:r>
      <w:proofErr w:type="spellStart"/>
      <w:r w:rsidR="00C12626" w:rsidRPr="00B53951">
        <w:rPr>
          <w:rFonts w:ascii="Calibri" w:hAnsi="Calibri" w:cs="Calibri"/>
          <w:iCs/>
          <w:spacing w:val="-2"/>
          <w:sz w:val="21"/>
          <w:szCs w:val="21"/>
        </w:rPr>
        <w:t>Laminiertechnik</w:t>
      </w:r>
      <w:proofErr w:type="spellEnd"/>
      <w:r w:rsidR="00C12626" w:rsidRPr="00B53951">
        <w:rPr>
          <w:rFonts w:ascii="Calibri" w:hAnsi="Calibri" w:cs="Calibri"/>
          <w:iCs/>
          <w:spacing w:val="-2"/>
          <w:sz w:val="21"/>
          <w:szCs w:val="21"/>
        </w:rPr>
        <w:t>.</w:t>
      </w:r>
    </w:p>
    <w:p w14:paraId="4AB7ACDD" w14:textId="2E77F138" w:rsidR="00480B89" w:rsidRPr="00B53951" w:rsidRDefault="00D967D7" w:rsidP="00C12626">
      <w:pPr>
        <w:spacing w:after="120" w:line="360" w:lineRule="auto"/>
        <w:ind w:left="0"/>
        <w:jc w:val="both"/>
        <w:rPr>
          <w:rFonts w:ascii="Calibri" w:hAnsi="Calibri" w:cs="Calibri"/>
          <w:iCs/>
          <w:spacing w:val="-2"/>
          <w:sz w:val="21"/>
          <w:szCs w:val="21"/>
        </w:rPr>
      </w:pPr>
      <w:r w:rsidRPr="00B53951">
        <w:rPr>
          <w:rFonts w:ascii="Calibri" w:hAnsi="Calibri" w:cs="Calibri"/>
          <w:b/>
          <w:bCs/>
          <w:iCs/>
          <w:spacing w:val="-2"/>
          <w:sz w:val="21"/>
          <w:szCs w:val="21"/>
        </w:rPr>
        <w:t>Platzsparender Einstieg</w:t>
      </w:r>
      <w:r w:rsidR="00C12626" w:rsidRPr="00B53951">
        <w:rPr>
          <w:rFonts w:ascii="Calibri" w:hAnsi="Calibri" w:cs="Calibri"/>
          <w:b/>
          <w:bCs/>
          <w:iCs/>
          <w:spacing w:val="-2"/>
          <w:sz w:val="21"/>
          <w:szCs w:val="21"/>
        </w:rPr>
        <w:t xml:space="preserve"> </w:t>
      </w:r>
      <w:r w:rsidR="00B52361" w:rsidRPr="00B53951">
        <w:rPr>
          <w:rFonts w:ascii="Calibri" w:hAnsi="Calibri" w:cs="Calibri"/>
          <w:b/>
          <w:bCs/>
          <w:iCs/>
          <w:spacing w:val="-2"/>
          <w:sz w:val="21"/>
          <w:szCs w:val="21"/>
        </w:rPr>
        <w:t xml:space="preserve">  </w:t>
      </w:r>
      <w:r w:rsidR="00480B89" w:rsidRPr="00B53951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</w:p>
    <w:p w14:paraId="01961716" w14:textId="124B709F" w:rsidR="00866F84" w:rsidRPr="00B53951" w:rsidRDefault="009D2189" w:rsidP="002F2840">
      <w:pPr>
        <w:pStyle w:val="Textkrper2"/>
        <w:spacing w:after="120"/>
        <w:rPr>
          <w:rFonts w:ascii="Calibri" w:hAnsi="Calibri" w:cs="Calibri"/>
          <w:bCs w:val="0"/>
          <w:spacing w:val="-2"/>
          <w:sz w:val="21"/>
          <w:szCs w:val="21"/>
        </w:rPr>
      </w:pPr>
      <w:bookmarkStart w:id="2" w:name="_Hlk514359866"/>
      <w:r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 xml:space="preserve">Den Einstieg in die gerätetechnisch unterstützte </w:t>
      </w:r>
      <w:proofErr w:type="spellStart"/>
      <w:r w:rsidR="00652DF2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>Laminiertechnik</w:t>
      </w:r>
      <w:proofErr w:type="spellEnd"/>
      <w:r w:rsidR="00F52C64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 xml:space="preserve"> </w:t>
      </w:r>
      <w:r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 xml:space="preserve">bietet </w:t>
      </w:r>
      <w:r w:rsidR="00F52C64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 xml:space="preserve">TARTLER mit </w:t>
      </w:r>
      <w:r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 xml:space="preserve">der Anlage </w:t>
      </w:r>
      <w:r w:rsidR="007D0B59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>MDM 3</w:t>
      </w:r>
      <w:r w:rsidR="005A6264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 xml:space="preserve">. </w:t>
      </w:r>
      <w:r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>Bereits d</w:t>
      </w:r>
      <w:r w:rsidR="005A6264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>iese</w:t>
      </w:r>
      <w:r w:rsidR="00547687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>s</w:t>
      </w:r>
      <w:r w:rsidR="005A6264"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t xml:space="preserve"> kompakte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Dosier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 und Misch</w:t>
      </w:r>
      <w:proofErr w:type="spellStart"/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system</w:t>
      </w:r>
      <w:proofErr w:type="spellEnd"/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verfügt über e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ine elektrisch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Dosierpumpe und Container-Anschlüsse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zur einfachen Integration der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von den Materialherstellern angelieferten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Originalgebinde. 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Konzipiert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für die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rationelle Verarbeitung flüssiger 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2K-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Kunstharze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leistet 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es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bei einem Mischungsverhältnis von 100:100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eine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n </w:t>
      </w:r>
      <w:proofErr w:type="spellStart"/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Materiala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usstoß</w:t>
      </w:r>
      <w:proofErr w:type="spellEnd"/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von bis zu 0,7 l/min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 I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 praktischen Betrieb richtet sich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d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ie Ausgabemenge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nach den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Viskositäten,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den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Mischungsverhältnis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sen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und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den 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Schlauchlängen</w:t>
      </w:r>
      <w:r w:rsidR="005A626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(1,5 - 5,0 m)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Zur 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Inbetriebnahme 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der MDM 3 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wird 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lediglich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ein 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220 V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-Anschluss 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benötigt; eine </w:t>
      </w:r>
      <w:r w:rsidR="0059368C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externe Druckluft</w:t>
      </w:r>
      <w:r w:rsidR="008947B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zufuhr </w:t>
      </w:r>
      <w:r w:rsidR="00F94AC5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ist nicht vorgesehen.</w:t>
      </w:r>
    </w:p>
    <w:p w14:paraId="76005F8F" w14:textId="32195711" w:rsidR="005A60D3" w:rsidRPr="00B53951" w:rsidRDefault="008947B7" w:rsidP="002F2840">
      <w:pPr>
        <w:pStyle w:val="Textkrper2"/>
        <w:spacing w:after="120"/>
        <w:rPr>
          <w:rFonts w:ascii="Calibri" w:hAnsi="Calibri" w:cs="Calibri"/>
          <w:bCs w:val="0"/>
          <w:spacing w:val="-2"/>
          <w:sz w:val="21"/>
          <w:szCs w:val="21"/>
        </w:rPr>
      </w:pPr>
      <w:r w:rsidRPr="00B53951">
        <w:rPr>
          <w:rFonts w:ascii="Calibri" w:hAnsi="Calibri" w:cs="Calibri"/>
          <w:b w:val="0"/>
          <w:spacing w:val="-2"/>
          <w:sz w:val="21"/>
          <w:szCs w:val="21"/>
          <w:lang w:val="de-DE"/>
        </w:rPr>
        <w:lastRenderedPageBreak/>
        <w:t xml:space="preserve">Mit dem ebenfalls sehr platzsparend ausgeführten Tischgerät MDM 4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vollzieht der Anwender den Schritt von der </w:t>
      </w:r>
      <w:r w:rsidR="00F116C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manuellen zum </w:t>
      </w:r>
      <w:r w:rsidR="004D1FD3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maschinellen</w:t>
      </w:r>
      <w:r w:rsidR="00F116C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Dosier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-, Misch- und Applikationstechnik</w:t>
      </w:r>
      <w:r w:rsidR="003D4885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Das System kann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durch 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verschiedene Pumpen-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Kombination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en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und je nach 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Mischungsverhältnis 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und Viskosität 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der Komponenten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auf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Ausstoßmengen von 5</w:t>
      </w:r>
      <w:r w:rsidR="003F404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0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bis </w:t>
      </w:r>
      <w:r w:rsidR="003F404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800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3F404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ml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/min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abgestimmt werden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Es eignet sich für die Realisierung von </w:t>
      </w:r>
      <w:r w:rsidR="001A7F99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Dosierverhältnisse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1A7F99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von 100:10 bis 10:100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, wobei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sich 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der 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Ausstoß 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über ein 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Potentiometer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einstellen lässt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="002C3AC1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Als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Mischkopf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verwendet die</w:t>
      </w:r>
      <w:r w:rsidR="00547687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MDM 4 e</w:t>
      </w:r>
      <w:proofErr w:type="spellStart"/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in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en</w:t>
      </w:r>
      <w:proofErr w:type="spellEnd"/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kompakten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LC 0/2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von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TARTLER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 D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essen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rotierende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Einwegmischer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wird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über eine flexible Welle 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von einem 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frequenzgeregelte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Elektromotor </w:t>
      </w:r>
      <w:r w:rsidR="00DE73A1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angetrieben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Bei</w:t>
      </w:r>
      <w:r w:rsidR="00ED39F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den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Behälter</w:t>
      </w:r>
      <w:r w:rsidR="000B47A3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für die A- und B-Komponente</w:t>
      </w:r>
      <w:r w:rsidR="000B47A3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EB794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hat der Anwender 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die </w:t>
      </w:r>
      <w:r w:rsidR="00EB794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öglichkeit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1A7F9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zwischen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Gebinden </w:t>
      </w:r>
      <w:r w:rsidR="00F94AC5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mit Volumen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von 0,5 bis 100 </w:t>
      </w:r>
      <w:r w:rsidR="0016161C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l</w:t>
      </w:r>
      <w:r w:rsidR="00EB794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zu wählen</w:t>
      </w:r>
      <w:r w:rsidR="001A7F9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="00EB794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D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ie MDM 4 benötigt zur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Inbetriebnahme </w:t>
      </w:r>
      <w:r w:rsidR="00EB794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ebenfalls nur </w:t>
      </w:r>
      <w:r w:rsidR="00866F8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einen 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220 V</w:t>
      </w:r>
      <w:r w:rsidR="0069089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-Anschluss</w:t>
      </w:r>
      <w:r w:rsidR="005A60D3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</w:p>
    <w:p w14:paraId="075EF67A" w14:textId="4DDD859F" w:rsidR="00813BD7" w:rsidRPr="00B53951" w:rsidRDefault="00D967D7" w:rsidP="002F2840">
      <w:pPr>
        <w:pStyle w:val="Textkrper2"/>
        <w:spacing w:after="120"/>
        <w:rPr>
          <w:rFonts w:ascii="Calibri" w:hAnsi="Calibri" w:cs="Calibri"/>
          <w:bCs w:val="0"/>
          <w:spacing w:val="-2"/>
          <w:sz w:val="21"/>
          <w:szCs w:val="21"/>
          <w:lang w:val="de-DE"/>
        </w:rPr>
      </w:pPr>
      <w:r w:rsidRPr="00B53951">
        <w:rPr>
          <w:rFonts w:ascii="Calibri" w:hAnsi="Calibri" w:cs="Calibri"/>
          <w:bCs w:val="0"/>
          <w:spacing w:val="-2"/>
          <w:sz w:val="21"/>
          <w:szCs w:val="21"/>
          <w:lang w:val="de-DE"/>
        </w:rPr>
        <w:t>Höherer Ausstoß, mehr Funktionen</w:t>
      </w:r>
    </w:p>
    <w:p w14:paraId="61225932" w14:textId="653C918D" w:rsidR="001D4904" w:rsidRPr="00B53951" w:rsidRDefault="0022265F" w:rsidP="002F2840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</w:pP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Für Kunststoffverarbeiter, die im Rahmen der </w:t>
      </w:r>
      <w:proofErr w:type="spellStart"/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Laminiertechnik</w:t>
      </w:r>
      <w:proofErr w:type="spellEnd"/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variable </w:t>
      </w:r>
      <w:r w:rsidR="006D26BC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>Ausstoßmenge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6D26BC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von 0,05 bis </w:t>
      </w:r>
      <w:r w:rsidR="004D1FD3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1</w:t>
      </w:r>
      <w:r w:rsidR="006D26BC" w:rsidRPr="00B53951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,5 l/min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benötigen und mehr </w:t>
      </w:r>
      <w:r w:rsidR="006D26BC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Ausstattung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sfunktionen wünschen, empfiehlt 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TARTLER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seine 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MDM 5.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D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iese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Anlage kann s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owohl stationär als auch mobil 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eingesetzt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werden und er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laubt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es, die</w:t>
      </w:r>
      <w:r w:rsidRPr="00B53951">
        <w:rPr>
          <w:rFonts w:ascii="Calibri" w:hAnsi="Calibri" w:cs="Calibri"/>
          <w:b w:val="0"/>
          <w:bCs w:val="0"/>
          <w:iCs/>
          <w:spacing w:val="-2"/>
          <w:sz w:val="21"/>
          <w:szCs w:val="21"/>
          <w:lang w:val="de-DE" w:eastAsia="de-DE"/>
        </w:rPr>
        <w:t xml:space="preserve"> flüssigen </w:t>
      </w:r>
      <w:r w:rsidRPr="00B53951">
        <w:rPr>
          <w:rFonts w:ascii="Calibri" w:hAnsi="Calibri" w:cs="Calibri"/>
          <w:b w:val="0"/>
          <w:bCs w:val="0"/>
          <w:iCs/>
          <w:spacing w:val="-2"/>
          <w:sz w:val="21"/>
          <w:szCs w:val="21"/>
          <w:lang w:val="de-DE"/>
        </w:rPr>
        <w:t>Polyurethan- und Epoxidharze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per 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Gießen, Sprühen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oder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Schäumen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zu applizieren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Ihre 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Siemens Logo 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Steuerung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bietet zahlreiche praktische Features wie etwa die </w:t>
      </w:r>
      <w:r w:rsidR="00AC6923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Vorwahl der Schusszeit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einen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AC6923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Topfzeitalarm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u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nd anderes mehr. Die MDM 5 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kann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zudem 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mit 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unterschiedlich großen Gebinden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, 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lektr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ischen R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ührwerken </w:t>
      </w:r>
      <w:r w:rsidR="00D348A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und 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verschiedenen 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Heizungen für Behälter, Schläuche und Mischkopf aus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ge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stattet 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werden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Besonders erwähnenswert auch: Sie 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lässt sie sich mit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unterschiedlichen 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Mischköpfe</w:t>
      </w:r>
      <w:r w:rsidR="00F94AC5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aus dem großen </w:t>
      </w:r>
      <w:r w:rsidR="001D490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TARTLER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-Sortiment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bestücken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! Über den 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22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0 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V-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Netzan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schluss </w:t>
      </w:r>
      <w:r w:rsidR="00652DF2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hinaus 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benötigt die MDM 5 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ein</w:t>
      </w:r>
      <w:r w:rsidR="008E1CC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en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Druckluft-Anschluss </w:t>
      </w:r>
      <w:r w:rsidR="00062DD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(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6</w:t>
      </w:r>
      <w:r w:rsidR="00062DD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8 bar</w:t>
      </w:r>
      <w:r w:rsidR="00062DD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)</w:t>
      </w:r>
      <w:r w:rsidR="00672EF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</w:t>
      </w:r>
    </w:p>
    <w:p w14:paraId="7DC4B9D0" w14:textId="3451D90C" w:rsidR="00137828" w:rsidRPr="00B53951" w:rsidRDefault="00CE2FEA" w:rsidP="002F2840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</w:pP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Das </w:t>
      </w:r>
      <w:r w:rsidR="0022265F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Spitzenm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odell der Kompakt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anlagen-Baureihe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von TARTLER ist die MDM 6. 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Sie lässt sich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ebenfalls stationär oder mobil einsetz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en und </w:t>
      </w:r>
      <w:r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ist a</w:t>
      </w:r>
      <w:r w:rsidR="004A2A1B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usgelegt für Ausstöße von bis zu 3,5 l/min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Neben zahlreichen weiteren </w:t>
      </w:r>
      <w:r w:rsidR="005543D8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Features und </w:t>
      </w:r>
      <w:r w:rsidR="0069089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F</w:t>
      </w:r>
      <w:r w:rsidR="00EE3E95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unktion</w:t>
      </w:r>
      <w:r w:rsidR="0069089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en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, bietet ihre </w:t>
      </w:r>
      <w:r w:rsidR="00287C9A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Steuerung 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auch d</w:t>
      </w:r>
      <w:r w:rsidR="00287C9A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ie Möglichkeit</w:t>
      </w:r>
      <w:r w:rsidR="007A6EC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</w:t>
      </w:r>
      <w:r w:rsidR="00287C9A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8333A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kleine und große </w:t>
      </w:r>
      <w:proofErr w:type="spellStart"/>
      <w:r w:rsidR="008333A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Rezirkulation</w:t>
      </w:r>
      <w:r w:rsidR="007A6EC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en</w:t>
      </w:r>
      <w:proofErr w:type="spellEnd"/>
      <w:r w:rsidR="008333A9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der Komponenten</w:t>
      </w:r>
      <w:r w:rsidR="00287C9A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durchzuführen</w:t>
      </w:r>
      <w:r w:rsidR="00D74E71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</w:t>
      </w:r>
      <w:r w:rsidR="005543D8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Die MDM 6 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eignet sich ebenfalls zum Gießen, Sprühen und Schäumen. Sie lässt sich </w:t>
      </w:r>
      <w:r w:rsidR="007A6EC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mit </w:t>
      </w:r>
      <w:r w:rsidR="005543D8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Behältern </w:t>
      </w:r>
      <w:r w:rsidR="007A6EC4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mit Volumen </w:t>
      </w:r>
      <w:r w:rsidR="005543D8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von 3,0 l bis 100 l betr</w:t>
      </w:r>
      <w:r w:rsidR="003906F0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eiben</w:t>
      </w:r>
      <w:r w:rsidR="00287C9A" w:rsidRPr="00B53951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</w:t>
      </w:r>
    </w:p>
    <w:p w14:paraId="7F195AEB" w14:textId="2A271196" w:rsidR="001F0845" w:rsidRPr="00B53951" w:rsidRDefault="00D967D7" w:rsidP="002F2840">
      <w:pPr>
        <w:pStyle w:val="Textkrper2"/>
        <w:spacing w:after="120"/>
        <w:rPr>
          <w:rFonts w:ascii="Calibri" w:hAnsi="Calibri" w:cs="Calibri"/>
          <w:bCs w:val="0"/>
          <w:spacing w:val="-2"/>
          <w:sz w:val="21"/>
          <w:szCs w:val="21"/>
          <w:lang w:val="de-DE"/>
        </w:rPr>
      </w:pPr>
      <w:r w:rsidRPr="00B53951">
        <w:rPr>
          <w:rFonts w:ascii="Calibri" w:hAnsi="Calibri" w:cs="Calibri"/>
          <w:bCs w:val="0"/>
          <w:spacing w:val="-2"/>
          <w:sz w:val="21"/>
          <w:szCs w:val="21"/>
          <w:lang w:val="de-DE"/>
        </w:rPr>
        <w:t>Darf es noch etwas mehr sein?</w:t>
      </w:r>
    </w:p>
    <w:p w14:paraId="0AC1DB0A" w14:textId="2C76F6C7" w:rsidR="000407B7" w:rsidRPr="00B53951" w:rsidRDefault="000762C8" w:rsidP="002F2840">
      <w:pPr>
        <w:pStyle w:val="Textkrper2"/>
        <w:spacing w:after="120"/>
        <w:rPr>
          <w:rFonts w:ascii="Calibri" w:hAnsi="Calibri"/>
          <w:b w:val="0"/>
          <w:spacing w:val="-2"/>
          <w:sz w:val="21"/>
          <w:szCs w:val="21"/>
          <w:lang w:val="de-DE"/>
        </w:rPr>
      </w:pP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M</w:t>
      </w:r>
      <w:proofErr w:type="spellStart"/>
      <w:r w:rsidR="00137828" w:rsidRPr="00B53951">
        <w:rPr>
          <w:rFonts w:ascii="Calibri" w:hAnsi="Calibri"/>
          <w:b w:val="0"/>
          <w:spacing w:val="-2"/>
          <w:sz w:val="21"/>
          <w:szCs w:val="21"/>
        </w:rPr>
        <w:t>it</w:t>
      </w:r>
      <w:proofErr w:type="spellEnd"/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="00143045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den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Systemen </w:t>
      </w:r>
      <w:r w:rsidR="00137828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seiner MDM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-Serie bietet TARTLER</w:t>
      </w:r>
      <w:r w:rsidR="00143045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vier</w:t>
      </w:r>
      <w:r w:rsidR="00143045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innovative L</w:t>
      </w:r>
      <w:proofErr w:type="spellStart"/>
      <w:r w:rsidR="00137828" w:rsidRPr="00B53951">
        <w:rPr>
          <w:rFonts w:ascii="Calibri" w:hAnsi="Calibri"/>
          <w:b w:val="0"/>
          <w:spacing w:val="-2"/>
          <w:sz w:val="21"/>
          <w:szCs w:val="21"/>
        </w:rPr>
        <w:t>ösungen</w:t>
      </w:r>
      <w:proofErr w:type="spellEnd"/>
      <w:r w:rsidR="00602202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zum</w:t>
      </w:r>
      <w:r w:rsidR="00ED418C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="00137828" w:rsidRPr="00B53951">
        <w:rPr>
          <w:rFonts w:ascii="Calibri" w:hAnsi="Calibri"/>
          <w:b w:val="0"/>
          <w:spacing w:val="-2"/>
          <w:sz w:val="21"/>
          <w:szCs w:val="21"/>
        </w:rPr>
        <w:t>Dosieren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,</w:t>
      </w:r>
      <w:r w:rsidR="00137828" w:rsidRPr="00B53951">
        <w:rPr>
          <w:rFonts w:ascii="Calibri" w:hAnsi="Calibri"/>
          <w:b w:val="0"/>
          <w:spacing w:val="-2"/>
          <w:sz w:val="21"/>
          <w:szCs w:val="21"/>
        </w:rPr>
        <w:t xml:space="preserve"> Mischen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und Auftragen</w:t>
      </w:r>
      <w:r w:rsidR="00137828" w:rsidRPr="00B53951">
        <w:rPr>
          <w:rFonts w:ascii="Calibri" w:hAnsi="Calibri"/>
          <w:b w:val="0"/>
          <w:spacing w:val="-2"/>
          <w:sz w:val="21"/>
          <w:szCs w:val="21"/>
        </w:rPr>
        <w:t xml:space="preserve"> </w:t>
      </w:r>
      <w:r w:rsidR="00ED418C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kleiner Mengen 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von </w:t>
      </w:r>
      <w:r w:rsidR="002160A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flüssige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n</w:t>
      </w:r>
      <w:r w:rsidR="00137828" w:rsidRPr="00B53951">
        <w:rPr>
          <w:rFonts w:ascii="Calibri" w:hAnsi="Calibri"/>
          <w:b w:val="0"/>
          <w:spacing w:val="-2"/>
          <w:sz w:val="21"/>
          <w:szCs w:val="21"/>
        </w:rPr>
        <w:t xml:space="preserve"> Polyurethan- und Epoxidharze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n im Rahmen der </w:t>
      </w:r>
      <w:proofErr w:type="spellStart"/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Laminiertechnik</w:t>
      </w:r>
      <w:proofErr w:type="spellEnd"/>
      <w:r w:rsidR="00137828" w:rsidRPr="00B53951">
        <w:rPr>
          <w:rFonts w:ascii="Calibri" w:hAnsi="Calibri"/>
          <w:b w:val="0"/>
          <w:spacing w:val="-2"/>
          <w:sz w:val="21"/>
          <w:szCs w:val="21"/>
        </w:rPr>
        <w:t xml:space="preserve">.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Da alle Geräte 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zudem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eingebunden sind in das </w:t>
      </w:r>
      <w:proofErr w:type="spellStart"/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Modularitäts</w:t>
      </w:r>
      <w:proofErr w:type="spellEnd"/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-Programm des 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deutschen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Anlagenbauers, 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können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sie mit zahlreichen Erweiterungs-Komponenten optimal an wechselnde Anforderungen an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ge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pass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t werden – zum Beispiel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durch Fahrgestelle, Nachfüll-Kits sowie Beheizungs- und Entgasungssysteme. 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Darüber hinaus begleitet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TARTLER </w:t>
      </w:r>
      <w:r w:rsidR="006A177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seine Kunden </w:t>
      </w:r>
      <w:r w:rsidR="00B53951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bei</w:t>
      </w:r>
      <w:r w:rsidR="006A177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je</w:t>
      </w:r>
      <w:r w:rsidR="00BA632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de</w:t>
      </w:r>
      <w:r w:rsidR="006A177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m</w:t>
      </w:r>
      <w:r w:rsidR="00BA632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weiteren Schritt auf </w:t>
      </w:r>
      <w:r w:rsidR="00BA632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die nächst</w:t>
      </w:r>
      <w:r w:rsidR="00CA590A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höhere</w:t>
      </w:r>
      <w:r w:rsidR="00BA632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Stufe der maschinellen und schließlich </w:t>
      </w:r>
      <w:r w:rsidR="00F93D82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der 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automatisierten </w:t>
      </w:r>
      <w:r w:rsidR="00BA632D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Kunstharz-Verarbeitung</w:t>
      </w:r>
      <w:r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>.</w:t>
      </w:r>
      <w:r w:rsidR="00D967D7" w:rsidRPr="00B53951">
        <w:rPr>
          <w:rFonts w:ascii="Calibri" w:hAnsi="Calibri"/>
          <w:b w:val="0"/>
          <w:spacing w:val="-2"/>
          <w:sz w:val="21"/>
          <w:szCs w:val="21"/>
          <w:lang w:val="de-DE"/>
        </w:rPr>
        <w:t xml:space="preserve"> </w:t>
      </w:r>
      <w:r w:rsidR="00D967D7" w:rsidRPr="00B53951">
        <w:rPr>
          <w:rFonts w:ascii="Calibri" w:hAnsi="Calibri"/>
          <w:b w:val="0"/>
          <w:i/>
          <w:iCs/>
          <w:spacing w:val="-2"/>
          <w:sz w:val="21"/>
          <w:szCs w:val="21"/>
          <w:lang w:val="de-DE"/>
        </w:rPr>
        <w:t>ar</w:t>
      </w:r>
    </w:p>
    <w:bookmarkEnd w:id="2"/>
    <w:p w14:paraId="49FCD73D" w14:textId="35EA683B" w:rsidR="001D5513" w:rsidRPr="00144E51" w:rsidRDefault="00F71EA2" w:rsidP="002F2840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</w:pP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lastRenderedPageBreak/>
        <w:t>732</w:t>
      </w:r>
      <w:r w:rsidR="001D5513" w:rsidRPr="00144E5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5</w:t>
      </w:r>
      <w:r w:rsidR="00B97A7B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.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720</w:t>
      </w:r>
      <w:r w:rsidR="001D5513" w:rsidRPr="00144E5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Zeichen (inkl. Leerzeichen)</w:t>
      </w:r>
      <w:r w:rsidR="0070181E" w:rsidRPr="00144E5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</w:r>
      <w:r w:rsidR="0070181E" w:rsidRPr="00144E5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  <w:t xml:space="preserve">               Alexander Regenhardt, Freier Fachjournalist, Darmstadt</w:t>
      </w:r>
    </w:p>
    <w:p w14:paraId="610C4606" w14:textId="77777777" w:rsidR="001D5513" w:rsidRPr="00144E51" w:rsidRDefault="001D5513" w:rsidP="001D5513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144E51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144E51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2757157D" w14:textId="77777777" w:rsidR="00F71EA2" w:rsidRDefault="00F71EA2" w:rsidP="00E42F5B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</w:p>
    <w:p w14:paraId="7875499C" w14:textId="7CAD81BC" w:rsidR="001D5513" w:rsidRPr="00144E51" w:rsidRDefault="001D5513" w:rsidP="00E42F5B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144E51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B53951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="00B2721E" w:rsidRPr="00144E51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</w:t>
      </w:r>
      <w:r w:rsidRPr="00144E51">
        <w:rPr>
          <w:rFonts w:ascii="Calibri" w:hAnsi="Calibri" w:cs="Calibri"/>
          <w:i/>
          <w:spacing w:val="0"/>
          <w:sz w:val="21"/>
          <w:szCs w:val="21"/>
          <w:u w:val="single"/>
        </w:rPr>
        <w:t>Motive)</w:t>
      </w:r>
    </w:p>
    <w:p w14:paraId="00A0688B" w14:textId="41A2A813" w:rsidR="00836A38" w:rsidRPr="00601097" w:rsidRDefault="00836A38" w:rsidP="00E42F5B">
      <w:pPr>
        <w:adjustRightInd/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601097">
        <w:rPr>
          <w:rFonts w:ascii="Calibri" w:hAnsi="Calibri" w:cs="Calibri"/>
          <w:i/>
          <w:iCs/>
          <w:spacing w:val="0"/>
          <w:kern w:val="21"/>
          <w:sz w:val="21"/>
          <w:szCs w:val="21"/>
        </w:rPr>
        <w:t xml:space="preserve">Bild </w:t>
      </w:r>
      <w:r w:rsidR="00B53951" w:rsidRPr="00601097">
        <w:rPr>
          <w:rFonts w:ascii="Calibri" w:hAnsi="Calibri" w:cs="Calibri"/>
          <w:i/>
          <w:iCs/>
          <w:spacing w:val="0"/>
          <w:kern w:val="21"/>
          <w:sz w:val="21"/>
          <w:szCs w:val="21"/>
        </w:rPr>
        <w:t>1</w:t>
      </w:r>
      <w:r w:rsidRPr="00601097">
        <w:rPr>
          <w:rFonts w:ascii="Calibri" w:hAnsi="Calibri" w:cs="Calibri"/>
          <w:i/>
          <w:iCs/>
          <w:spacing w:val="0"/>
          <w:kern w:val="21"/>
          <w:sz w:val="21"/>
          <w:szCs w:val="21"/>
        </w:rPr>
        <w:t>:</w:t>
      </w:r>
      <w:r w:rsidRPr="00601097">
        <w:rPr>
          <w:rFonts w:ascii="Calibri" w:hAnsi="Calibri" w:cs="Calibri"/>
          <w:spacing w:val="0"/>
          <w:kern w:val="21"/>
          <w:sz w:val="21"/>
          <w:szCs w:val="21"/>
        </w:rPr>
        <w:t xml:space="preserve"> </w:t>
      </w:r>
      <w:r w:rsidR="00601097">
        <w:rPr>
          <w:rFonts w:ascii="Calibri" w:hAnsi="Calibri" w:cs="Calibri"/>
          <w:spacing w:val="0"/>
          <w:kern w:val="21"/>
          <w:sz w:val="21"/>
          <w:szCs w:val="21"/>
        </w:rPr>
        <w:t>Ermöglicht d</w:t>
      </w:r>
      <w:r w:rsidR="00601097" w:rsidRPr="00601097">
        <w:rPr>
          <w:rFonts w:ascii="Calibri" w:hAnsi="Calibri" w:cs="Calibri"/>
          <w:bCs/>
          <w:spacing w:val="0"/>
          <w:sz w:val="21"/>
          <w:szCs w:val="21"/>
        </w:rPr>
        <w:t xml:space="preserve">en Einstieg in die gerätetechnisch unterstützte </w:t>
      </w:r>
      <w:proofErr w:type="spellStart"/>
      <w:r w:rsidR="00601097" w:rsidRPr="00601097">
        <w:rPr>
          <w:rFonts w:ascii="Calibri" w:hAnsi="Calibri" w:cs="Calibri"/>
          <w:bCs/>
          <w:spacing w:val="0"/>
          <w:sz w:val="21"/>
          <w:szCs w:val="21"/>
        </w:rPr>
        <w:t>Laminiertechnik</w:t>
      </w:r>
      <w:proofErr w:type="spellEnd"/>
      <w:r w:rsidR="00601097">
        <w:rPr>
          <w:rFonts w:ascii="Calibri" w:hAnsi="Calibri" w:cs="Calibri"/>
          <w:bCs/>
          <w:spacing w:val="0"/>
          <w:sz w:val="21"/>
          <w:szCs w:val="21"/>
        </w:rPr>
        <w:t xml:space="preserve">: Die </w:t>
      </w:r>
      <w:r w:rsidR="00601097" w:rsidRPr="00601097">
        <w:rPr>
          <w:rFonts w:ascii="Calibri" w:hAnsi="Calibri" w:cs="Calibri"/>
          <w:bCs/>
          <w:spacing w:val="0"/>
          <w:sz w:val="21"/>
          <w:szCs w:val="21"/>
        </w:rPr>
        <w:t>MDM 3</w:t>
      </w:r>
      <w:r w:rsidR="00601097">
        <w:rPr>
          <w:rFonts w:ascii="Calibri" w:hAnsi="Calibri" w:cs="Calibri"/>
          <w:bCs/>
          <w:spacing w:val="0"/>
          <w:sz w:val="21"/>
          <w:szCs w:val="21"/>
        </w:rPr>
        <w:t xml:space="preserve"> von TARTLER</w:t>
      </w:r>
      <w:r w:rsidR="00E26B62">
        <w:rPr>
          <w:rFonts w:ascii="Calibri" w:hAnsi="Calibri" w:cs="Calibri"/>
          <w:bCs/>
          <w:spacing w:val="0"/>
          <w:sz w:val="21"/>
          <w:szCs w:val="21"/>
        </w:rPr>
        <w:t xml:space="preserve"> v</w:t>
      </w:r>
      <w:r w:rsidR="00601097" w:rsidRPr="00601097">
        <w:rPr>
          <w:rFonts w:ascii="Calibri" w:hAnsi="Calibri" w:cs="Calibri"/>
          <w:bCs/>
          <w:spacing w:val="0"/>
          <w:sz w:val="21"/>
          <w:szCs w:val="21"/>
        </w:rPr>
        <w:t>erfügt über eine elektrische Dosierpumpe und er</w:t>
      </w:r>
      <w:r w:rsidR="00E26B62">
        <w:rPr>
          <w:rFonts w:ascii="Calibri" w:hAnsi="Calibri" w:cs="Calibri"/>
          <w:bCs/>
          <w:spacing w:val="0"/>
          <w:sz w:val="21"/>
          <w:szCs w:val="21"/>
        </w:rPr>
        <w:t>laubt</w:t>
      </w:r>
      <w:r w:rsidR="00601097" w:rsidRPr="00601097">
        <w:rPr>
          <w:rFonts w:ascii="Calibri" w:hAnsi="Calibri" w:cs="Calibri"/>
          <w:bCs/>
          <w:spacing w:val="0"/>
          <w:sz w:val="21"/>
          <w:szCs w:val="21"/>
        </w:rPr>
        <w:t xml:space="preserve"> die Verarbeitung flüssiger 2K-Kunstharze mit einem Mischungsverhältnis von 100:100.</w:t>
      </w:r>
    </w:p>
    <w:p w14:paraId="24D73A05" w14:textId="031214A2" w:rsidR="001D5513" w:rsidRPr="00412267" w:rsidRDefault="001D5513" w:rsidP="00E42F5B">
      <w:pPr>
        <w:adjustRightInd/>
        <w:spacing w:after="120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 w:rsidRPr="00412267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B53951" w:rsidRPr="00412267">
        <w:rPr>
          <w:rFonts w:ascii="Calibri" w:hAnsi="Calibri" w:cs="Calibri"/>
          <w:i/>
          <w:spacing w:val="0"/>
          <w:sz w:val="21"/>
          <w:szCs w:val="21"/>
        </w:rPr>
        <w:t>2</w:t>
      </w:r>
      <w:r w:rsidRPr="00412267">
        <w:rPr>
          <w:rFonts w:ascii="Calibri" w:hAnsi="Calibri" w:cs="Calibri"/>
          <w:i/>
          <w:spacing w:val="0"/>
          <w:sz w:val="21"/>
          <w:szCs w:val="21"/>
        </w:rPr>
        <w:t>:</w:t>
      </w:r>
      <w:r w:rsidR="00B2721E" w:rsidRPr="00412267">
        <w:rPr>
          <w:rFonts w:ascii="Calibri" w:hAnsi="Calibri" w:cs="Calibri"/>
          <w:spacing w:val="0"/>
          <w:sz w:val="21"/>
          <w:szCs w:val="21"/>
        </w:rPr>
        <w:t xml:space="preserve"> </w:t>
      </w:r>
      <w:r w:rsidR="00412267" w:rsidRPr="00412267">
        <w:rPr>
          <w:rFonts w:ascii="Calibri" w:hAnsi="Calibri" w:cs="Calibri"/>
          <w:spacing w:val="0"/>
          <w:sz w:val="21"/>
          <w:szCs w:val="21"/>
        </w:rPr>
        <w:t>Die MDM 4 von TARTLER kann durch verschiedene Pumpen-Kombinationen und je nach Mischungsverhältnis und Viskosität der Komponenten auf Ausstoßmengen von 50 bis 800 ml/min abgestimmt werden.</w:t>
      </w:r>
    </w:p>
    <w:p w14:paraId="6FD99B05" w14:textId="56004E3A" w:rsidR="000D7143" w:rsidRPr="00C60D89" w:rsidRDefault="000D7143" w:rsidP="00E42F5B">
      <w:pPr>
        <w:adjustRightInd/>
        <w:spacing w:after="120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 w:rsidRPr="00C60D89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B53951" w:rsidRPr="00C60D89">
        <w:rPr>
          <w:rFonts w:ascii="Calibri" w:hAnsi="Calibri" w:cs="Calibri"/>
          <w:i/>
          <w:spacing w:val="0"/>
          <w:sz w:val="21"/>
          <w:szCs w:val="21"/>
        </w:rPr>
        <w:t>3</w:t>
      </w:r>
      <w:r w:rsidRPr="00C60D89">
        <w:rPr>
          <w:rFonts w:ascii="Calibri" w:hAnsi="Calibri" w:cs="Calibri"/>
          <w:i/>
          <w:spacing w:val="0"/>
          <w:sz w:val="21"/>
          <w:szCs w:val="21"/>
        </w:rPr>
        <w:t>:</w:t>
      </w:r>
      <w:r w:rsidRPr="00C60D89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Für </w:t>
      </w:r>
      <w:r w:rsidR="00C60D89">
        <w:rPr>
          <w:rFonts w:ascii="Calibri" w:hAnsi="Calibri" w:cs="Calibri"/>
          <w:bCs/>
          <w:spacing w:val="0"/>
          <w:sz w:val="21"/>
          <w:szCs w:val="21"/>
        </w:rPr>
        <w:t>Anwender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, die im Rahmen der </w:t>
      </w:r>
      <w:proofErr w:type="spellStart"/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>Laminiertechnik</w:t>
      </w:r>
      <w:proofErr w:type="spellEnd"/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 variable Ausstoßmengen von 0,05 bis 1,5 l/min benötigen</w:t>
      </w:r>
      <w:r w:rsidR="00C60D89" w:rsidRPr="00C60D89">
        <w:rPr>
          <w:rFonts w:ascii="Calibri" w:hAnsi="Calibri" w:cs="Calibri"/>
          <w:bCs/>
          <w:spacing w:val="0"/>
          <w:sz w:val="21"/>
          <w:szCs w:val="21"/>
        </w:rPr>
        <w:t xml:space="preserve">, bietet 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TARTLER </w:t>
      </w:r>
      <w:r w:rsidR="00C60D89" w:rsidRPr="00C60D89">
        <w:rPr>
          <w:rFonts w:ascii="Calibri" w:hAnsi="Calibri" w:cs="Calibri"/>
          <w:bCs/>
          <w:spacing w:val="0"/>
          <w:sz w:val="21"/>
          <w:szCs w:val="21"/>
        </w:rPr>
        <w:t>die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 MDM 5. </w:t>
      </w:r>
      <w:r w:rsidR="00C60D89" w:rsidRPr="00C60D89">
        <w:rPr>
          <w:rFonts w:ascii="Calibri" w:hAnsi="Calibri" w:cs="Calibri"/>
          <w:bCs/>
          <w:spacing w:val="0"/>
          <w:sz w:val="21"/>
          <w:szCs w:val="21"/>
        </w:rPr>
        <w:t xml:space="preserve">Sie 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kann stationär </w:t>
      </w:r>
      <w:r w:rsidR="00C60D89" w:rsidRPr="00C60D89">
        <w:rPr>
          <w:rFonts w:ascii="Calibri" w:hAnsi="Calibri" w:cs="Calibri"/>
          <w:bCs/>
          <w:spacing w:val="0"/>
          <w:sz w:val="21"/>
          <w:szCs w:val="21"/>
        </w:rPr>
        <w:t>oder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 mobil eingesetzt werden und er</w:t>
      </w:r>
      <w:r w:rsidR="00C60D89" w:rsidRPr="00C60D89">
        <w:rPr>
          <w:rFonts w:ascii="Calibri" w:hAnsi="Calibri" w:cs="Calibri"/>
          <w:bCs/>
          <w:spacing w:val="0"/>
          <w:sz w:val="21"/>
          <w:szCs w:val="21"/>
        </w:rPr>
        <w:t>möglicht es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>, die</w:t>
      </w:r>
      <w:r w:rsidR="00291A7D" w:rsidRPr="00C60D89">
        <w:rPr>
          <w:rFonts w:ascii="Calibri" w:hAnsi="Calibri" w:cs="Calibri"/>
          <w:bCs/>
          <w:iCs/>
          <w:spacing w:val="0"/>
          <w:sz w:val="21"/>
          <w:szCs w:val="21"/>
        </w:rPr>
        <w:t xml:space="preserve"> flüssigen P</w:t>
      </w:r>
      <w:r w:rsidR="00C60D89" w:rsidRPr="00C60D89">
        <w:rPr>
          <w:rFonts w:ascii="Calibri" w:hAnsi="Calibri" w:cs="Calibri"/>
          <w:bCs/>
          <w:iCs/>
          <w:spacing w:val="0"/>
          <w:sz w:val="21"/>
          <w:szCs w:val="21"/>
        </w:rPr>
        <w:t>U-</w:t>
      </w:r>
      <w:r w:rsidR="00291A7D" w:rsidRPr="00C60D89">
        <w:rPr>
          <w:rFonts w:ascii="Calibri" w:hAnsi="Calibri" w:cs="Calibri"/>
          <w:bCs/>
          <w:iCs/>
          <w:spacing w:val="0"/>
          <w:sz w:val="21"/>
          <w:szCs w:val="21"/>
        </w:rPr>
        <w:t xml:space="preserve"> und Epoxidharze</w:t>
      </w:r>
      <w:r w:rsidR="00291A7D" w:rsidRPr="00C60D89">
        <w:rPr>
          <w:rFonts w:ascii="Calibri" w:hAnsi="Calibri" w:cs="Calibri"/>
          <w:bCs/>
          <w:spacing w:val="0"/>
          <w:sz w:val="21"/>
          <w:szCs w:val="21"/>
        </w:rPr>
        <w:t xml:space="preserve"> per Gießen, Sprühen oder Schäumen zu applizieren</w:t>
      </w:r>
      <w:r w:rsidR="00C60D89" w:rsidRPr="00C60D89">
        <w:rPr>
          <w:rFonts w:ascii="Calibri" w:hAnsi="Calibri" w:cs="Calibri"/>
          <w:bCs/>
          <w:spacing w:val="0"/>
          <w:sz w:val="21"/>
          <w:szCs w:val="21"/>
        </w:rPr>
        <w:t>.</w:t>
      </w:r>
    </w:p>
    <w:p w14:paraId="0A1D05EB" w14:textId="0E322661" w:rsidR="005A0056" w:rsidRPr="00144E51" w:rsidRDefault="000D7143" w:rsidP="00E42F5B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C60D89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B53951" w:rsidRPr="00C60D89">
        <w:rPr>
          <w:rFonts w:ascii="Calibri" w:hAnsi="Calibri" w:cs="Calibri"/>
          <w:i/>
          <w:spacing w:val="0"/>
          <w:sz w:val="21"/>
          <w:szCs w:val="21"/>
        </w:rPr>
        <w:t>4</w:t>
      </w:r>
      <w:r w:rsidRPr="00C60D89">
        <w:rPr>
          <w:rFonts w:ascii="Calibri" w:hAnsi="Calibri" w:cs="Calibri"/>
          <w:i/>
          <w:spacing w:val="0"/>
          <w:sz w:val="21"/>
          <w:szCs w:val="21"/>
        </w:rPr>
        <w:t xml:space="preserve">: </w:t>
      </w:r>
      <w:r w:rsidR="00C60D89" w:rsidRPr="00C60D89">
        <w:rPr>
          <w:rFonts w:ascii="Calibri" w:hAnsi="Calibri" w:cs="Calibri"/>
          <w:iCs/>
          <w:spacing w:val="0"/>
          <w:sz w:val="21"/>
          <w:szCs w:val="21"/>
        </w:rPr>
        <w:t>Die MDM 6 ist das Spitzenmodell der Kompaktanlagen-Baureihe von TARTLER und ist ausgelegt für Ausstöße von bis zu 3,5 l/min.</w:t>
      </w:r>
    </w:p>
    <w:p w14:paraId="1678C43E" w14:textId="77777777" w:rsidR="00A34ECC" w:rsidRPr="00144E51" w:rsidRDefault="00A34ECC" w:rsidP="00E42F5B">
      <w:pPr>
        <w:adjustRightInd/>
        <w:spacing w:after="120"/>
        <w:ind w:left="0" w:right="-284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 w:rsidRPr="00144E51">
        <w:rPr>
          <w:rFonts w:ascii="Calibri" w:hAnsi="Calibri" w:cs="Calibri"/>
          <w:bCs/>
          <w:i/>
          <w:spacing w:val="0"/>
          <w:sz w:val="16"/>
          <w:szCs w:val="16"/>
        </w:rPr>
        <w:t xml:space="preserve">(Alle Bilder: </w:t>
      </w:r>
      <w:r w:rsidR="00303E62" w:rsidRPr="00144E51">
        <w:rPr>
          <w:rFonts w:ascii="Calibri" w:hAnsi="Calibri" w:cs="Calibri"/>
          <w:bCs/>
          <w:i/>
          <w:spacing w:val="0"/>
          <w:sz w:val="16"/>
          <w:szCs w:val="16"/>
        </w:rPr>
        <w:t>TARTLER</w:t>
      </w:r>
      <w:r w:rsidRPr="00144E51">
        <w:rPr>
          <w:rFonts w:ascii="Calibri" w:hAnsi="Calibri" w:cs="Calibri"/>
          <w:bCs/>
          <w:i/>
          <w:spacing w:val="0"/>
          <w:sz w:val="16"/>
          <w:szCs w:val="16"/>
        </w:rPr>
        <w:t xml:space="preserve"> GmbH)</w:t>
      </w:r>
    </w:p>
    <w:p w14:paraId="33816F1B" w14:textId="5764108D" w:rsidR="00C12626" w:rsidRDefault="00C12626" w:rsidP="0016516A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D55FE8" w:rsidRPr="00144E51" w14:paraId="4CD75AF4" w14:textId="77777777" w:rsidTr="00275463">
        <w:trPr>
          <w:trHeight w:val="224"/>
        </w:trPr>
        <w:tc>
          <w:tcPr>
            <w:tcW w:w="5882" w:type="dxa"/>
          </w:tcPr>
          <w:p w14:paraId="782B3497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144E5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2C8D8941" w14:textId="77777777" w:rsidR="00D55FE8" w:rsidRPr="00144E51" w:rsidRDefault="00D55FE8" w:rsidP="00D55FE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E5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D55FE8" w:rsidRPr="00144E51" w14:paraId="784265E2" w14:textId="77777777" w:rsidTr="00275463">
        <w:tc>
          <w:tcPr>
            <w:tcW w:w="5882" w:type="dxa"/>
          </w:tcPr>
          <w:p w14:paraId="7CC92265" w14:textId="77777777" w:rsidR="00D55FE8" w:rsidRPr="00144E51" w:rsidRDefault="00303E62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</w:rPr>
              <w:t>TARTLER</w:t>
            </w:r>
            <w:r w:rsidR="00D55FE8" w:rsidRPr="00144E51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4B398223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D55FE8" w:rsidRPr="00144E51" w14:paraId="05EA9CB1" w14:textId="77777777" w:rsidTr="00275463">
        <w:tc>
          <w:tcPr>
            <w:tcW w:w="5882" w:type="dxa"/>
          </w:tcPr>
          <w:p w14:paraId="264B81E5" w14:textId="77777777" w:rsidR="00D55FE8" w:rsidRPr="00144E51" w:rsidRDefault="00D55FE8" w:rsidP="00273EC7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Udo </w:t>
            </w:r>
            <w:r w:rsidR="00273EC7" w:rsidRPr="00144E5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Tartler</w:t>
            </w:r>
            <w:r w:rsidRPr="00144E5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7" w:type="dxa"/>
          </w:tcPr>
          <w:p w14:paraId="39C2EC28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D55FE8" w:rsidRPr="00144E51" w14:paraId="78661791" w14:textId="77777777" w:rsidTr="00275463">
        <w:tc>
          <w:tcPr>
            <w:tcW w:w="5882" w:type="dxa"/>
          </w:tcPr>
          <w:p w14:paraId="1489E3D5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144E51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144E51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8F61855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7" w:type="dxa"/>
          </w:tcPr>
          <w:p w14:paraId="64101FF6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59A70B37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D55FE8" w:rsidRPr="00144E51" w14:paraId="3A10DFCE" w14:textId="77777777" w:rsidTr="00275463">
        <w:tc>
          <w:tcPr>
            <w:tcW w:w="5882" w:type="dxa"/>
          </w:tcPr>
          <w:p w14:paraId="7FA306AA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7" w:type="dxa"/>
          </w:tcPr>
          <w:p w14:paraId="2C43A4AA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D55FE8" w:rsidRPr="00144E51" w14:paraId="658BB480" w14:textId="77777777" w:rsidTr="00275463">
        <w:tc>
          <w:tcPr>
            <w:tcW w:w="5882" w:type="dxa"/>
          </w:tcPr>
          <w:p w14:paraId="3466B7B4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44E51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7" w:type="dxa"/>
          </w:tcPr>
          <w:p w14:paraId="63A2545F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144E5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144E51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D55FE8" w:rsidRPr="00144E51" w14:paraId="51B4E61F" w14:textId="77777777" w:rsidTr="00275463">
        <w:tc>
          <w:tcPr>
            <w:tcW w:w="5882" w:type="dxa"/>
          </w:tcPr>
          <w:p w14:paraId="3B98733C" w14:textId="77777777" w:rsidR="00D55FE8" w:rsidRPr="00144E51" w:rsidRDefault="00D55FE8" w:rsidP="001C50E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144E5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="001C50E1" w:rsidRPr="00144E5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u.tartler@tartler.com</w:t>
              </w:r>
            </w:hyperlink>
          </w:p>
        </w:tc>
        <w:tc>
          <w:tcPr>
            <w:tcW w:w="2977" w:type="dxa"/>
          </w:tcPr>
          <w:p w14:paraId="62898B61" w14:textId="77777777" w:rsidR="00D55FE8" w:rsidRPr="00144E51" w:rsidRDefault="00D55FE8" w:rsidP="00D55FE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144E5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144E51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D55FE8" w:rsidRPr="000D160B" w14:paraId="37EA30F1" w14:textId="77777777" w:rsidTr="00275463">
        <w:tc>
          <w:tcPr>
            <w:tcW w:w="5882" w:type="dxa"/>
          </w:tcPr>
          <w:p w14:paraId="23ED23F5" w14:textId="77777777" w:rsidR="00D55FE8" w:rsidRPr="000D160B" w:rsidRDefault="00D55FE8" w:rsidP="001C50E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144E5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="001C50E1" w:rsidRPr="00144E5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</w:tc>
        <w:tc>
          <w:tcPr>
            <w:tcW w:w="2977" w:type="dxa"/>
          </w:tcPr>
          <w:p w14:paraId="5B8928AC" w14:textId="77777777" w:rsidR="00D55FE8" w:rsidRPr="000D160B" w:rsidRDefault="00D55FE8" w:rsidP="00D55FE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2E645AF4" w14:textId="77777777" w:rsidR="000D1E1C" w:rsidRPr="00275463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275463" w:rsidSect="00BD3459">
      <w:pgSz w:w="11907" w:h="16840"/>
      <w:pgMar w:top="1134" w:right="1985" w:bottom="153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A42"/>
    <w:rsid w:val="0000069B"/>
    <w:rsid w:val="00001073"/>
    <w:rsid w:val="00005BC4"/>
    <w:rsid w:val="000061C0"/>
    <w:rsid w:val="00006C8E"/>
    <w:rsid w:val="00007E15"/>
    <w:rsid w:val="0001086C"/>
    <w:rsid w:val="0001108B"/>
    <w:rsid w:val="00013F18"/>
    <w:rsid w:val="0001459C"/>
    <w:rsid w:val="00017CDA"/>
    <w:rsid w:val="00017E89"/>
    <w:rsid w:val="00023529"/>
    <w:rsid w:val="00024A0F"/>
    <w:rsid w:val="00025178"/>
    <w:rsid w:val="00027772"/>
    <w:rsid w:val="00030DBF"/>
    <w:rsid w:val="0003158C"/>
    <w:rsid w:val="00032256"/>
    <w:rsid w:val="00033A47"/>
    <w:rsid w:val="00034350"/>
    <w:rsid w:val="000343B5"/>
    <w:rsid w:val="00035360"/>
    <w:rsid w:val="00035F39"/>
    <w:rsid w:val="00037932"/>
    <w:rsid w:val="000407B7"/>
    <w:rsid w:val="00062DD4"/>
    <w:rsid w:val="00064F80"/>
    <w:rsid w:val="000662C1"/>
    <w:rsid w:val="00070995"/>
    <w:rsid w:val="000730C2"/>
    <w:rsid w:val="000762C8"/>
    <w:rsid w:val="00086737"/>
    <w:rsid w:val="000A2951"/>
    <w:rsid w:val="000A2BD5"/>
    <w:rsid w:val="000B418B"/>
    <w:rsid w:val="000B47A3"/>
    <w:rsid w:val="000B4C3E"/>
    <w:rsid w:val="000B564E"/>
    <w:rsid w:val="000C32EB"/>
    <w:rsid w:val="000C4DF4"/>
    <w:rsid w:val="000C5A79"/>
    <w:rsid w:val="000D0607"/>
    <w:rsid w:val="000D160B"/>
    <w:rsid w:val="000D1E1C"/>
    <w:rsid w:val="000D7143"/>
    <w:rsid w:val="000E0011"/>
    <w:rsid w:val="000E0B36"/>
    <w:rsid w:val="000F10F4"/>
    <w:rsid w:val="000F1FA8"/>
    <w:rsid w:val="000F5FE5"/>
    <w:rsid w:val="00102213"/>
    <w:rsid w:val="00103871"/>
    <w:rsid w:val="001049F3"/>
    <w:rsid w:val="00105C08"/>
    <w:rsid w:val="00106C86"/>
    <w:rsid w:val="00107922"/>
    <w:rsid w:val="00112E1F"/>
    <w:rsid w:val="00114A44"/>
    <w:rsid w:val="00121DBF"/>
    <w:rsid w:val="00122068"/>
    <w:rsid w:val="00126D57"/>
    <w:rsid w:val="00130790"/>
    <w:rsid w:val="0013354F"/>
    <w:rsid w:val="00133568"/>
    <w:rsid w:val="00133647"/>
    <w:rsid w:val="00134A99"/>
    <w:rsid w:val="00137828"/>
    <w:rsid w:val="00143045"/>
    <w:rsid w:val="00144E51"/>
    <w:rsid w:val="00147060"/>
    <w:rsid w:val="001538A9"/>
    <w:rsid w:val="0015442E"/>
    <w:rsid w:val="00154A32"/>
    <w:rsid w:val="0015626C"/>
    <w:rsid w:val="00156291"/>
    <w:rsid w:val="001600B0"/>
    <w:rsid w:val="0016161C"/>
    <w:rsid w:val="0016516A"/>
    <w:rsid w:val="00167C03"/>
    <w:rsid w:val="00167FDA"/>
    <w:rsid w:val="00171D75"/>
    <w:rsid w:val="00176003"/>
    <w:rsid w:val="00181575"/>
    <w:rsid w:val="00182207"/>
    <w:rsid w:val="0018797F"/>
    <w:rsid w:val="001918FB"/>
    <w:rsid w:val="001A0F24"/>
    <w:rsid w:val="001A28AE"/>
    <w:rsid w:val="001A49D9"/>
    <w:rsid w:val="001A5CF4"/>
    <w:rsid w:val="001A7F99"/>
    <w:rsid w:val="001B137B"/>
    <w:rsid w:val="001B1444"/>
    <w:rsid w:val="001B2685"/>
    <w:rsid w:val="001B3965"/>
    <w:rsid w:val="001B569E"/>
    <w:rsid w:val="001B61F5"/>
    <w:rsid w:val="001B71AC"/>
    <w:rsid w:val="001B79C8"/>
    <w:rsid w:val="001C07BD"/>
    <w:rsid w:val="001C2D68"/>
    <w:rsid w:val="001C4140"/>
    <w:rsid w:val="001C458E"/>
    <w:rsid w:val="001C50E1"/>
    <w:rsid w:val="001C66D5"/>
    <w:rsid w:val="001D0338"/>
    <w:rsid w:val="001D1D7F"/>
    <w:rsid w:val="001D2B0C"/>
    <w:rsid w:val="001D4904"/>
    <w:rsid w:val="001D5513"/>
    <w:rsid w:val="001E0A0E"/>
    <w:rsid w:val="001E0E68"/>
    <w:rsid w:val="001E2C6E"/>
    <w:rsid w:val="001E419F"/>
    <w:rsid w:val="001E4509"/>
    <w:rsid w:val="001F0845"/>
    <w:rsid w:val="001F63B3"/>
    <w:rsid w:val="0020174E"/>
    <w:rsid w:val="002027FA"/>
    <w:rsid w:val="00204E73"/>
    <w:rsid w:val="00206A39"/>
    <w:rsid w:val="002079C6"/>
    <w:rsid w:val="00210A59"/>
    <w:rsid w:val="002160AA"/>
    <w:rsid w:val="00217983"/>
    <w:rsid w:val="002206DE"/>
    <w:rsid w:val="0022265F"/>
    <w:rsid w:val="00226D91"/>
    <w:rsid w:val="002310ED"/>
    <w:rsid w:val="00232FE4"/>
    <w:rsid w:val="0023652A"/>
    <w:rsid w:val="00240817"/>
    <w:rsid w:val="002435A2"/>
    <w:rsid w:val="00251EE6"/>
    <w:rsid w:val="0025201B"/>
    <w:rsid w:val="002524E5"/>
    <w:rsid w:val="00261D37"/>
    <w:rsid w:val="002627CD"/>
    <w:rsid w:val="002631F3"/>
    <w:rsid w:val="002666B8"/>
    <w:rsid w:val="00266EEA"/>
    <w:rsid w:val="00270D0B"/>
    <w:rsid w:val="00271076"/>
    <w:rsid w:val="00273EC7"/>
    <w:rsid w:val="00275463"/>
    <w:rsid w:val="002776CE"/>
    <w:rsid w:val="0027778D"/>
    <w:rsid w:val="00282B51"/>
    <w:rsid w:val="00282D87"/>
    <w:rsid w:val="002845D7"/>
    <w:rsid w:val="00284981"/>
    <w:rsid w:val="002861E4"/>
    <w:rsid w:val="00287C9A"/>
    <w:rsid w:val="00291A7D"/>
    <w:rsid w:val="00293A11"/>
    <w:rsid w:val="00294E09"/>
    <w:rsid w:val="0029544E"/>
    <w:rsid w:val="00295AA2"/>
    <w:rsid w:val="0029626F"/>
    <w:rsid w:val="002A00E2"/>
    <w:rsid w:val="002A2F3D"/>
    <w:rsid w:val="002A6F71"/>
    <w:rsid w:val="002A7E02"/>
    <w:rsid w:val="002B0CDE"/>
    <w:rsid w:val="002B0F00"/>
    <w:rsid w:val="002B1E6C"/>
    <w:rsid w:val="002B3C5B"/>
    <w:rsid w:val="002B3F73"/>
    <w:rsid w:val="002B5759"/>
    <w:rsid w:val="002B59B3"/>
    <w:rsid w:val="002C0BC1"/>
    <w:rsid w:val="002C2864"/>
    <w:rsid w:val="002C37F5"/>
    <w:rsid w:val="002C3AC1"/>
    <w:rsid w:val="002C4C4E"/>
    <w:rsid w:val="002D14E1"/>
    <w:rsid w:val="002E2641"/>
    <w:rsid w:val="002E7FF1"/>
    <w:rsid w:val="002F2840"/>
    <w:rsid w:val="002F4F44"/>
    <w:rsid w:val="002F5B4A"/>
    <w:rsid w:val="002F7A75"/>
    <w:rsid w:val="00303E62"/>
    <w:rsid w:val="00304BE6"/>
    <w:rsid w:val="003118D6"/>
    <w:rsid w:val="003120D7"/>
    <w:rsid w:val="00314CF1"/>
    <w:rsid w:val="00315917"/>
    <w:rsid w:val="0031694A"/>
    <w:rsid w:val="0031739D"/>
    <w:rsid w:val="00321D24"/>
    <w:rsid w:val="00331D30"/>
    <w:rsid w:val="00335F6E"/>
    <w:rsid w:val="003430D5"/>
    <w:rsid w:val="00344FA6"/>
    <w:rsid w:val="00352664"/>
    <w:rsid w:val="0035578D"/>
    <w:rsid w:val="0035681D"/>
    <w:rsid w:val="00362229"/>
    <w:rsid w:val="00362824"/>
    <w:rsid w:val="003720DB"/>
    <w:rsid w:val="003769FF"/>
    <w:rsid w:val="003814E8"/>
    <w:rsid w:val="00384BAC"/>
    <w:rsid w:val="003856FA"/>
    <w:rsid w:val="003871B5"/>
    <w:rsid w:val="003906F0"/>
    <w:rsid w:val="003B063A"/>
    <w:rsid w:val="003B16A4"/>
    <w:rsid w:val="003B2715"/>
    <w:rsid w:val="003B36E9"/>
    <w:rsid w:val="003C16C5"/>
    <w:rsid w:val="003D4885"/>
    <w:rsid w:val="003D635D"/>
    <w:rsid w:val="003E2B56"/>
    <w:rsid w:val="003E3F7B"/>
    <w:rsid w:val="003F404B"/>
    <w:rsid w:val="003F6257"/>
    <w:rsid w:val="00401A63"/>
    <w:rsid w:val="00401FE8"/>
    <w:rsid w:val="00405851"/>
    <w:rsid w:val="00412267"/>
    <w:rsid w:val="00424991"/>
    <w:rsid w:val="0043063C"/>
    <w:rsid w:val="004355DB"/>
    <w:rsid w:val="00435E87"/>
    <w:rsid w:val="00441EA2"/>
    <w:rsid w:val="004467A9"/>
    <w:rsid w:val="004475C7"/>
    <w:rsid w:val="00451145"/>
    <w:rsid w:val="004606B1"/>
    <w:rsid w:val="00460EA2"/>
    <w:rsid w:val="0046124F"/>
    <w:rsid w:val="0046509F"/>
    <w:rsid w:val="004672D5"/>
    <w:rsid w:val="004712F7"/>
    <w:rsid w:val="00471AAC"/>
    <w:rsid w:val="0048001C"/>
    <w:rsid w:val="00480B89"/>
    <w:rsid w:val="0049017C"/>
    <w:rsid w:val="00490ACB"/>
    <w:rsid w:val="00493754"/>
    <w:rsid w:val="0049554B"/>
    <w:rsid w:val="004A1082"/>
    <w:rsid w:val="004A2A1B"/>
    <w:rsid w:val="004A4868"/>
    <w:rsid w:val="004A6FB2"/>
    <w:rsid w:val="004B03A0"/>
    <w:rsid w:val="004B097E"/>
    <w:rsid w:val="004C18BF"/>
    <w:rsid w:val="004D155A"/>
    <w:rsid w:val="004D1FD3"/>
    <w:rsid w:val="004D43DB"/>
    <w:rsid w:val="004D6737"/>
    <w:rsid w:val="004E236A"/>
    <w:rsid w:val="004E5225"/>
    <w:rsid w:val="004E58D4"/>
    <w:rsid w:val="004E69A3"/>
    <w:rsid w:val="004F12F4"/>
    <w:rsid w:val="0050134A"/>
    <w:rsid w:val="005042D2"/>
    <w:rsid w:val="005065B4"/>
    <w:rsid w:val="00507CCC"/>
    <w:rsid w:val="00510178"/>
    <w:rsid w:val="005106FF"/>
    <w:rsid w:val="00513F25"/>
    <w:rsid w:val="005211B9"/>
    <w:rsid w:val="005225BD"/>
    <w:rsid w:val="00523C3E"/>
    <w:rsid w:val="0052578F"/>
    <w:rsid w:val="0052692E"/>
    <w:rsid w:val="00532D2F"/>
    <w:rsid w:val="00540C81"/>
    <w:rsid w:val="005443E2"/>
    <w:rsid w:val="00547687"/>
    <w:rsid w:val="005534FF"/>
    <w:rsid w:val="005543D8"/>
    <w:rsid w:val="00573AE2"/>
    <w:rsid w:val="00580688"/>
    <w:rsid w:val="00582DCE"/>
    <w:rsid w:val="005833A2"/>
    <w:rsid w:val="00584CD5"/>
    <w:rsid w:val="0059368C"/>
    <w:rsid w:val="00596146"/>
    <w:rsid w:val="00596F30"/>
    <w:rsid w:val="005A0056"/>
    <w:rsid w:val="005A0DBD"/>
    <w:rsid w:val="005A194D"/>
    <w:rsid w:val="005A3164"/>
    <w:rsid w:val="005A344C"/>
    <w:rsid w:val="005A3B6F"/>
    <w:rsid w:val="005A4981"/>
    <w:rsid w:val="005A60D3"/>
    <w:rsid w:val="005A6264"/>
    <w:rsid w:val="005B059A"/>
    <w:rsid w:val="005B7F85"/>
    <w:rsid w:val="005C7A4B"/>
    <w:rsid w:val="005C7D7C"/>
    <w:rsid w:val="005C7E1E"/>
    <w:rsid w:val="005D10DF"/>
    <w:rsid w:val="005D2610"/>
    <w:rsid w:val="005D753F"/>
    <w:rsid w:val="005E00C2"/>
    <w:rsid w:val="005E42BA"/>
    <w:rsid w:val="00601097"/>
    <w:rsid w:val="00601441"/>
    <w:rsid w:val="00602202"/>
    <w:rsid w:val="006030BE"/>
    <w:rsid w:val="006066E4"/>
    <w:rsid w:val="006117E9"/>
    <w:rsid w:val="006131BB"/>
    <w:rsid w:val="00623093"/>
    <w:rsid w:val="006241FE"/>
    <w:rsid w:val="006242AD"/>
    <w:rsid w:val="00625580"/>
    <w:rsid w:val="006351C1"/>
    <w:rsid w:val="006369E6"/>
    <w:rsid w:val="00637E82"/>
    <w:rsid w:val="00650F42"/>
    <w:rsid w:val="00652DF2"/>
    <w:rsid w:val="006530C1"/>
    <w:rsid w:val="00653F98"/>
    <w:rsid w:val="00654046"/>
    <w:rsid w:val="0065457A"/>
    <w:rsid w:val="00654694"/>
    <w:rsid w:val="00660EE9"/>
    <w:rsid w:val="006659D5"/>
    <w:rsid w:val="00665DC4"/>
    <w:rsid w:val="00672EF4"/>
    <w:rsid w:val="00677386"/>
    <w:rsid w:val="00677495"/>
    <w:rsid w:val="006808C9"/>
    <w:rsid w:val="0068333E"/>
    <w:rsid w:val="00683F36"/>
    <w:rsid w:val="0068504F"/>
    <w:rsid w:val="0068523B"/>
    <w:rsid w:val="00685404"/>
    <w:rsid w:val="006875F3"/>
    <w:rsid w:val="00690890"/>
    <w:rsid w:val="006910AB"/>
    <w:rsid w:val="00691836"/>
    <w:rsid w:val="006A07E7"/>
    <w:rsid w:val="006A177D"/>
    <w:rsid w:val="006A184E"/>
    <w:rsid w:val="006A3AA6"/>
    <w:rsid w:val="006A5D90"/>
    <w:rsid w:val="006B5505"/>
    <w:rsid w:val="006C0436"/>
    <w:rsid w:val="006C5B81"/>
    <w:rsid w:val="006C67B8"/>
    <w:rsid w:val="006C7B5F"/>
    <w:rsid w:val="006D046D"/>
    <w:rsid w:val="006D26BC"/>
    <w:rsid w:val="006D2A10"/>
    <w:rsid w:val="006D4973"/>
    <w:rsid w:val="006E53C4"/>
    <w:rsid w:val="006E6A73"/>
    <w:rsid w:val="006F0707"/>
    <w:rsid w:val="006F4D77"/>
    <w:rsid w:val="006F4E49"/>
    <w:rsid w:val="006F6D3E"/>
    <w:rsid w:val="006F7065"/>
    <w:rsid w:val="00700585"/>
    <w:rsid w:val="00700C45"/>
    <w:rsid w:val="00700FA2"/>
    <w:rsid w:val="0070181E"/>
    <w:rsid w:val="00702B48"/>
    <w:rsid w:val="00704A76"/>
    <w:rsid w:val="0071360C"/>
    <w:rsid w:val="00715026"/>
    <w:rsid w:val="00721FC5"/>
    <w:rsid w:val="00722E96"/>
    <w:rsid w:val="007231B1"/>
    <w:rsid w:val="00723C38"/>
    <w:rsid w:val="007241FF"/>
    <w:rsid w:val="00727298"/>
    <w:rsid w:val="007318F5"/>
    <w:rsid w:val="0073226B"/>
    <w:rsid w:val="00733D23"/>
    <w:rsid w:val="00733F17"/>
    <w:rsid w:val="007360D7"/>
    <w:rsid w:val="00745D08"/>
    <w:rsid w:val="00746430"/>
    <w:rsid w:val="007466EF"/>
    <w:rsid w:val="0075049D"/>
    <w:rsid w:val="00752594"/>
    <w:rsid w:val="00753674"/>
    <w:rsid w:val="00756E1E"/>
    <w:rsid w:val="00771D42"/>
    <w:rsid w:val="00772AF8"/>
    <w:rsid w:val="00777127"/>
    <w:rsid w:val="007811E1"/>
    <w:rsid w:val="007829C3"/>
    <w:rsid w:val="007918D3"/>
    <w:rsid w:val="007920A2"/>
    <w:rsid w:val="0079494A"/>
    <w:rsid w:val="00794FBA"/>
    <w:rsid w:val="007A2D3F"/>
    <w:rsid w:val="007A4865"/>
    <w:rsid w:val="007A6EC4"/>
    <w:rsid w:val="007B002E"/>
    <w:rsid w:val="007B319F"/>
    <w:rsid w:val="007B3B98"/>
    <w:rsid w:val="007B4E1E"/>
    <w:rsid w:val="007B55F0"/>
    <w:rsid w:val="007C4290"/>
    <w:rsid w:val="007C6366"/>
    <w:rsid w:val="007D0B59"/>
    <w:rsid w:val="007E0130"/>
    <w:rsid w:val="007E1D98"/>
    <w:rsid w:val="007E4C8F"/>
    <w:rsid w:val="007F3FF4"/>
    <w:rsid w:val="007F4DDE"/>
    <w:rsid w:val="007F511F"/>
    <w:rsid w:val="007F6F7B"/>
    <w:rsid w:val="008023FD"/>
    <w:rsid w:val="008033AC"/>
    <w:rsid w:val="00806B25"/>
    <w:rsid w:val="00813BD7"/>
    <w:rsid w:val="00814A39"/>
    <w:rsid w:val="008159A9"/>
    <w:rsid w:val="00815DC1"/>
    <w:rsid w:val="00824B9B"/>
    <w:rsid w:val="00824DF3"/>
    <w:rsid w:val="008265EF"/>
    <w:rsid w:val="00826E27"/>
    <w:rsid w:val="008276F6"/>
    <w:rsid w:val="0083219C"/>
    <w:rsid w:val="00832B30"/>
    <w:rsid w:val="008333A9"/>
    <w:rsid w:val="00835656"/>
    <w:rsid w:val="00836A38"/>
    <w:rsid w:val="008407E0"/>
    <w:rsid w:val="00842894"/>
    <w:rsid w:val="008445C1"/>
    <w:rsid w:val="0085168A"/>
    <w:rsid w:val="008532B3"/>
    <w:rsid w:val="0085796B"/>
    <w:rsid w:val="00860AA8"/>
    <w:rsid w:val="00861144"/>
    <w:rsid w:val="008618D6"/>
    <w:rsid w:val="0086331D"/>
    <w:rsid w:val="00863CDC"/>
    <w:rsid w:val="00866F84"/>
    <w:rsid w:val="00870D28"/>
    <w:rsid w:val="00875455"/>
    <w:rsid w:val="00875BA4"/>
    <w:rsid w:val="0088087D"/>
    <w:rsid w:val="008822C5"/>
    <w:rsid w:val="008824A6"/>
    <w:rsid w:val="0088616E"/>
    <w:rsid w:val="00891EF0"/>
    <w:rsid w:val="00892011"/>
    <w:rsid w:val="008947B7"/>
    <w:rsid w:val="00894C38"/>
    <w:rsid w:val="008B7499"/>
    <w:rsid w:val="008C782C"/>
    <w:rsid w:val="008D0838"/>
    <w:rsid w:val="008D0C56"/>
    <w:rsid w:val="008D16CB"/>
    <w:rsid w:val="008D792F"/>
    <w:rsid w:val="008E0102"/>
    <w:rsid w:val="008E1CC9"/>
    <w:rsid w:val="008E6F1D"/>
    <w:rsid w:val="008F03D2"/>
    <w:rsid w:val="008F117B"/>
    <w:rsid w:val="008F35D4"/>
    <w:rsid w:val="008F6422"/>
    <w:rsid w:val="009008D5"/>
    <w:rsid w:val="00910760"/>
    <w:rsid w:val="00913988"/>
    <w:rsid w:val="009144C3"/>
    <w:rsid w:val="0091598E"/>
    <w:rsid w:val="00915F18"/>
    <w:rsid w:val="0092314D"/>
    <w:rsid w:val="00923B53"/>
    <w:rsid w:val="00927854"/>
    <w:rsid w:val="0093451B"/>
    <w:rsid w:val="00940221"/>
    <w:rsid w:val="009409A4"/>
    <w:rsid w:val="00941F88"/>
    <w:rsid w:val="00947213"/>
    <w:rsid w:val="0095072A"/>
    <w:rsid w:val="0095088D"/>
    <w:rsid w:val="00950AC8"/>
    <w:rsid w:val="00957CA4"/>
    <w:rsid w:val="00963357"/>
    <w:rsid w:val="00975DFE"/>
    <w:rsid w:val="00980D58"/>
    <w:rsid w:val="00983C4E"/>
    <w:rsid w:val="009908B6"/>
    <w:rsid w:val="00995546"/>
    <w:rsid w:val="00995BB9"/>
    <w:rsid w:val="009A2CE1"/>
    <w:rsid w:val="009A3580"/>
    <w:rsid w:val="009A4527"/>
    <w:rsid w:val="009A5B2D"/>
    <w:rsid w:val="009A767F"/>
    <w:rsid w:val="009B2017"/>
    <w:rsid w:val="009B45EC"/>
    <w:rsid w:val="009B62F4"/>
    <w:rsid w:val="009C2352"/>
    <w:rsid w:val="009C2801"/>
    <w:rsid w:val="009C6B16"/>
    <w:rsid w:val="009D2189"/>
    <w:rsid w:val="009D411F"/>
    <w:rsid w:val="009D4261"/>
    <w:rsid w:val="009D5BC7"/>
    <w:rsid w:val="009E0E2C"/>
    <w:rsid w:val="009E349C"/>
    <w:rsid w:val="009E3F53"/>
    <w:rsid w:val="009E5EC2"/>
    <w:rsid w:val="009F391B"/>
    <w:rsid w:val="00A01BDB"/>
    <w:rsid w:val="00A041A1"/>
    <w:rsid w:val="00A04855"/>
    <w:rsid w:val="00A11C5A"/>
    <w:rsid w:val="00A11CFB"/>
    <w:rsid w:val="00A26E8E"/>
    <w:rsid w:val="00A319C0"/>
    <w:rsid w:val="00A31D9E"/>
    <w:rsid w:val="00A32012"/>
    <w:rsid w:val="00A346E5"/>
    <w:rsid w:val="00A348B2"/>
    <w:rsid w:val="00A34A47"/>
    <w:rsid w:val="00A34ECC"/>
    <w:rsid w:val="00A40247"/>
    <w:rsid w:val="00A42EA0"/>
    <w:rsid w:val="00A4453F"/>
    <w:rsid w:val="00A47242"/>
    <w:rsid w:val="00A641F1"/>
    <w:rsid w:val="00A70641"/>
    <w:rsid w:val="00A735BA"/>
    <w:rsid w:val="00A738CB"/>
    <w:rsid w:val="00A80E32"/>
    <w:rsid w:val="00A8217F"/>
    <w:rsid w:val="00A855ED"/>
    <w:rsid w:val="00A86D96"/>
    <w:rsid w:val="00A93B45"/>
    <w:rsid w:val="00A94BD4"/>
    <w:rsid w:val="00A95812"/>
    <w:rsid w:val="00A96C8C"/>
    <w:rsid w:val="00A97EA0"/>
    <w:rsid w:val="00AA4CF2"/>
    <w:rsid w:val="00AA5E2C"/>
    <w:rsid w:val="00AA6FBD"/>
    <w:rsid w:val="00AB3E99"/>
    <w:rsid w:val="00AB74BE"/>
    <w:rsid w:val="00AC1971"/>
    <w:rsid w:val="00AC57BF"/>
    <w:rsid w:val="00AC6923"/>
    <w:rsid w:val="00AD25B9"/>
    <w:rsid w:val="00AD337A"/>
    <w:rsid w:val="00AD767C"/>
    <w:rsid w:val="00AE1B42"/>
    <w:rsid w:val="00AE3579"/>
    <w:rsid w:val="00AF2DC5"/>
    <w:rsid w:val="00AF466F"/>
    <w:rsid w:val="00B01F31"/>
    <w:rsid w:val="00B17213"/>
    <w:rsid w:val="00B2721E"/>
    <w:rsid w:val="00B3095D"/>
    <w:rsid w:val="00B31B22"/>
    <w:rsid w:val="00B3552F"/>
    <w:rsid w:val="00B35E79"/>
    <w:rsid w:val="00B40D5C"/>
    <w:rsid w:val="00B41BDD"/>
    <w:rsid w:val="00B44C63"/>
    <w:rsid w:val="00B52361"/>
    <w:rsid w:val="00B53951"/>
    <w:rsid w:val="00B55128"/>
    <w:rsid w:val="00B6277B"/>
    <w:rsid w:val="00B67184"/>
    <w:rsid w:val="00B72776"/>
    <w:rsid w:val="00B73A92"/>
    <w:rsid w:val="00B75A5B"/>
    <w:rsid w:val="00B763F7"/>
    <w:rsid w:val="00B76665"/>
    <w:rsid w:val="00B95A51"/>
    <w:rsid w:val="00B963DE"/>
    <w:rsid w:val="00B97A7B"/>
    <w:rsid w:val="00BA3AC3"/>
    <w:rsid w:val="00BA632D"/>
    <w:rsid w:val="00BB0B43"/>
    <w:rsid w:val="00BB0CA7"/>
    <w:rsid w:val="00BB4FD8"/>
    <w:rsid w:val="00BC28FA"/>
    <w:rsid w:val="00BC5C76"/>
    <w:rsid w:val="00BD0B18"/>
    <w:rsid w:val="00BD245A"/>
    <w:rsid w:val="00BD3459"/>
    <w:rsid w:val="00BD4270"/>
    <w:rsid w:val="00BD53C3"/>
    <w:rsid w:val="00BD608E"/>
    <w:rsid w:val="00BD6630"/>
    <w:rsid w:val="00BE02F6"/>
    <w:rsid w:val="00C000D7"/>
    <w:rsid w:val="00C06CB7"/>
    <w:rsid w:val="00C12626"/>
    <w:rsid w:val="00C13FFD"/>
    <w:rsid w:val="00C1463B"/>
    <w:rsid w:val="00C2344C"/>
    <w:rsid w:val="00C27A01"/>
    <w:rsid w:val="00C31794"/>
    <w:rsid w:val="00C345B1"/>
    <w:rsid w:val="00C35CB3"/>
    <w:rsid w:val="00C43B0B"/>
    <w:rsid w:val="00C47F84"/>
    <w:rsid w:val="00C52BB0"/>
    <w:rsid w:val="00C53353"/>
    <w:rsid w:val="00C55187"/>
    <w:rsid w:val="00C55B40"/>
    <w:rsid w:val="00C5682F"/>
    <w:rsid w:val="00C60479"/>
    <w:rsid w:val="00C60D89"/>
    <w:rsid w:val="00C60F1D"/>
    <w:rsid w:val="00C667A2"/>
    <w:rsid w:val="00C67A42"/>
    <w:rsid w:val="00C703D0"/>
    <w:rsid w:val="00C71A72"/>
    <w:rsid w:val="00C72326"/>
    <w:rsid w:val="00C72EA8"/>
    <w:rsid w:val="00C73CA7"/>
    <w:rsid w:val="00C8020B"/>
    <w:rsid w:val="00C804BC"/>
    <w:rsid w:val="00C8369D"/>
    <w:rsid w:val="00C938A8"/>
    <w:rsid w:val="00C94AC5"/>
    <w:rsid w:val="00C963FC"/>
    <w:rsid w:val="00CA0648"/>
    <w:rsid w:val="00CA13C5"/>
    <w:rsid w:val="00CA4DD5"/>
    <w:rsid w:val="00CA4FAB"/>
    <w:rsid w:val="00CA590A"/>
    <w:rsid w:val="00CA7CCD"/>
    <w:rsid w:val="00CB253C"/>
    <w:rsid w:val="00CB32C3"/>
    <w:rsid w:val="00CB3766"/>
    <w:rsid w:val="00CB4F50"/>
    <w:rsid w:val="00CD1CE9"/>
    <w:rsid w:val="00CD31AC"/>
    <w:rsid w:val="00CD4385"/>
    <w:rsid w:val="00CD6327"/>
    <w:rsid w:val="00CE29A5"/>
    <w:rsid w:val="00CE2FEA"/>
    <w:rsid w:val="00CE5B9E"/>
    <w:rsid w:val="00CF3549"/>
    <w:rsid w:val="00CF42AF"/>
    <w:rsid w:val="00D0633A"/>
    <w:rsid w:val="00D06713"/>
    <w:rsid w:val="00D10DB3"/>
    <w:rsid w:val="00D1134A"/>
    <w:rsid w:val="00D118BA"/>
    <w:rsid w:val="00D13858"/>
    <w:rsid w:val="00D17C41"/>
    <w:rsid w:val="00D21077"/>
    <w:rsid w:val="00D213E2"/>
    <w:rsid w:val="00D22C06"/>
    <w:rsid w:val="00D24912"/>
    <w:rsid w:val="00D330B7"/>
    <w:rsid w:val="00D348A4"/>
    <w:rsid w:val="00D3544E"/>
    <w:rsid w:val="00D36299"/>
    <w:rsid w:val="00D4283A"/>
    <w:rsid w:val="00D4691E"/>
    <w:rsid w:val="00D54062"/>
    <w:rsid w:val="00D54CAA"/>
    <w:rsid w:val="00D55FE8"/>
    <w:rsid w:val="00D60F34"/>
    <w:rsid w:val="00D63A8F"/>
    <w:rsid w:val="00D642A9"/>
    <w:rsid w:val="00D66C1C"/>
    <w:rsid w:val="00D67833"/>
    <w:rsid w:val="00D6795D"/>
    <w:rsid w:val="00D747A9"/>
    <w:rsid w:val="00D74E71"/>
    <w:rsid w:val="00D77901"/>
    <w:rsid w:val="00D85693"/>
    <w:rsid w:val="00D866FA"/>
    <w:rsid w:val="00D87FF4"/>
    <w:rsid w:val="00D904FE"/>
    <w:rsid w:val="00D91B6E"/>
    <w:rsid w:val="00D967D7"/>
    <w:rsid w:val="00DA031D"/>
    <w:rsid w:val="00DA07C7"/>
    <w:rsid w:val="00DA37FB"/>
    <w:rsid w:val="00DA42B8"/>
    <w:rsid w:val="00DA441F"/>
    <w:rsid w:val="00DB00B4"/>
    <w:rsid w:val="00DB3E55"/>
    <w:rsid w:val="00DC7705"/>
    <w:rsid w:val="00DD0FF9"/>
    <w:rsid w:val="00DD43D5"/>
    <w:rsid w:val="00DD45BB"/>
    <w:rsid w:val="00DD6A15"/>
    <w:rsid w:val="00DE5DF3"/>
    <w:rsid w:val="00DE73A1"/>
    <w:rsid w:val="00DF100D"/>
    <w:rsid w:val="00DF16AD"/>
    <w:rsid w:val="00DF22CA"/>
    <w:rsid w:val="00DF3188"/>
    <w:rsid w:val="00DF415F"/>
    <w:rsid w:val="00DF655D"/>
    <w:rsid w:val="00E005C1"/>
    <w:rsid w:val="00E00682"/>
    <w:rsid w:val="00E033DB"/>
    <w:rsid w:val="00E0510B"/>
    <w:rsid w:val="00E12377"/>
    <w:rsid w:val="00E14346"/>
    <w:rsid w:val="00E15CAE"/>
    <w:rsid w:val="00E16511"/>
    <w:rsid w:val="00E2271B"/>
    <w:rsid w:val="00E24025"/>
    <w:rsid w:val="00E26B62"/>
    <w:rsid w:val="00E32A73"/>
    <w:rsid w:val="00E34D49"/>
    <w:rsid w:val="00E4048E"/>
    <w:rsid w:val="00E428F7"/>
    <w:rsid w:val="00E42A4D"/>
    <w:rsid w:val="00E42F5B"/>
    <w:rsid w:val="00E44727"/>
    <w:rsid w:val="00E466DE"/>
    <w:rsid w:val="00E51998"/>
    <w:rsid w:val="00E53C3C"/>
    <w:rsid w:val="00E54ED5"/>
    <w:rsid w:val="00E57A31"/>
    <w:rsid w:val="00E61361"/>
    <w:rsid w:val="00E61497"/>
    <w:rsid w:val="00E63032"/>
    <w:rsid w:val="00E658E7"/>
    <w:rsid w:val="00E75843"/>
    <w:rsid w:val="00E761A5"/>
    <w:rsid w:val="00E84266"/>
    <w:rsid w:val="00E84C8A"/>
    <w:rsid w:val="00E92192"/>
    <w:rsid w:val="00E93622"/>
    <w:rsid w:val="00E95730"/>
    <w:rsid w:val="00EA066B"/>
    <w:rsid w:val="00EB26C1"/>
    <w:rsid w:val="00EB6A57"/>
    <w:rsid w:val="00EB7944"/>
    <w:rsid w:val="00EC02B8"/>
    <w:rsid w:val="00EC0DA6"/>
    <w:rsid w:val="00EC11AB"/>
    <w:rsid w:val="00EC396E"/>
    <w:rsid w:val="00EC60C8"/>
    <w:rsid w:val="00EC7376"/>
    <w:rsid w:val="00ED0A71"/>
    <w:rsid w:val="00ED39FB"/>
    <w:rsid w:val="00ED418C"/>
    <w:rsid w:val="00ED4A1C"/>
    <w:rsid w:val="00ED723B"/>
    <w:rsid w:val="00EE206B"/>
    <w:rsid w:val="00EE36ED"/>
    <w:rsid w:val="00EE3E95"/>
    <w:rsid w:val="00EF1DB5"/>
    <w:rsid w:val="00EF2BE2"/>
    <w:rsid w:val="00F01ADF"/>
    <w:rsid w:val="00F029D1"/>
    <w:rsid w:val="00F116C0"/>
    <w:rsid w:val="00F13A34"/>
    <w:rsid w:val="00F216C8"/>
    <w:rsid w:val="00F22212"/>
    <w:rsid w:val="00F22319"/>
    <w:rsid w:val="00F25147"/>
    <w:rsid w:val="00F27786"/>
    <w:rsid w:val="00F3301E"/>
    <w:rsid w:val="00F410E8"/>
    <w:rsid w:val="00F41D64"/>
    <w:rsid w:val="00F45079"/>
    <w:rsid w:val="00F52C64"/>
    <w:rsid w:val="00F55124"/>
    <w:rsid w:val="00F5764D"/>
    <w:rsid w:val="00F608F5"/>
    <w:rsid w:val="00F6196D"/>
    <w:rsid w:val="00F62682"/>
    <w:rsid w:val="00F664F0"/>
    <w:rsid w:val="00F71EA2"/>
    <w:rsid w:val="00F7695C"/>
    <w:rsid w:val="00F838D8"/>
    <w:rsid w:val="00F87AD7"/>
    <w:rsid w:val="00F93D82"/>
    <w:rsid w:val="00F94AC5"/>
    <w:rsid w:val="00F94B82"/>
    <w:rsid w:val="00F9593D"/>
    <w:rsid w:val="00FA6406"/>
    <w:rsid w:val="00FA6CD2"/>
    <w:rsid w:val="00FA7FCE"/>
    <w:rsid w:val="00FB0CB0"/>
    <w:rsid w:val="00FC14B5"/>
    <w:rsid w:val="00FC2A10"/>
    <w:rsid w:val="00FC729F"/>
    <w:rsid w:val="00FC7646"/>
    <w:rsid w:val="00FD3495"/>
    <w:rsid w:val="00FD3915"/>
    <w:rsid w:val="00FE0CB5"/>
    <w:rsid w:val="00FE3C09"/>
    <w:rsid w:val="00FE503E"/>
    <w:rsid w:val="00FE5A38"/>
    <w:rsid w:val="00FF217B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1E4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2776CE"/>
    <w:rPr>
      <w:color w:val="800080"/>
      <w:u w:val="single"/>
    </w:rPr>
  </w:style>
  <w:style w:type="paragraph" w:customStyle="1" w:styleId="h3">
    <w:name w:val="h3"/>
    <w:basedOn w:val="Standard"/>
    <w:uiPriority w:val="99"/>
    <w:rsid w:val="00E42F5B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C1262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2776CE"/>
    <w:rPr>
      <w:color w:val="800080"/>
      <w:u w:val="single"/>
    </w:rPr>
  </w:style>
  <w:style w:type="paragraph" w:customStyle="1" w:styleId="h3">
    <w:name w:val="h3"/>
    <w:basedOn w:val="Standard"/>
    <w:uiPriority w:val="99"/>
    <w:rsid w:val="00E42F5B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C12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tartler@tartler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artler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B1C7F-2CDB-49A3-AA05-1CC4CA49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1032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7523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5046296</vt:i4>
      </vt:variant>
      <vt:variant>
        <vt:i4>0</vt:i4>
      </vt:variant>
      <vt:variant>
        <vt:i4>0</vt:i4>
      </vt:variant>
      <vt:variant>
        <vt:i4>5</vt:i4>
      </vt:variant>
      <vt:variant>
        <vt:lpwstr>https://youtu.be/x-AII7TgYXQ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20</cp:revision>
  <cp:lastPrinted>2021-09-23T06:50:00Z</cp:lastPrinted>
  <dcterms:created xsi:type="dcterms:W3CDTF">2021-09-20T09:13:00Z</dcterms:created>
  <dcterms:modified xsi:type="dcterms:W3CDTF">2021-09-23T06:50:00Z</dcterms:modified>
</cp:coreProperties>
</file>