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06537" w14:textId="7A60CE3C" w:rsidR="000D1E1C" w:rsidRDefault="000D1E1C" w:rsidP="002310ED">
      <w:pPr>
        <w:pBdr>
          <w:bottom w:val="single" w:sz="6" w:space="1" w:color="auto"/>
        </w:pBdr>
        <w:ind w:left="0"/>
        <w:jc w:val="both"/>
        <w:rPr>
          <w:rFonts w:ascii="Calibri" w:hAnsi="Calibri" w:cs="Calibri"/>
          <w:bCs/>
          <w:color w:val="FF0000"/>
          <w:spacing w:val="-6"/>
          <w:sz w:val="24"/>
          <w:szCs w:val="24"/>
        </w:rPr>
      </w:pPr>
      <w:r w:rsidRPr="00A51075">
        <w:rPr>
          <w:rFonts w:ascii="Calibri" w:hAnsi="Calibri" w:cs="Calibri"/>
          <w:bCs/>
          <w:spacing w:val="-6"/>
          <w:sz w:val="24"/>
          <w:szCs w:val="24"/>
        </w:rPr>
        <w:t>PRESSE-INFORMATION</w:t>
      </w:r>
    </w:p>
    <w:p w14:paraId="65E7A0A8" w14:textId="77777777" w:rsidR="000D1E1C" w:rsidRPr="00A51075" w:rsidRDefault="000D1E1C" w:rsidP="007C4290">
      <w:pPr>
        <w:spacing w:line="360" w:lineRule="auto"/>
        <w:ind w:left="0"/>
        <w:jc w:val="both"/>
        <w:rPr>
          <w:rFonts w:ascii="Calibri" w:hAnsi="Calibri" w:cs="Calibri"/>
          <w:b/>
          <w:bCs/>
          <w:spacing w:val="-6"/>
          <w:sz w:val="16"/>
          <w:szCs w:val="16"/>
        </w:rPr>
      </w:pPr>
    </w:p>
    <w:p w14:paraId="020B3749" w14:textId="77777777" w:rsidR="00DF415F" w:rsidRPr="00A51075" w:rsidRDefault="00DF415F" w:rsidP="007C4290">
      <w:pPr>
        <w:spacing w:line="360" w:lineRule="auto"/>
        <w:ind w:left="0"/>
        <w:jc w:val="both"/>
        <w:rPr>
          <w:rFonts w:ascii="Calibri" w:hAnsi="Calibri" w:cs="Calibri"/>
          <w:b/>
          <w:bCs/>
          <w:spacing w:val="-6"/>
          <w:sz w:val="16"/>
          <w:szCs w:val="16"/>
        </w:rPr>
      </w:pPr>
    </w:p>
    <w:p w14:paraId="03548E5D" w14:textId="2BC8D760" w:rsidR="007F0D44" w:rsidRPr="00A51075" w:rsidRDefault="00523C3E" w:rsidP="007C4290">
      <w:pPr>
        <w:spacing w:line="360" w:lineRule="auto"/>
        <w:ind w:left="0"/>
        <w:jc w:val="both"/>
        <w:rPr>
          <w:rFonts w:ascii="Calibri" w:hAnsi="Calibri" w:cs="Calibri"/>
          <w:i/>
          <w:iCs/>
          <w:spacing w:val="0"/>
        </w:rPr>
      </w:pPr>
      <w:r w:rsidRPr="00A51075">
        <w:rPr>
          <w:rFonts w:ascii="Calibri" w:hAnsi="Calibri" w:cs="Calibri"/>
          <w:i/>
          <w:iCs/>
          <w:spacing w:val="0"/>
        </w:rPr>
        <w:t xml:space="preserve">Kunststofftechnik/ </w:t>
      </w:r>
      <w:r w:rsidR="00ED4E83" w:rsidRPr="00A51075">
        <w:rPr>
          <w:rFonts w:ascii="Calibri" w:hAnsi="Calibri" w:cs="Calibri"/>
          <w:i/>
          <w:iCs/>
          <w:spacing w:val="0"/>
        </w:rPr>
        <w:t>Kleb</w:t>
      </w:r>
      <w:r w:rsidR="00941D4B" w:rsidRPr="00A51075">
        <w:rPr>
          <w:rFonts w:ascii="Calibri" w:hAnsi="Calibri" w:cs="Calibri"/>
          <w:i/>
          <w:iCs/>
          <w:spacing w:val="0"/>
        </w:rPr>
        <w:t>e</w:t>
      </w:r>
      <w:r w:rsidR="00ED4E83" w:rsidRPr="00A51075">
        <w:rPr>
          <w:rFonts w:ascii="Calibri" w:hAnsi="Calibri" w:cs="Calibri"/>
          <w:i/>
          <w:iCs/>
          <w:spacing w:val="0"/>
        </w:rPr>
        <w:t xml:space="preserve">technik/ </w:t>
      </w:r>
      <w:r w:rsidR="009E40D2" w:rsidRPr="00A51075">
        <w:rPr>
          <w:rFonts w:ascii="Calibri" w:hAnsi="Calibri" w:cs="Calibri"/>
          <w:i/>
          <w:iCs/>
          <w:spacing w:val="0"/>
        </w:rPr>
        <w:t xml:space="preserve">Dosier- und </w:t>
      </w:r>
      <w:r w:rsidR="00D02C26" w:rsidRPr="00A51075">
        <w:rPr>
          <w:rFonts w:ascii="Calibri" w:hAnsi="Calibri" w:cs="Calibri"/>
          <w:i/>
          <w:iCs/>
          <w:spacing w:val="0"/>
        </w:rPr>
        <w:t>Mischtechnik</w:t>
      </w:r>
      <w:r w:rsidR="004E2722">
        <w:rPr>
          <w:rFonts w:ascii="Calibri" w:hAnsi="Calibri" w:cs="Calibri"/>
          <w:i/>
          <w:iCs/>
          <w:spacing w:val="0"/>
        </w:rPr>
        <w:t xml:space="preserve">/ Service/ </w:t>
      </w:r>
      <w:proofErr w:type="spellStart"/>
      <w:r w:rsidR="004E2722">
        <w:rPr>
          <w:rFonts w:ascii="Calibri" w:hAnsi="Calibri" w:cs="Calibri"/>
          <w:i/>
          <w:iCs/>
          <w:spacing w:val="0"/>
        </w:rPr>
        <w:t>Augmented</w:t>
      </w:r>
      <w:proofErr w:type="spellEnd"/>
      <w:r w:rsidR="004E2722">
        <w:rPr>
          <w:rFonts w:ascii="Calibri" w:hAnsi="Calibri" w:cs="Calibri"/>
          <w:i/>
          <w:iCs/>
          <w:spacing w:val="0"/>
        </w:rPr>
        <w:t xml:space="preserve"> Reality</w:t>
      </w:r>
    </w:p>
    <w:p w14:paraId="5DE64B05" w14:textId="04FA4F64" w:rsidR="000D1E1C" w:rsidRPr="00A51075" w:rsidRDefault="002A5D5F" w:rsidP="00B85ADA">
      <w:pPr>
        <w:spacing w:after="120"/>
        <w:ind w:left="0"/>
        <w:jc w:val="both"/>
        <w:rPr>
          <w:rFonts w:ascii="Calibri" w:hAnsi="Calibri" w:cs="Calibri"/>
          <w:b/>
          <w:bCs/>
          <w:spacing w:val="0"/>
          <w:sz w:val="44"/>
          <w:szCs w:val="44"/>
        </w:rPr>
      </w:pPr>
      <w:r>
        <w:rPr>
          <w:rFonts w:ascii="Calibri" w:hAnsi="Calibri" w:cs="Calibri"/>
          <w:b/>
          <w:bCs/>
          <w:spacing w:val="0"/>
          <w:sz w:val="44"/>
          <w:szCs w:val="44"/>
        </w:rPr>
        <w:t>Voller Durchblick</w:t>
      </w:r>
      <w:r w:rsidR="001D786D">
        <w:rPr>
          <w:rFonts w:ascii="Calibri" w:hAnsi="Calibri" w:cs="Calibri"/>
          <w:b/>
          <w:bCs/>
          <w:spacing w:val="0"/>
          <w:sz w:val="44"/>
          <w:szCs w:val="44"/>
        </w:rPr>
        <w:t xml:space="preserve"> durch die Brille</w:t>
      </w:r>
    </w:p>
    <w:p w14:paraId="66D8E95C" w14:textId="40A523F8" w:rsidR="00E93622" w:rsidRPr="002A5D5F" w:rsidRDefault="002A5D5F" w:rsidP="00320B21">
      <w:pPr>
        <w:spacing w:after="240"/>
        <w:ind w:left="0"/>
        <w:jc w:val="both"/>
        <w:rPr>
          <w:rFonts w:ascii="Calibri" w:hAnsi="Calibri" w:cs="Calibri"/>
          <w:spacing w:val="-2"/>
          <w:sz w:val="24"/>
          <w:szCs w:val="24"/>
        </w:rPr>
      </w:pPr>
      <w:r w:rsidRPr="002A5D5F">
        <w:rPr>
          <w:rFonts w:ascii="Calibri" w:hAnsi="Calibri" w:cs="Calibri"/>
          <w:b/>
          <w:bCs/>
          <w:spacing w:val="-2"/>
          <w:sz w:val="24"/>
          <w:szCs w:val="24"/>
        </w:rPr>
        <w:t xml:space="preserve">Der </w:t>
      </w:r>
      <w:r w:rsidR="003D4A02" w:rsidRPr="002A5D5F">
        <w:rPr>
          <w:rFonts w:ascii="Calibri" w:hAnsi="Calibri" w:cs="Calibri"/>
          <w:b/>
          <w:bCs/>
          <w:spacing w:val="-2"/>
          <w:sz w:val="24"/>
          <w:szCs w:val="24"/>
        </w:rPr>
        <w:t>Anlagen</w:t>
      </w:r>
      <w:r w:rsidR="00CB3788" w:rsidRPr="002A5D5F">
        <w:rPr>
          <w:rFonts w:ascii="Calibri" w:hAnsi="Calibri" w:cs="Calibri"/>
          <w:b/>
          <w:bCs/>
          <w:spacing w:val="-2"/>
          <w:sz w:val="24"/>
          <w:szCs w:val="24"/>
        </w:rPr>
        <w:t>bauer</w:t>
      </w:r>
      <w:r w:rsidR="003D4A02" w:rsidRPr="002A5D5F">
        <w:rPr>
          <w:rFonts w:ascii="Calibri" w:hAnsi="Calibri" w:cs="Calibri"/>
          <w:b/>
          <w:bCs/>
          <w:spacing w:val="-2"/>
          <w:sz w:val="24"/>
          <w:szCs w:val="24"/>
        </w:rPr>
        <w:t xml:space="preserve"> </w:t>
      </w:r>
      <w:r w:rsidR="00BC10C2" w:rsidRPr="002A5D5F">
        <w:rPr>
          <w:rFonts w:ascii="Calibri" w:hAnsi="Calibri" w:cs="Calibri"/>
          <w:b/>
          <w:bCs/>
          <w:spacing w:val="-2"/>
          <w:sz w:val="24"/>
          <w:szCs w:val="24"/>
        </w:rPr>
        <w:t>T</w:t>
      </w:r>
      <w:r w:rsidR="001D1B2E" w:rsidRPr="002A5D5F">
        <w:rPr>
          <w:rFonts w:ascii="Calibri" w:hAnsi="Calibri" w:cs="Calibri"/>
          <w:b/>
          <w:bCs/>
          <w:spacing w:val="-2"/>
          <w:sz w:val="24"/>
          <w:szCs w:val="24"/>
        </w:rPr>
        <w:t>ARTLER</w:t>
      </w:r>
      <w:r w:rsidR="003D4A02" w:rsidRPr="002A5D5F">
        <w:rPr>
          <w:rFonts w:ascii="Calibri" w:hAnsi="Calibri" w:cs="Calibri"/>
          <w:b/>
          <w:bCs/>
          <w:spacing w:val="-2"/>
          <w:sz w:val="24"/>
          <w:szCs w:val="24"/>
        </w:rPr>
        <w:t xml:space="preserve"> </w:t>
      </w:r>
      <w:r w:rsidRPr="002A5D5F">
        <w:rPr>
          <w:rFonts w:ascii="Calibri" w:hAnsi="Calibri" w:cs="Calibri"/>
          <w:b/>
          <w:bCs/>
          <w:spacing w:val="-2"/>
          <w:sz w:val="24"/>
          <w:szCs w:val="24"/>
        </w:rPr>
        <w:t>er</w:t>
      </w:r>
      <w:r w:rsidR="003614A5" w:rsidRPr="002A5D5F">
        <w:rPr>
          <w:rFonts w:ascii="Calibri" w:hAnsi="Calibri" w:cs="Calibri"/>
          <w:b/>
          <w:bCs/>
          <w:spacing w:val="-2"/>
          <w:sz w:val="24"/>
          <w:szCs w:val="24"/>
        </w:rPr>
        <w:t>weite</w:t>
      </w:r>
      <w:r w:rsidRPr="002A5D5F">
        <w:rPr>
          <w:rFonts w:ascii="Calibri" w:hAnsi="Calibri" w:cs="Calibri"/>
          <w:b/>
          <w:bCs/>
          <w:spacing w:val="-2"/>
          <w:sz w:val="24"/>
          <w:szCs w:val="24"/>
        </w:rPr>
        <w:t>r</w:t>
      </w:r>
      <w:r w:rsidR="003614A5" w:rsidRPr="002A5D5F">
        <w:rPr>
          <w:rFonts w:ascii="Calibri" w:hAnsi="Calibri" w:cs="Calibri"/>
          <w:b/>
          <w:bCs/>
          <w:spacing w:val="-2"/>
          <w:sz w:val="24"/>
          <w:szCs w:val="24"/>
        </w:rPr>
        <w:t xml:space="preserve">t </w:t>
      </w:r>
      <w:r w:rsidRPr="002A5D5F">
        <w:rPr>
          <w:rFonts w:ascii="Calibri" w:hAnsi="Calibri" w:cs="Calibri"/>
          <w:b/>
          <w:bCs/>
          <w:spacing w:val="-2"/>
          <w:sz w:val="24"/>
          <w:szCs w:val="24"/>
        </w:rPr>
        <w:t>sein</w:t>
      </w:r>
      <w:r>
        <w:rPr>
          <w:rFonts w:ascii="Calibri" w:hAnsi="Calibri" w:cs="Calibri"/>
          <w:b/>
          <w:bCs/>
          <w:spacing w:val="-2"/>
          <w:sz w:val="24"/>
          <w:szCs w:val="24"/>
        </w:rPr>
        <w:t>e</w:t>
      </w:r>
      <w:r w:rsidRPr="002A5D5F">
        <w:rPr>
          <w:rFonts w:ascii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pacing w:val="-2"/>
          <w:sz w:val="24"/>
          <w:szCs w:val="24"/>
        </w:rPr>
        <w:t>Palette</w:t>
      </w:r>
      <w:r w:rsidRPr="002A5D5F">
        <w:rPr>
          <w:rFonts w:ascii="Calibri" w:hAnsi="Calibri" w:cs="Calibri"/>
          <w:b/>
          <w:bCs/>
          <w:spacing w:val="-2"/>
          <w:sz w:val="24"/>
          <w:szCs w:val="24"/>
        </w:rPr>
        <w:t xml:space="preserve"> kundenorientierter </w:t>
      </w:r>
      <w:r w:rsidR="00CB3788" w:rsidRPr="002A5D5F">
        <w:rPr>
          <w:rFonts w:ascii="Calibri" w:hAnsi="Calibri" w:cs="Calibri"/>
          <w:b/>
          <w:bCs/>
          <w:spacing w:val="-2"/>
          <w:sz w:val="24"/>
          <w:szCs w:val="24"/>
        </w:rPr>
        <w:t>Online-Services</w:t>
      </w:r>
    </w:p>
    <w:p w14:paraId="2689FD27" w14:textId="77777777" w:rsidR="0039196D" w:rsidRPr="0039196D" w:rsidRDefault="00FA08B8" w:rsidP="0039196D">
      <w:pPr>
        <w:pStyle w:val="Textkrper2"/>
        <w:spacing w:after="120"/>
        <w:rPr>
          <w:rFonts w:ascii="Calibri" w:hAnsi="Calibri"/>
          <w:spacing w:val="0"/>
          <w:sz w:val="21"/>
          <w:szCs w:val="21"/>
        </w:rPr>
      </w:pPr>
      <w:r w:rsidRPr="00332B48">
        <w:rPr>
          <w:rFonts w:ascii="Calibri" w:hAnsi="Calibri"/>
          <w:spacing w:val="0"/>
          <w:sz w:val="21"/>
          <w:szCs w:val="21"/>
          <w:lang w:val="de-DE"/>
        </w:rPr>
        <w:t>D</w:t>
      </w:r>
      <w:r w:rsidR="0064693B" w:rsidRPr="00332B48">
        <w:rPr>
          <w:rFonts w:ascii="Calibri" w:hAnsi="Calibri"/>
          <w:spacing w:val="0"/>
          <w:sz w:val="21"/>
          <w:szCs w:val="21"/>
          <w:lang w:val="de-DE"/>
        </w:rPr>
        <w:t xml:space="preserve">ie </w:t>
      </w:r>
      <w:r w:rsidR="00416ED0" w:rsidRPr="00332B48">
        <w:rPr>
          <w:rFonts w:ascii="Calibri" w:hAnsi="Calibri"/>
          <w:spacing w:val="0"/>
          <w:sz w:val="21"/>
          <w:szCs w:val="21"/>
          <w:lang w:val="de-DE"/>
        </w:rPr>
        <w:t xml:space="preserve">Dosier-, Misch- und Entgasungsanlagen </w:t>
      </w:r>
      <w:r w:rsidR="0064693B" w:rsidRPr="00332B48">
        <w:rPr>
          <w:rFonts w:ascii="Calibri" w:hAnsi="Calibri"/>
          <w:spacing w:val="0"/>
          <w:sz w:val="21"/>
          <w:szCs w:val="21"/>
          <w:lang w:val="de-DE"/>
        </w:rPr>
        <w:t xml:space="preserve">von </w:t>
      </w:r>
      <w:r w:rsidR="00416ED0" w:rsidRPr="00332B48">
        <w:rPr>
          <w:rFonts w:ascii="Calibri" w:hAnsi="Calibri"/>
          <w:spacing w:val="0"/>
          <w:sz w:val="21"/>
          <w:szCs w:val="21"/>
          <w:lang w:val="de-DE"/>
        </w:rPr>
        <w:t xml:space="preserve">TARTLER </w:t>
      </w:r>
      <w:r w:rsidRPr="00332B48">
        <w:rPr>
          <w:rFonts w:ascii="Calibri" w:hAnsi="Calibri"/>
          <w:spacing w:val="0"/>
          <w:sz w:val="21"/>
          <w:szCs w:val="21"/>
          <w:lang w:val="de-DE"/>
        </w:rPr>
        <w:t xml:space="preserve">sind weltweit in vielen verschiedenen Bereichen der Kunstharz-Verarbeitung im Einsatz. </w:t>
      </w:r>
      <w:r w:rsidR="003614A5" w:rsidRPr="00332B48">
        <w:rPr>
          <w:rFonts w:ascii="Calibri" w:hAnsi="Calibri"/>
          <w:spacing w:val="0"/>
          <w:sz w:val="21"/>
          <w:szCs w:val="21"/>
          <w:lang w:val="de-DE"/>
        </w:rPr>
        <w:t xml:space="preserve">Ausgehend von </w:t>
      </w:r>
      <w:r w:rsidR="00B2378D" w:rsidRPr="00332B48">
        <w:rPr>
          <w:rFonts w:ascii="Calibri" w:hAnsi="Calibri"/>
          <w:spacing w:val="0"/>
          <w:sz w:val="21"/>
          <w:szCs w:val="21"/>
          <w:lang w:val="de-DE"/>
        </w:rPr>
        <w:t xml:space="preserve">ihrer modularen Bauweise und </w:t>
      </w:r>
      <w:r w:rsidR="003614A5" w:rsidRPr="00332B48">
        <w:rPr>
          <w:rFonts w:ascii="Calibri" w:hAnsi="Calibri"/>
          <w:spacing w:val="0"/>
          <w:sz w:val="21"/>
          <w:szCs w:val="21"/>
          <w:lang w:val="de-DE"/>
        </w:rPr>
        <w:t xml:space="preserve">dem </w:t>
      </w:r>
      <w:r w:rsidR="00B2378D" w:rsidRPr="00332B48">
        <w:rPr>
          <w:rFonts w:ascii="Calibri" w:hAnsi="Calibri"/>
          <w:spacing w:val="0"/>
          <w:sz w:val="21"/>
          <w:szCs w:val="21"/>
          <w:lang w:val="de-DE"/>
        </w:rPr>
        <w:t>kundenorientierten Engineering</w:t>
      </w:r>
      <w:r w:rsidR="003614A5" w:rsidRPr="00332B48">
        <w:rPr>
          <w:rFonts w:ascii="Calibri" w:hAnsi="Calibri"/>
          <w:spacing w:val="0"/>
          <w:sz w:val="21"/>
          <w:szCs w:val="21"/>
          <w:lang w:val="de-DE"/>
        </w:rPr>
        <w:t xml:space="preserve"> des Unternehmens</w:t>
      </w:r>
      <w:r w:rsidR="00B2378D" w:rsidRPr="00332B48">
        <w:rPr>
          <w:rFonts w:ascii="Calibri" w:hAnsi="Calibri"/>
          <w:spacing w:val="0"/>
          <w:sz w:val="21"/>
          <w:szCs w:val="21"/>
          <w:lang w:val="de-DE"/>
        </w:rPr>
        <w:t xml:space="preserve"> </w:t>
      </w:r>
      <w:r w:rsidR="003614A5" w:rsidRPr="00332B48">
        <w:rPr>
          <w:rFonts w:ascii="Calibri" w:hAnsi="Calibri"/>
          <w:spacing w:val="0"/>
          <w:sz w:val="21"/>
          <w:szCs w:val="21"/>
          <w:lang w:val="de-DE"/>
        </w:rPr>
        <w:t xml:space="preserve">werden </w:t>
      </w:r>
      <w:r w:rsidR="00B2378D" w:rsidRPr="00332B48">
        <w:rPr>
          <w:rFonts w:ascii="Calibri" w:hAnsi="Calibri"/>
          <w:spacing w:val="0"/>
          <w:sz w:val="21"/>
          <w:szCs w:val="21"/>
          <w:lang w:val="de-DE"/>
        </w:rPr>
        <w:t>si</w:t>
      </w:r>
      <w:r w:rsidR="003614A5" w:rsidRPr="00332B48">
        <w:rPr>
          <w:rFonts w:ascii="Calibri" w:hAnsi="Calibri"/>
          <w:spacing w:val="0"/>
          <w:sz w:val="21"/>
          <w:szCs w:val="21"/>
          <w:lang w:val="de-DE"/>
        </w:rPr>
        <w:t xml:space="preserve">e </w:t>
      </w:r>
      <w:r w:rsidR="00B2378D" w:rsidRPr="00332B48">
        <w:rPr>
          <w:rFonts w:ascii="Calibri" w:hAnsi="Calibri"/>
          <w:spacing w:val="0"/>
          <w:sz w:val="21"/>
          <w:szCs w:val="21"/>
          <w:lang w:val="de-DE"/>
        </w:rPr>
        <w:t xml:space="preserve">stets </w:t>
      </w:r>
      <w:r w:rsidR="003614A5" w:rsidRPr="00332B48">
        <w:rPr>
          <w:rFonts w:ascii="Calibri" w:hAnsi="Calibri"/>
          <w:spacing w:val="0"/>
          <w:sz w:val="21"/>
          <w:szCs w:val="21"/>
          <w:lang w:val="de-DE"/>
        </w:rPr>
        <w:t>individuell</w:t>
      </w:r>
      <w:r w:rsidR="00B2378D" w:rsidRPr="00332B48">
        <w:rPr>
          <w:rFonts w:ascii="Calibri" w:hAnsi="Calibri"/>
          <w:spacing w:val="0"/>
          <w:sz w:val="21"/>
          <w:szCs w:val="21"/>
          <w:lang w:val="de-DE"/>
        </w:rPr>
        <w:t xml:space="preserve"> auf den </w:t>
      </w:r>
      <w:r w:rsidR="002A5D5F">
        <w:rPr>
          <w:rFonts w:ascii="Calibri" w:hAnsi="Calibri"/>
          <w:spacing w:val="0"/>
          <w:sz w:val="21"/>
          <w:szCs w:val="21"/>
          <w:lang w:val="de-DE"/>
        </w:rPr>
        <w:t>konkreten</w:t>
      </w:r>
      <w:r w:rsidR="00B2378D" w:rsidRPr="00332B48">
        <w:rPr>
          <w:rFonts w:ascii="Calibri" w:hAnsi="Calibri"/>
          <w:spacing w:val="0"/>
          <w:sz w:val="21"/>
          <w:szCs w:val="21"/>
          <w:lang w:val="de-DE"/>
        </w:rPr>
        <w:t xml:space="preserve"> Anwendungsfall ab</w:t>
      </w:r>
      <w:r w:rsidR="003614A5" w:rsidRPr="00332B48">
        <w:rPr>
          <w:rFonts w:ascii="Calibri" w:hAnsi="Calibri"/>
          <w:spacing w:val="0"/>
          <w:sz w:val="21"/>
          <w:szCs w:val="21"/>
          <w:lang w:val="de-DE"/>
        </w:rPr>
        <w:t>ge</w:t>
      </w:r>
      <w:r w:rsidR="00B2378D" w:rsidRPr="00332B48">
        <w:rPr>
          <w:rFonts w:ascii="Calibri" w:hAnsi="Calibri"/>
          <w:spacing w:val="0"/>
          <w:sz w:val="21"/>
          <w:szCs w:val="21"/>
          <w:lang w:val="de-DE"/>
        </w:rPr>
        <w:t>stimm</w:t>
      </w:r>
      <w:r w:rsidR="003614A5" w:rsidRPr="00332B48">
        <w:rPr>
          <w:rFonts w:ascii="Calibri" w:hAnsi="Calibri"/>
          <w:spacing w:val="0"/>
          <w:sz w:val="21"/>
          <w:szCs w:val="21"/>
          <w:lang w:val="de-DE"/>
        </w:rPr>
        <w:t>t</w:t>
      </w:r>
      <w:r w:rsidR="00B2378D" w:rsidRPr="00332B48">
        <w:rPr>
          <w:rFonts w:ascii="Calibri" w:hAnsi="Calibri"/>
          <w:spacing w:val="0"/>
          <w:sz w:val="21"/>
          <w:szCs w:val="21"/>
          <w:lang w:val="de-DE"/>
        </w:rPr>
        <w:t>.</w:t>
      </w:r>
      <w:r w:rsidR="003614A5" w:rsidRPr="00332B48">
        <w:rPr>
          <w:rFonts w:ascii="Calibri" w:hAnsi="Calibri"/>
          <w:spacing w:val="0"/>
          <w:sz w:val="21"/>
          <w:szCs w:val="21"/>
          <w:lang w:val="de-DE"/>
        </w:rPr>
        <w:t xml:space="preserve"> </w:t>
      </w:r>
      <w:r w:rsidR="002A5D5F" w:rsidRPr="002A5D5F">
        <w:rPr>
          <w:rFonts w:ascii="Calibri" w:hAnsi="Calibri"/>
          <w:spacing w:val="0"/>
          <w:sz w:val="21"/>
          <w:szCs w:val="21"/>
          <w:lang w:val="de-DE"/>
        </w:rPr>
        <w:t>Passend dazu können die Kunden ein</w:t>
      </w:r>
      <w:r w:rsidR="00442B0F">
        <w:rPr>
          <w:rFonts w:ascii="Calibri" w:hAnsi="Calibri"/>
          <w:spacing w:val="0"/>
          <w:sz w:val="21"/>
          <w:szCs w:val="21"/>
          <w:lang w:val="de-DE"/>
        </w:rPr>
        <w:t>e</w:t>
      </w:r>
      <w:r w:rsidR="002A5D5F">
        <w:rPr>
          <w:rFonts w:ascii="Calibri" w:hAnsi="Calibri"/>
          <w:spacing w:val="0"/>
          <w:sz w:val="21"/>
          <w:szCs w:val="21"/>
          <w:lang w:val="de-DE"/>
        </w:rPr>
        <w:t xml:space="preserve"> stetig wachsende A</w:t>
      </w:r>
      <w:r w:rsidR="00442B0F">
        <w:rPr>
          <w:rFonts w:ascii="Calibri" w:hAnsi="Calibri"/>
          <w:spacing w:val="0"/>
          <w:sz w:val="21"/>
          <w:szCs w:val="21"/>
          <w:lang w:val="de-DE"/>
        </w:rPr>
        <w:t>uswahl</w:t>
      </w:r>
      <w:r w:rsidR="002A5D5F">
        <w:rPr>
          <w:rFonts w:ascii="Calibri" w:hAnsi="Calibri"/>
          <w:spacing w:val="0"/>
          <w:sz w:val="21"/>
          <w:szCs w:val="21"/>
          <w:lang w:val="de-DE"/>
        </w:rPr>
        <w:t xml:space="preserve"> </w:t>
      </w:r>
      <w:r w:rsidR="002A5D5F" w:rsidRPr="002A5D5F">
        <w:rPr>
          <w:rFonts w:ascii="Calibri" w:hAnsi="Calibri"/>
          <w:spacing w:val="0"/>
          <w:sz w:val="21"/>
          <w:szCs w:val="21"/>
          <w:lang w:val="de-DE"/>
        </w:rPr>
        <w:t>b</w:t>
      </w:r>
      <w:proofErr w:type="spellStart"/>
      <w:r w:rsidR="002A5D5F" w:rsidRPr="00716E03">
        <w:rPr>
          <w:rFonts w:ascii="Calibri" w:hAnsi="Calibri"/>
          <w:spacing w:val="0"/>
          <w:sz w:val="21"/>
          <w:szCs w:val="21"/>
        </w:rPr>
        <w:t>ranchen</w:t>
      </w:r>
      <w:proofErr w:type="spellEnd"/>
      <w:r w:rsidR="002A5D5F" w:rsidRPr="00716E03">
        <w:rPr>
          <w:rFonts w:ascii="Calibri" w:hAnsi="Calibri"/>
          <w:spacing w:val="0"/>
          <w:sz w:val="21"/>
          <w:szCs w:val="21"/>
        </w:rPr>
        <w:t>- und projekt</w:t>
      </w:r>
      <w:r w:rsidR="002A5D5F">
        <w:rPr>
          <w:rFonts w:ascii="Calibri" w:hAnsi="Calibri"/>
          <w:spacing w:val="0"/>
          <w:sz w:val="21"/>
          <w:szCs w:val="21"/>
          <w:lang w:val="de-DE"/>
        </w:rPr>
        <w:t>spezifischer</w:t>
      </w:r>
      <w:r w:rsidR="002A5D5F" w:rsidRPr="00716E03">
        <w:rPr>
          <w:rFonts w:ascii="Calibri" w:hAnsi="Calibri"/>
          <w:spacing w:val="0"/>
          <w:sz w:val="21"/>
          <w:szCs w:val="21"/>
        </w:rPr>
        <w:t xml:space="preserve"> Dienstleistungen </w:t>
      </w:r>
      <w:r w:rsidR="002A5D5F" w:rsidRPr="002A5D5F">
        <w:rPr>
          <w:rFonts w:ascii="Calibri" w:hAnsi="Calibri"/>
          <w:spacing w:val="0"/>
          <w:sz w:val="21"/>
          <w:szCs w:val="21"/>
          <w:lang w:val="de-DE"/>
        </w:rPr>
        <w:t>abrufen.</w:t>
      </w:r>
      <w:r w:rsidR="002A5D5F">
        <w:rPr>
          <w:rFonts w:ascii="Calibri" w:hAnsi="Calibri"/>
          <w:spacing w:val="0"/>
          <w:sz w:val="21"/>
          <w:szCs w:val="21"/>
          <w:lang w:val="de-DE"/>
        </w:rPr>
        <w:t xml:space="preserve"> </w:t>
      </w:r>
      <w:bookmarkStart w:id="0" w:name="_Hlk72825988"/>
      <w:r w:rsidR="0039196D" w:rsidRPr="0039196D">
        <w:rPr>
          <w:rFonts w:ascii="Calibri" w:hAnsi="Calibri"/>
          <w:spacing w:val="0"/>
          <w:sz w:val="21"/>
          <w:szCs w:val="21"/>
        </w:rPr>
        <w:t xml:space="preserve">In diesen Tagen erweitert TARTLER sein Service-Portfolio zusätzlich durch zwei innovative </w:t>
      </w:r>
      <w:proofErr w:type="spellStart"/>
      <w:r w:rsidR="0039196D" w:rsidRPr="0039196D">
        <w:rPr>
          <w:rFonts w:ascii="Calibri" w:hAnsi="Calibri"/>
          <w:spacing w:val="0"/>
          <w:sz w:val="21"/>
          <w:szCs w:val="21"/>
        </w:rPr>
        <w:t>Augmented</w:t>
      </w:r>
      <w:proofErr w:type="spellEnd"/>
      <w:r w:rsidR="0039196D" w:rsidRPr="0039196D">
        <w:rPr>
          <w:rFonts w:ascii="Calibri" w:hAnsi="Calibri"/>
          <w:spacing w:val="0"/>
          <w:sz w:val="21"/>
          <w:szCs w:val="21"/>
        </w:rPr>
        <w:t xml:space="preserve"> Reality- bzw. Mixed Reality-Anwendungen für die schnelle Abnahme und Inbetriebnahme der Maschinen.</w:t>
      </w:r>
    </w:p>
    <w:bookmarkEnd w:id="0"/>
    <w:p w14:paraId="4809EFF3" w14:textId="68FA59FF" w:rsidR="0018230B" w:rsidRDefault="00442B0F" w:rsidP="00297F62">
      <w:pPr>
        <w:pStyle w:val="Textkrper2"/>
        <w:spacing w:after="120"/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</w:pPr>
      <w:proofErr w:type="spellStart"/>
      <w:r w:rsidRPr="00A51075">
        <w:rPr>
          <w:rFonts w:ascii="Calibri" w:hAnsi="Calibri" w:cs="Calibri"/>
          <w:b w:val="0"/>
          <w:bCs w:val="0"/>
          <w:i/>
          <w:iCs/>
          <w:spacing w:val="0"/>
          <w:sz w:val="21"/>
          <w:szCs w:val="21"/>
          <w:lang w:val="de-DE"/>
        </w:rPr>
        <w:t>Michelstadt</w:t>
      </w:r>
      <w:proofErr w:type="spellEnd"/>
      <w:r w:rsidRPr="00A51075">
        <w:rPr>
          <w:rFonts w:ascii="Calibri" w:hAnsi="Calibri" w:cs="Calibri"/>
          <w:b w:val="0"/>
          <w:bCs w:val="0"/>
          <w:i/>
          <w:iCs/>
          <w:spacing w:val="0"/>
          <w:sz w:val="21"/>
          <w:szCs w:val="21"/>
          <w:lang w:val="de-DE"/>
        </w:rPr>
        <w:t xml:space="preserve">, </w:t>
      </w:r>
      <w:r>
        <w:rPr>
          <w:rFonts w:ascii="Calibri" w:hAnsi="Calibri" w:cs="Calibri"/>
          <w:b w:val="0"/>
          <w:bCs w:val="0"/>
          <w:i/>
          <w:iCs/>
          <w:spacing w:val="0"/>
          <w:sz w:val="21"/>
          <w:szCs w:val="21"/>
          <w:lang w:val="de-DE"/>
        </w:rPr>
        <w:t>Mai</w:t>
      </w:r>
      <w:r w:rsidRPr="00A51075">
        <w:rPr>
          <w:rFonts w:ascii="Calibri" w:hAnsi="Calibri" w:cs="Calibri"/>
          <w:b w:val="0"/>
          <w:bCs w:val="0"/>
          <w:i/>
          <w:iCs/>
          <w:spacing w:val="0"/>
          <w:sz w:val="21"/>
          <w:szCs w:val="21"/>
          <w:lang w:val="de-DE"/>
        </w:rPr>
        <w:t xml:space="preserve"> 202</w:t>
      </w:r>
      <w:r>
        <w:rPr>
          <w:rFonts w:ascii="Calibri" w:hAnsi="Calibri" w:cs="Calibri"/>
          <w:b w:val="0"/>
          <w:bCs w:val="0"/>
          <w:i/>
          <w:iCs/>
          <w:spacing w:val="0"/>
          <w:sz w:val="21"/>
          <w:szCs w:val="21"/>
          <w:lang w:val="de-DE"/>
        </w:rPr>
        <w:t>1</w:t>
      </w:r>
      <w:r w:rsidRPr="00A51075">
        <w:rPr>
          <w:rFonts w:ascii="Calibri" w:hAnsi="Calibri" w:cs="Calibri"/>
          <w:b w:val="0"/>
          <w:bCs w:val="0"/>
          <w:i/>
          <w:iCs/>
          <w:spacing w:val="0"/>
          <w:sz w:val="21"/>
          <w:szCs w:val="21"/>
          <w:lang w:val="de-DE"/>
        </w:rPr>
        <w:t xml:space="preserve">. </w:t>
      </w:r>
      <w:r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>–</w:t>
      </w:r>
      <w:r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 </w:t>
      </w:r>
      <w:r w:rsidR="00F92E19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Seit jeher </w:t>
      </w:r>
      <w:r w:rsidRPr="00716E03">
        <w:rPr>
          <w:rFonts w:ascii="Calibri" w:hAnsi="Calibri"/>
          <w:b w:val="0"/>
          <w:bCs w:val="0"/>
          <w:spacing w:val="0"/>
          <w:sz w:val="21"/>
          <w:szCs w:val="21"/>
        </w:rPr>
        <w:t>begleite</w:t>
      </w:r>
      <w:r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t TARTLER seine Kunden </w:t>
      </w:r>
      <w:r w:rsidR="00F92E19" w:rsidRPr="008A25C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m</w:t>
      </w:r>
      <w:proofErr w:type="spellStart"/>
      <w:r w:rsidR="00F92E19" w:rsidRPr="008A25C5">
        <w:rPr>
          <w:rFonts w:ascii="Calibri" w:hAnsi="Calibri"/>
          <w:b w:val="0"/>
          <w:bCs w:val="0"/>
          <w:spacing w:val="0"/>
          <w:sz w:val="21"/>
          <w:szCs w:val="21"/>
        </w:rPr>
        <w:t>it</w:t>
      </w:r>
      <w:proofErr w:type="spellEnd"/>
      <w:r w:rsidR="008A25C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</w:t>
      </w:r>
      <w:r w:rsidR="00F92E19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umfassenden Service-</w:t>
      </w:r>
      <w:r w:rsidR="00F92E19" w:rsidRPr="00716E03">
        <w:rPr>
          <w:rFonts w:ascii="Calibri" w:hAnsi="Calibri"/>
          <w:b w:val="0"/>
          <w:bCs w:val="0"/>
          <w:spacing w:val="0"/>
          <w:sz w:val="21"/>
          <w:szCs w:val="21"/>
        </w:rPr>
        <w:t xml:space="preserve">Leistungen </w:t>
      </w:r>
      <w:r w:rsidRPr="00716E03">
        <w:rPr>
          <w:rFonts w:ascii="Calibri" w:hAnsi="Calibri"/>
          <w:b w:val="0"/>
          <w:bCs w:val="0"/>
          <w:spacing w:val="0"/>
          <w:sz w:val="21"/>
          <w:szCs w:val="21"/>
        </w:rPr>
        <w:t xml:space="preserve">über den gesamten Lebenszyklus </w:t>
      </w:r>
      <w:r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seiner</w:t>
      </w:r>
      <w:r w:rsidRPr="00716E03">
        <w:rPr>
          <w:rFonts w:ascii="Calibri" w:hAnsi="Calibri"/>
          <w:b w:val="0"/>
          <w:bCs w:val="0"/>
          <w:spacing w:val="0"/>
          <w:sz w:val="21"/>
          <w:szCs w:val="21"/>
        </w:rPr>
        <w:t xml:space="preserve"> Dosier-</w:t>
      </w:r>
      <w:r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,</w:t>
      </w:r>
      <w:r w:rsidRPr="00716E03">
        <w:rPr>
          <w:rFonts w:ascii="Calibri" w:hAnsi="Calibri"/>
          <w:b w:val="0"/>
          <w:bCs w:val="0"/>
          <w:spacing w:val="0"/>
          <w:sz w:val="21"/>
          <w:szCs w:val="21"/>
        </w:rPr>
        <w:t xml:space="preserve"> Misch</w:t>
      </w:r>
      <w:r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- und Entgasungsanlagen</w:t>
      </w:r>
      <w:r w:rsidRPr="00716E03">
        <w:rPr>
          <w:rFonts w:ascii="Calibri" w:hAnsi="Calibri"/>
          <w:b w:val="0"/>
          <w:bCs w:val="0"/>
          <w:spacing w:val="0"/>
          <w:sz w:val="21"/>
          <w:szCs w:val="21"/>
        </w:rPr>
        <w:t xml:space="preserve">. </w:t>
      </w:r>
      <w:r w:rsidR="00476431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A</w:t>
      </w:r>
      <w:r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bgestimmt </w:t>
      </w:r>
      <w:r w:rsidR="00B944AD" w:rsidRPr="00716E03">
        <w:rPr>
          <w:rFonts w:ascii="Calibri" w:hAnsi="Calibri"/>
          <w:b w:val="0"/>
          <w:bCs w:val="0"/>
          <w:spacing w:val="0"/>
          <w:sz w:val="21"/>
          <w:szCs w:val="21"/>
        </w:rPr>
        <w:t xml:space="preserve">auf </w:t>
      </w:r>
      <w:r w:rsidR="00B944AD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die</w:t>
      </w:r>
      <w:r w:rsidR="00B944AD" w:rsidRPr="00716E03">
        <w:rPr>
          <w:rFonts w:ascii="Calibri" w:hAnsi="Calibri"/>
          <w:b w:val="0"/>
          <w:bCs w:val="0"/>
          <w:spacing w:val="0"/>
          <w:sz w:val="21"/>
          <w:szCs w:val="21"/>
        </w:rPr>
        <w:t xml:space="preserve"> technischen Anforderungen und strategischen Ziel</w:t>
      </w:r>
      <w:r w:rsidR="008A25C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e</w:t>
      </w:r>
      <w:r w:rsidR="00B944AD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</w:t>
      </w:r>
      <w:r w:rsidR="00476431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der Anwender vermag das </w:t>
      </w:r>
      <w:r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Unternehmen </w:t>
      </w:r>
      <w:r w:rsidR="00476431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individuell </w:t>
      </w:r>
      <w:r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m</w:t>
      </w:r>
      <w:r w:rsidRPr="00716E03">
        <w:rPr>
          <w:rFonts w:ascii="Calibri" w:hAnsi="Calibri"/>
          <w:b w:val="0"/>
          <w:bCs w:val="0"/>
          <w:spacing w:val="0"/>
          <w:sz w:val="21"/>
          <w:szCs w:val="21"/>
        </w:rPr>
        <w:t>a</w:t>
      </w:r>
      <w:r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ß</w:t>
      </w:r>
      <w:r w:rsidRPr="00716E03">
        <w:rPr>
          <w:rFonts w:ascii="Calibri" w:hAnsi="Calibri"/>
          <w:b w:val="0"/>
          <w:bCs w:val="0"/>
          <w:spacing w:val="0"/>
          <w:sz w:val="21"/>
          <w:szCs w:val="21"/>
        </w:rPr>
        <w:t>geschneiderte Servicepaket</w:t>
      </w:r>
      <w:r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e</w:t>
      </w:r>
      <w:r w:rsidRPr="00716E03">
        <w:rPr>
          <w:rFonts w:ascii="Calibri" w:hAnsi="Calibri"/>
          <w:b w:val="0"/>
          <w:bCs w:val="0"/>
          <w:spacing w:val="0"/>
          <w:sz w:val="21"/>
          <w:szCs w:val="21"/>
        </w:rPr>
        <w:t xml:space="preserve"> </w:t>
      </w:r>
      <w:r w:rsidR="00476431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zu konfigu</w:t>
      </w:r>
      <w:r w:rsidR="008A25C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r</w:t>
      </w:r>
      <w:r w:rsidR="00476431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ieren,</w:t>
      </w:r>
      <w:r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</w:t>
      </w:r>
      <w:r w:rsidRPr="00716E03">
        <w:rPr>
          <w:rFonts w:ascii="Calibri" w:hAnsi="Calibri"/>
          <w:b w:val="0"/>
          <w:bCs w:val="0"/>
          <w:spacing w:val="0"/>
          <w:sz w:val="21"/>
          <w:szCs w:val="21"/>
        </w:rPr>
        <w:t xml:space="preserve">die </w:t>
      </w:r>
      <w:r w:rsidR="00B944AD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eine </w:t>
      </w:r>
      <w:r w:rsidRPr="00716E03">
        <w:rPr>
          <w:rFonts w:ascii="Calibri" w:hAnsi="Calibri"/>
          <w:b w:val="0"/>
          <w:bCs w:val="0"/>
          <w:spacing w:val="0"/>
          <w:sz w:val="21"/>
          <w:szCs w:val="21"/>
        </w:rPr>
        <w:t xml:space="preserve">rasche Inbetriebnahme und 24/7-Verfügbarkeit </w:t>
      </w:r>
      <w:r w:rsidR="00B944AD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d</w:t>
      </w:r>
      <w:r w:rsidRPr="00716E03">
        <w:rPr>
          <w:rFonts w:ascii="Calibri" w:hAnsi="Calibri"/>
          <w:b w:val="0"/>
          <w:bCs w:val="0"/>
          <w:spacing w:val="0"/>
          <w:sz w:val="21"/>
          <w:szCs w:val="21"/>
        </w:rPr>
        <w:t>er Maschinen sicher</w:t>
      </w:r>
      <w:r w:rsidR="00B944AD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stellen. „Über die Qualität unserer Anlagen hinaus leisten wir </w:t>
      </w:r>
      <w:r w:rsidR="0018230B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auf diese Weise</w:t>
      </w:r>
      <w:r w:rsidR="00B944AD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</w:t>
      </w:r>
      <w:r w:rsidR="00476431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wichtige</w:t>
      </w:r>
      <w:r w:rsidR="00B944AD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Beitr</w:t>
      </w:r>
      <w:r w:rsidR="0018230B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ä</w:t>
      </w:r>
      <w:r w:rsidR="00B944AD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g</w:t>
      </w:r>
      <w:r w:rsidR="0018230B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e</w:t>
      </w:r>
      <w:r w:rsidR="00B944AD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</w:t>
      </w:r>
      <w:r w:rsidR="0018230B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zur</w:t>
      </w:r>
      <w:r w:rsidRPr="00716E03">
        <w:rPr>
          <w:rFonts w:ascii="Calibri" w:hAnsi="Calibri"/>
          <w:b w:val="0"/>
          <w:bCs w:val="0"/>
          <w:spacing w:val="0"/>
          <w:sz w:val="21"/>
          <w:szCs w:val="21"/>
        </w:rPr>
        <w:t xml:space="preserve"> </w:t>
      </w:r>
      <w:r w:rsidR="00B944AD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hohe</w:t>
      </w:r>
      <w:r w:rsidR="0018230B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n</w:t>
      </w:r>
      <w:r w:rsidRPr="00716E03">
        <w:rPr>
          <w:rFonts w:ascii="Calibri" w:hAnsi="Calibri"/>
          <w:b w:val="0"/>
          <w:bCs w:val="0"/>
          <w:spacing w:val="0"/>
          <w:sz w:val="21"/>
          <w:szCs w:val="21"/>
        </w:rPr>
        <w:t xml:space="preserve"> </w:t>
      </w:r>
      <w:r w:rsidR="00B944AD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Prozesse</w:t>
      </w:r>
      <w:proofErr w:type="spellStart"/>
      <w:r w:rsidRPr="00716E03">
        <w:rPr>
          <w:rFonts w:ascii="Calibri" w:hAnsi="Calibri"/>
          <w:b w:val="0"/>
          <w:bCs w:val="0"/>
          <w:spacing w:val="0"/>
          <w:sz w:val="21"/>
          <w:szCs w:val="21"/>
        </w:rPr>
        <w:t>ffizienz</w:t>
      </w:r>
      <w:proofErr w:type="spellEnd"/>
      <w:r w:rsidRPr="00716E03">
        <w:rPr>
          <w:rFonts w:ascii="Calibri" w:hAnsi="Calibri"/>
          <w:b w:val="0"/>
          <w:bCs w:val="0"/>
          <w:spacing w:val="0"/>
          <w:sz w:val="21"/>
          <w:szCs w:val="21"/>
        </w:rPr>
        <w:t xml:space="preserve"> </w:t>
      </w:r>
      <w:r w:rsidR="00B944AD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der</w:t>
      </w:r>
      <w:r w:rsidRPr="00716E03">
        <w:rPr>
          <w:rFonts w:ascii="Calibri" w:hAnsi="Calibri"/>
          <w:b w:val="0"/>
          <w:bCs w:val="0"/>
          <w:spacing w:val="0"/>
          <w:sz w:val="21"/>
          <w:szCs w:val="21"/>
        </w:rPr>
        <w:t xml:space="preserve"> Produktion</w:t>
      </w:r>
      <w:r w:rsidR="00B944AD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s-</w:t>
      </w:r>
      <w:r w:rsidRPr="00716E03">
        <w:rPr>
          <w:rFonts w:ascii="Calibri" w:hAnsi="Calibri"/>
          <w:b w:val="0"/>
          <w:bCs w:val="0"/>
          <w:spacing w:val="0"/>
          <w:sz w:val="21"/>
          <w:szCs w:val="21"/>
        </w:rPr>
        <w:t xml:space="preserve"> und Montage</w:t>
      </w:r>
      <w:r w:rsidR="00B944AD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linien unserer Kunden“, sagt Firmenchef Udo </w:t>
      </w:r>
      <w:proofErr w:type="spellStart"/>
      <w:r w:rsidR="00B944AD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Tartler</w:t>
      </w:r>
      <w:proofErr w:type="spellEnd"/>
      <w:r w:rsidR="00297F62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. Dabei räumen er und seine Ingenieure dem Ausbau des Service-Programms </w:t>
      </w:r>
      <w:r w:rsidR="00476431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inzwischen </w:t>
      </w:r>
      <w:r w:rsidR="00297F62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ebenso großen Raum ein wie der Weiterentwicklung der </w:t>
      </w:r>
      <w:r w:rsidR="00297F62" w:rsidRPr="00716E03">
        <w:rPr>
          <w:rFonts w:ascii="Calibri" w:hAnsi="Calibri"/>
          <w:b w:val="0"/>
          <w:bCs w:val="0"/>
          <w:spacing w:val="0"/>
          <w:sz w:val="21"/>
          <w:szCs w:val="21"/>
        </w:rPr>
        <w:t>Dosier-</w:t>
      </w:r>
      <w:r w:rsidR="00297F62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,</w:t>
      </w:r>
      <w:r w:rsidR="00297F62" w:rsidRPr="00716E03">
        <w:rPr>
          <w:rFonts w:ascii="Calibri" w:hAnsi="Calibri"/>
          <w:b w:val="0"/>
          <w:bCs w:val="0"/>
          <w:spacing w:val="0"/>
          <w:sz w:val="21"/>
          <w:szCs w:val="21"/>
        </w:rPr>
        <w:t xml:space="preserve"> Misch</w:t>
      </w:r>
      <w:r w:rsidR="00297F62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- und Entgasungssysteme. </w:t>
      </w:r>
      <w:r w:rsidR="0018230B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Aufhorchen l</w:t>
      </w:r>
      <w:r w:rsidR="00DA6CD2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assen </w:t>
      </w:r>
      <w:r w:rsidR="0018230B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in diesem </w:t>
      </w:r>
      <w:r w:rsidR="0018230B" w:rsidRPr="00657BF3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Zusammenhang</w:t>
      </w:r>
      <w:r w:rsidR="00DA6CD2" w:rsidRPr="00657BF3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die jüngsten Innovationen des</w:t>
      </w:r>
      <w:r w:rsidR="0018230B" w:rsidRPr="00657BF3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Unternehmen</w:t>
      </w:r>
      <w:r w:rsidR="00DA6CD2" w:rsidRPr="00657BF3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s</w:t>
      </w:r>
      <w:r w:rsidR="0018230B" w:rsidRPr="00657BF3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: D</w:t>
      </w:r>
      <w:r w:rsidR="00DA6CD2" w:rsidRPr="00657BF3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er</w:t>
      </w:r>
      <w:r w:rsidR="0018230B" w:rsidRPr="00657BF3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Einsatz von zwei neuen Online-</w:t>
      </w:r>
      <w:r w:rsidR="0018230B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Services auf der </w:t>
      </w:r>
      <w:r w:rsidR="008A25C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Basis </w:t>
      </w:r>
      <w:r w:rsidR="0018230B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der </w:t>
      </w:r>
      <w:proofErr w:type="spellStart"/>
      <w:r w:rsidR="0018230B" w:rsidRPr="0018230B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Augmented</w:t>
      </w:r>
      <w:proofErr w:type="spellEnd"/>
      <w:r w:rsidR="0018230B" w:rsidRPr="0018230B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 Reality- bzw. Mixed Reality-Technologie</w:t>
      </w:r>
      <w:r w:rsidR="0018230B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. „Wir erweitern damit unser Portfolio </w:t>
      </w:r>
      <w:r w:rsidR="00FB6B51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durch </w:t>
      </w:r>
      <w:r w:rsidR="0018230B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innovative Lösungen auf dem Gebiet von Service 4.0“, </w:t>
      </w:r>
      <w:r w:rsidR="008A25C5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berichtet</w:t>
      </w:r>
      <w:r w:rsidR="0018230B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 Udo </w:t>
      </w:r>
      <w:proofErr w:type="spellStart"/>
      <w:r w:rsidR="0018230B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Tartler</w:t>
      </w:r>
      <w:proofErr w:type="spellEnd"/>
      <w:r w:rsidR="0018230B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.</w:t>
      </w:r>
    </w:p>
    <w:p w14:paraId="49CC03B4" w14:textId="09EBDBF4" w:rsidR="0018230B" w:rsidRPr="0018230B" w:rsidRDefault="00F63780" w:rsidP="00297F62">
      <w:pPr>
        <w:pStyle w:val="Textkrper2"/>
        <w:spacing w:after="120"/>
        <w:rPr>
          <w:rFonts w:ascii="Calibri" w:hAnsi="Calibri" w:cs="Calibri"/>
          <w:spacing w:val="0"/>
          <w:sz w:val="21"/>
          <w:szCs w:val="21"/>
          <w:lang w:val="de-DE" w:eastAsia="de-DE"/>
        </w:rPr>
      </w:pPr>
      <w:r>
        <w:rPr>
          <w:rFonts w:ascii="Calibri" w:hAnsi="Calibri" w:cs="Calibri"/>
          <w:spacing w:val="0"/>
          <w:sz w:val="21"/>
          <w:szCs w:val="21"/>
          <w:lang w:val="de-DE" w:eastAsia="de-DE"/>
        </w:rPr>
        <w:t>Mit CAT und SAT auf Zack</w:t>
      </w:r>
    </w:p>
    <w:p w14:paraId="19585017" w14:textId="071D633A" w:rsidR="0018230B" w:rsidRDefault="00F63780" w:rsidP="00297F62">
      <w:pPr>
        <w:pStyle w:val="Textkrper2"/>
        <w:spacing w:after="120"/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</w:pPr>
      <w:r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Angeboten werden die beiden </w:t>
      </w:r>
      <w:r w:rsidR="0018230B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neuen Service-</w:t>
      </w:r>
      <w:r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Module</w:t>
      </w:r>
      <w:r w:rsidR="0018230B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 </w:t>
      </w:r>
      <w:r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von TARTLER unter den Bezeichnungen Online-CAT und Online-SAT. CAT steht für </w:t>
      </w:r>
      <w:r w:rsidRPr="00E2442C">
        <w:rPr>
          <w:rFonts w:ascii="Calibri" w:hAnsi="Calibri" w:cs="Calibri"/>
          <w:b w:val="0"/>
          <w:bCs w:val="0"/>
          <w:i/>
          <w:iCs/>
          <w:spacing w:val="0"/>
          <w:sz w:val="21"/>
          <w:szCs w:val="21"/>
          <w:lang w:val="de-DE" w:eastAsia="de-DE"/>
        </w:rPr>
        <w:t>Customer Acceptance Test</w:t>
      </w:r>
      <w:r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 und betrifft die Abnahme </w:t>
      </w:r>
      <w:r w:rsidR="00FB6B51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d</w:t>
      </w:r>
      <w:r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er </w:t>
      </w:r>
      <w:r w:rsidRPr="00716E03">
        <w:rPr>
          <w:rFonts w:ascii="Calibri" w:hAnsi="Calibri"/>
          <w:b w:val="0"/>
          <w:bCs w:val="0"/>
          <w:spacing w:val="0"/>
          <w:sz w:val="21"/>
          <w:szCs w:val="21"/>
        </w:rPr>
        <w:t>Dosier-</w:t>
      </w:r>
      <w:r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,</w:t>
      </w:r>
      <w:r w:rsidRPr="00716E03">
        <w:rPr>
          <w:rFonts w:ascii="Calibri" w:hAnsi="Calibri"/>
          <w:b w:val="0"/>
          <w:bCs w:val="0"/>
          <w:spacing w:val="0"/>
          <w:sz w:val="21"/>
          <w:szCs w:val="21"/>
        </w:rPr>
        <w:t xml:space="preserve"> Misch</w:t>
      </w:r>
      <w:r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- </w:t>
      </w:r>
      <w:r w:rsidR="00FB6B51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oder</w:t>
      </w:r>
      <w:r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Entgasungsanlage</w:t>
      </w:r>
      <w:r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 durch den Kunden im TARTLER-Werk in </w:t>
      </w:r>
      <w:proofErr w:type="spellStart"/>
      <w:r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Michelstadt</w:t>
      </w:r>
      <w:proofErr w:type="spellEnd"/>
      <w:r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. Das Modul SAT (</w:t>
      </w:r>
      <w:r w:rsidRPr="00E2442C">
        <w:rPr>
          <w:rFonts w:ascii="Calibri" w:hAnsi="Calibri" w:cs="Calibri"/>
          <w:b w:val="0"/>
          <w:bCs w:val="0"/>
          <w:i/>
          <w:iCs/>
          <w:spacing w:val="0"/>
          <w:sz w:val="21"/>
          <w:szCs w:val="21"/>
          <w:lang w:val="de-DE" w:eastAsia="de-DE"/>
        </w:rPr>
        <w:t>Side Acceptance Test</w:t>
      </w:r>
      <w:r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) hingegen kommt zum Einsatz, wenn die Abnahme der Maschine </w:t>
      </w:r>
      <w:r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direkt vor Ort beim Kunden erfolgt.</w:t>
      </w:r>
      <w:r w:rsidR="008F03E7"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 In beiden Fällen stehen </w:t>
      </w:r>
      <w:r w:rsidR="00163377"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die Sprachsteuerung </w:t>
      </w:r>
      <w:r w:rsidR="008F03E7"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und die</w:t>
      </w:r>
      <w:r w:rsidR="008F03E7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 </w:t>
      </w:r>
      <w:r w:rsidR="008F03E7"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Visualisierung der Arbeitsanweisungen und Prozessschritte über eine </w:t>
      </w:r>
      <w:r w:rsidR="00163377"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industrietaugliche Head-</w:t>
      </w:r>
      <w:proofErr w:type="spellStart"/>
      <w:r w:rsidR="00163377"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Mounted</w:t>
      </w:r>
      <w:proofErr w:type="spellEnd"/>
      <w:r w:rsidR="00163377"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-</w:t>
      </w:r>
      <w:r w:rsidR="008F03E7"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Datenbrille der </w:t>
      </w:r>
      <w:proofErr w:type="spellStart"/>
      <w:r w:rsidR="008F03E7"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Smartglass</w:t>
      </w:r>
      <w:proofErr w:type="spellEnd"/>
      <w:r w:rsidR="008F03E7"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-Generation im Mittelpunkt des Geschehens.</w:t>
      </w:r>
      <w:r w:rsidR="0031571E"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 </w:t>
      </w:r>
      <w:r w:rsidR="00163377"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Die Hände des Nutze</w:t>
      </w:r>
      <w:r w:rsidR="00666F47"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r</w:t>
      </w:r>
      <w:r w:rsidR="00163377"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s bleiben dabei stets frei, da sämtliche Anwendungen und Dateien sowie auch Browser-basierende Informationen über Sprach</w:t>
      </w:r>
      <w:r w:rsidR="00666F47"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- und Text</w:t>
      </w:r>
      <w:r w:rsidR="00163377"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kommandos ver</w:t>
      </w:r>
      <w:r w:rsidR="00CA4028"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mittelt </w:t>
      </w:r>
      <w:r w:rsidR="00163377"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werden</w:t>
      </w:r>
      <w:r w:rsidR="00CA4028"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.</w:t>
      </w:r>
      <w:r w:rsidR="00163377"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 </w:t>
      </w:r>
      <w:r w:rsidR="0031571E"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„Einerseits</w:t>
      </w:r>
      <w:r w:rsidR="0031571E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 </w:t>
      </w:r>
      <w:r w:rsidR="0031571E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lastRenderedPageBreak/>
        <w:t xml:space="preserve">entkoppeln wir mit </w:t>
      </w:r>
      <w:r w:rsidR="00E2442C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den</w:t>
      </w:r>
      <w:r w:rsidR="0031571E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 neuen Service</w:t>
      </w:r>
      <w:r w:rsidR="008A25C5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 </w:t>
      </w:r>
      <w:r w:rsidR="0031571E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4.0-Modulen die Inbetriebnahme vo</w:t>
      </w:r>
      <w:r w:rsidR="00E2442C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n der Voraussetzung zu aufwändigen Anreisen und Vor-Ort-Präsenzen; andererseits </w:t>
      </w:r>
      <w:r w:rsidR="0031571E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sehen </w:t>
      </w:r>
      <w:r w:rsidR="00E2442C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wir </w:t>
      </w:r>
      <w:r w:rsidR="0031571E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darin </w:t>
      </w:r>
      <w:r w:rsidR="00E2442C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die logische Weiterentwicklung u</w:t>
      </w:r>
      <w:r w:rsidR="0031571E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nsere</w:t>
      </w:r>
      <w:r w:rsidR="00E2442C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r</w:t>
      </w:r>
      <w:r w:rsidR="0031571E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 bisherigen</w:t>
      </w:r>
      <w:r w:rsidR="00E2442C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 Angebot</w:t>
      </w:r>
      <w:r w:rsidR="00256764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spalette</w:t>
      </w:r>
      <w:r w:rsidR="00E2442C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 rund um den </w:t>
      </w:r>
      <w:r w:rsidR="00256764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webgestützten </w:t>
      </w:r>
      <w:r w:rsidR="00E2442C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Live-Support</w:t>
      </w:r>
      <w:r w:rsidR="00256764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 via Meeting</w:t>
      </w:r>
      <w:r w:rsidR="008A25C5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-P</w:t>
      </w:r>
      <w:r w:rsidR="00256764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lattform</w:t>
      </w:r>
      <w:r w:rsidR="00E2442C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, die Ferndiagnose </w:t>
      </w:r>
      <w:r w:rsidR="00256764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via Maschinensoftware oder die Kundenanleitung via Videoclips“, betont Udo </w:t>
      </w:r>
      <w:proofErr w:type="spellStart"/>
      <w:r w:rsidR="00256764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Tartler</w:t>
      </w:r>
      <w:proofErr w:type="spellEnd"/>
      <w:r w:rsidR="00256764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.</w:t>
      </w:r>
    </w:p>
    <w:p w14:paraId="2AD6D046" w14:textId="4B0D9A29" w:rsidR="00256764" w:rsidRPr="00256764" w:rsidRDefault="00FB6B51" w:rsidP="00297F62">
      <w:pPr>
        <w:pStyle w:val="Textkrper2"/>
        <w:spacing w:after="120"/>
        <w:rPr>
          <w:rFonts w:ascii="Calibri" w:hAnsi="Calibri" w:cs="Calibri"/>
          <w:spacing w:val="0"/>
          <w:sz w:val="21"/>
          <w:szCs w:val="21"/>
          <w:lang w:val="de-DE" w:eastAsia="de-DE"/>
        </w:rPr>
      </w:pPr>
      <w:r>
        <w:rPr>
          <w:rFonts w:ascii="Calibri" w:hAnsi="Calibri" w:cs="Calibri"/>
          <w:spacing w:val="0"/>
          <w:sz w:val="21"/>
          <w:szCs w:val="21"/>
          <w:lang w:val="de-DE" w:eastAsia="de-DE"/>
        </w:rPr>
        <w:t xml:space="preserve">Hier oder dort mit </w:t>
      </w:r>
      <w:proofErr w:type="spellStart"/>
      <w:r>
        <w:rPr>
          <w:rFonts w:ascii="Calibri" w:hAnsi="Calibri" w:cs="Calibri"/>
          <w:spacing w:val="0"/>
          <w:sz w:val="21"/>
          <w:szCs w:val="21"/>
          <w:lang w:val="de-DE" w:eastAsia="de-DE"/>
        </w:rPr>
        <w:t>Smartgla</w:t>
      </w:r>
      <w:r w:rsidR="008A25C5">
        <w:rPr>
          <w:rFonts w:ascii="Calibri" w:hAnsi="Calibri" w:cs="Calibri"/>
          <w:spacing w:val="0"/>
          <w:sz w:val="21"/>
          <w:szCs w:val="21"/>
          <w:lang w:val="de-DE" w:eastAsia="de-DE"/>
        </w:rPr>
        <w:t>s</w:t>
      </w:r>
      <w:r>
        <w:rPr>
          <w:rFonts w:ascii="Calibri" w:hAnsi="Calibri" w:cs="Calibri"/>
          <w:spacing w:val="0"/>
          <w:sz w:val="21"/>
          <w:szCs w:val="21"/>
          <w:lang w:val="de-DE" w:eastAsia="de-DE"/>
        </w:rPr>
        <w:t>ses</w:t>
      </w:r>
      <w:proofErr w:type="spellEnd"/>
    </w:p>
    <w:p w14:paraId="06FA9770" w14:textId="261423D5" w:rsidR="006B2CDB" w:rsidRDefault="00256764" w:rsidP="00297F62">
      <w:pPr>
        <w:pStyle w:val="Textkrper2"/>
        <w:spacing w:after="120"/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</w:pPr>
      <w:bookmarkStart w:id="1" w:name="_Hlk72144181"/>
      <w:r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Das Online-Modul CAT sieht vor, dass ein mit </w:t>
      </w:r>
      <w:r w:rsid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den </w:t>
      </w:r>
      <w:proofErr w:type="spellStart"/>
      <w:r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Smartglasses</w:t>
      </w:r>
      <w:proofErr w:type="spellEnd"/>
      <w:r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 ausgerüsteter Servicetechniker den </w:t>
      </w:r>
      <w:r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Kunden durch alle Prozessstufen der Anlagen-Inbetriebnahme führt. </w:t>
      </w:r>
      <w:r w:rsidR="00587AFC"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Dabei befindet sich der Kunde an seinem eigenen Arbeitsplatz und verfolgt alle Aktionen an seinem Monitor. </w:t>
      </w:r>
      <w:r w:rsidR="006B2CDB"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Der Online-Service</w:t>
      </w:r>
      <w:r w:rsidR="006B2CDB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 SAT hingegen greift, wenn die </w:t>
      </w:r>
      <w:r w:rsidR="006B2CDB" w:rsidRPr="00716E03">
        <w:rPr>
          <w:rFonts w:ascii="Calibri" w:hAnsi="Calibri"/>
          <w:b w:val="0"/>
          <w:bCs w:val="0"/>
          <w:spacing w:val="0"/>
          <w:sz w:val="21"/>
          <w:szCs w:val="21"/>
        </w:rPr>
        <w:t>Dosier-</w:t>
      </w:r>
      <w:r w:rsidR="006B2CDB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,</w:t>
      </w:r>
      <w:r w:rsidR="006B2CDB" w:rsidRPr="00716E03">
        <w:rPr>
          <w:rFonts w:ascii="Calibri" w:hAnsi="Calibri"/>
          <w:b w:val="0"/>
          <w:bCs w:val="0"/>
          <w:spacing w:val="0"/>
          <w:sz w:val="21"/>
          <w:szCs w:val="21"/>
        </w:rPr>
        <w:t xml:space="preserve"> Misch</w:t>
      </w:r>
      <w:r w:rsidR="006B2CDB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- oder Entgasungsanlage bereits</w:t>
      </w:r>
      <w:r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 </w:t>
      </w:r>
      <w:r w:rsidR="006B2CDB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geliefert und vom Kunden am Einsatzort</w:t>
      </w:r>
      <w:r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 </w:t>
      </w:r>
      <w:r w:rsidR="006B2CDB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platziert wurde. In diesem Fall ist der Kunde mit der Datenbrille ausgestattet und wird per Bild- und Texteinspielungen sowie Smartphone-Chat durch den Inbetriebnahme-Prozess geleitet.</w:t>
      </w:r>
      <w:r w:rsidR="006B2CDB" w:rsidRPr="006B2CDB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 </w:t>
      </w:r>
      <w:r w:rsidR="006B2CDB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Die Regie führt hierbei der TARTLER-Service, der mit dem Kunden online verbunden ist und bei Bedarf auch direkt auf die Maschine zugreifen kann.</w:t>
      </w:r>
    </w:p>
    <w:bookmarkEnd w:id="1"/>
    <w:p w14:paraId="5ECE0812" w14:textId="42F3B728" w:rsidR="006B2CDB" w:rsidRPr="006B2CDB" w:rsidRDefault="008B2AFA" w:rsidP="00297F62">
      <w:pPr>
        <w:pStyle w:val="Textkrper2"/>
        <w:spacing w:after="120"/>
        <w:rPr>
          <w:rFonts w:ascii="Calibri" w:hAnsi="Calibri" w:cs="Calibri"/>
          <w:spacing w:val="0"/>
          <w:sz w:val="21"/>
          <w:szCs w:val="21"/>
          <w:lang w:val="de-DE" w:eastAsia="de-DE"/>
        </w:rPr>
      </w:pPr>
      <w:r>
        <w:rPr>
          <w:rFonts w:ascii="Calibri" w:hAnsi="Calibri" w:cs="Calibri"/>
          <w:spacing w:val="0"/>
          <w:sz w:val="21"/>
          <w:szCs w:val="21"/>
          <w:lang w:val="de-DE" w:eastAsia="de-DE"/>
        </w:rPr>
        <w:t>Immer mehr Service 4.0</w:t>
      </w:r>
    </w:p>
    <w:p w14:paraId="756AAC81" w14:textId="3893A15D" w:rsidR="00C755FE" w:rsidRPr="00C755FE" w:rsidRDefault="00475995" w:rsidP="00442B0F">
      <w:pPr>
        <w:pStyle w:val="Textkrper2"/>
        <w:spacing w:after="120"/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</w:pPr>
      <w:r w:rsidRPr="00657BF3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Beide Szenarien wurden ausgiebig getestet und </w:t>
      </w:r>
      <w:r w:rsidR="00FB6B51"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>s</w:t>
      </w:r>
      <w:r w:rsidR="00BD3569" w:rsidRPr="00657BF3">
        <w:rPr>
          <w:rFonts w:ascii="Calibri" w:hAnsi="Calibri" w:cs="Calibri"/>
          <w:b w:val="0"/>
          <w:bCs w:val="0"/>
          <w:spacing w:val="0"/>
          <w:sz w:val="21"/>
          <w:szCs w:val="21"/>
          <w:lang w:val="de-DE" w:eastAsia="de-DE"/>
        </w:rPr>
        <w:t xml:space="preserve">ind bereits im praktischen Einsatz. </w:t>
      </w:r>
      <w:r w:rsidR="00B2324D" w:rsidRPr="00657BF3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„Alle</w:t>
      </w:r>
      <w:r w:rsidR="00B2324D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</w:t>
      </w:r>
      <w:r w:rsidR="00B2324D" w:rsidRPr="00657BF3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Rückmeldung sind bisher positiv</w:t>
      </w:r>
      <w:r w:rsidRPr="00657BF3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</w:t>
      </w:r>
      <w:r w:rsidR="00B2324D" w:rsidRPr="00657BF3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und die Anfragen der Kunden </w:t>
      </w:r>
      <w:r w:rsidR="00BD3569" w:rsidRPr="00657BF3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häufen sich derzeit</w:t>
      </w:r>
      <w:r w:rsidR="00B2324D" w:rsidRPr="00657BF3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. Wir werden da</w:t>
      </w:r>
      <w:r w:rsidR="00BD3569" w:rsidRPr="00657BF3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her</w:t>
      </w:r>
      <w:r w:rsidR="00B2324D" w:rsidRPr="00657BF3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</w:t>
      </w:r>
      <w:r w:rsidR="00BD3569" w:rsidRPr="00657BF3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unser Portfolio in diesem Bereich </w:t>
      </w:r>
      <w:r w:rsidR="00B2324D" w:rsidRPr="00657BF3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so schnell wie möglich </w:t>
      </w:r>
      <w:r w:rsidR="00BD3569" w:rsidRPr="00657BF3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weiter ausbauen</w:t>
      </w:r>
      <w:r w:rsidR="00B2324D" w:rsidRPr="00657BF3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. Insbesondere auch</w:t>
      </w:r>
      <w:r w:rsidR="00B2324D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weil der Bedarf an technischem Service ohne direkten Personenkontakt aufgrund der Corona-</w:t>
      </w:r>
      <w:r w:rsidR="008A25C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Erfahrungen</w:t>
      </w:r>
      <w:r w:rsidR="00B2324D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derzeit enorm g</w:t>
      </w:r>
      <w:r w:rsidR="00FB6B51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roß </w:t>
      </w:r>
      <w:r w:rsidR="00B2324D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ist“, sagt Udo </w:t>
      </w:r>
      <w:proofErr w:type="spellStart"/>
      <w:r w:rsidR="00B2324D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Tartler</w:t>
      </w:r>
      <w:proofErr w:type="spellEnd"/>
      <w:r w:rsidR="00B2324D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. </w:t>
      </w:r>
      <w:r w:rsidR="00C755FE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Basierend darauf und z</w:t>
      </w:r>
      <w:r w:rsidR="00B2324D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usätzlich zu seinen </w:t>
      </w:r>
      <w:r w:rsidR="00C755FE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bisherigen </w:t>
      </w:r>
      <w:r w:rsidR="00B2324D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Dienstleistungen </w:t>
      </w:r>
      <w:r w:rsidR="00C755FE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wird TARTLER </w:t>
      </w:r>
      <w:r w:rsidR="00BD3569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also </w:t>
      </w:r>
      <w:r w:rsidR="00C755FE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die Entwicklung innovativer Online-Services forcieren. </w:t>
      </w:r>
      <w:r w:rsidR="00FB6B51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Das bedeutet: </w:t>
      </w:r>
      <w:r w:rsidR="00C755FE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Neben klassischen Inbetriebnahme-Service</w:t>
      </w:r>
      <w:r w:rsidR="00FB6B51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s</w:t>
      </w:r>
      <w:r w:rsidR="00C755FE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, d</w:t>
      </w:r>
      <w:r w:rsidR="00FB6B51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er</w:t>
      </w:r>
      <w:r w:rsidR="00C755FE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Erstell</w:t>
      </w:r>
      <w:r w:rsidR="00FB6B51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ung </w:t>
      </w:r>
      <w:r w:rsidR="00B2324D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von QS-</w:t>
      </w:r>
      <w:r w:rsidR="00442B0F" w:rsidRPr="00716E03">
        <w:rPr>
          <w:rFonts w:ascii="Calibri" w:hAnsi="Calibri"/>
          <w:b w:val="0"/>
          <w:bCs w:val="0"/>
          <w:spacing w:val="0"/>
          <w:sz w:val="21"/>
          <w:szCs w:val="21"/>
        </w:rPr>
        <w:t>Dokumentationen</w:t>
      </w:r>
      <w:r w:rsidR="00FB6B51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, </w:t>
      </w:r>
      <w:r w:rsidR="00442B0F" w:rsidRPr="00716E03">
        <w:rPr>
          <w:rFonts w:ascii="Calibri" w:hAnsi="Calibri"/>
          <w:b w:val="0"/>
          <w:bCs w:val="0"/>
          <w:spacing w:val="0"/>
          <w:sz w:val="21"/>
          <w:szCs w:val="21"/>
        </w:rPr>
        <w:t>Ausgangsprüfung</w:t>
      </w:r>
      <w:r w:rsidR="00FB6B51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en</w:t>
      </w:r>
      <w:r w:rsidR="00442B0F" w:rsidRPr="00716E03">
        <w:rPr>
          <w:rFonts w:ascii="Calibri" w:hAnsi="Calibri"/>
          <w:b w:val="0"/>
          <w:bCs w:val="0"/>
          <w:spacing w:val="0"/>
          <w:sz w:val="21"/>
          <w:szCs w:val="21"/>
        </w:rPr>
        <w:t xml:space="preserve"> nach FAT (Factory Acceptance Test)</w:t>
      </w:r>
      <w:r w:rsidR="00C755FE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sowie </w:t>
      </w:r>
      <w:r w:rsidR="00442B0F" w:rsidRPr="00716E03">
        <w:rPr>
          <w:rFonts w:ascii="Calibri" w:hAnsi="Calibri"/>
          <w:b w:val="0"/>
          <w:bCs w:val="0"/>
          <w:spacing w:val="0"/>
          <w:sz w:val="21"/>
          <w:szCs w:val="21"/>
        </w:rPr>
        <w:t>anwendungsspezifische</w:t>
      </w:r>
      <w:r w:rsidR="00FB6B51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n</w:t>
      </w:r>
      <w:r w:rsidR="00442B0F" w:rsidRPr="00716E03">
        <w:rPr>
          <w:rFonts w:ascii="Calibri" w:hAnsi="Calibri"/>
          <w:b w:val="0"/>
          <w:bCs w:val="0"/>
          <w:spacing w:val="0"/>
          <w:sz w:val="21"/>
          <w:szCs w:val="21"/>
        </w:rPr>
        <w:t xml:space="preserve"> Wartungsprogramme, schnelle</w:t>
      </w:r>
      <w:r w:rsidR="00FB6B51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n</w:t>
      </w:r>
      <w:r w:rsidR="00442B0F" w:rsidRPr="00716E03">
        <w:rPr>
          <w:rFonts w:ascii="Calibri" w:hAnsi="Calibri"/>
          <w:b w:val="0"/>
          <w:bCs w:val="0"/>
          <w:spacing w:val="0"/>
          <w:sz w:val="21"/>
          <w:szCs w:val="21"/>
        </w:rPr>
        <w:t xml:space="preserve"> Ersatzteil-Lieferungen</w:t>
      </w:r>
      <w:r w:rsidR="00C755FE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und </w:t>
      </w:r>
      <w:r w:rsidR="00442B0F" w:rsidRPr="00716E03">
        <w:rPr>
          <w:rFonts w:ascii="Calibri" w:hAnsi="Calibri"/>
          <w:b w:val="0"/>
          <w:bCs w:val="0"/>
          <w:spacing w:val="0"/>
          <w:sz w:val="21"/>
          <w:szCs w:val="21"/>
        </w:rPr>
        <w:t>d</w:t>
      </w:r>
      <w:r w:rsidR="00FB6B51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er </w:t>
      </w:r>
      <w:r w:rsidR="00C755FE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kurzfristige</w:t>
      </w:r>
      <w:r w:rsidR="00FB6B51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n</w:t>
      </w:r>
      <w:r w:rsidR="00442B0F" w:rsidRPr="00716E03">
        <w:rPr>
          <w:rFonts w:ascii="Calibri" w:hAnsi="Calibri"/>
          <w:b w:val="0"/>
          <w:bCs w:val="0"/>
          <w:spacing w:val="0"/>
          <w:sz w:val="21"/>
          <w:szCs w:val="21"/>
        </w:rPr>
        <w:t xml:space="preserve"> Bereitstellung von Mietmaschinen </w:t>
      </w:r>
      <w:r w:rsidR="00C755FE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werden immer mehr Module aus der Welt von Service 4.0 das Angebot von TARTLER bereichern. </w:t>
      </w:r>
      <w:proofErr w:type="spellStart"/>
      <w:r w:rsidR="00C755FE" w:rsidRPr="00C755FE">
        <w:rPr>
          <w:rFonts w:ascii="Calibri" w:hAnsi="Calibri"/>
          <w:b w:val="0"/>
          <w:bCs w:val="0"/>
          <w:i/>
          <w:iCs/>
          <w:spacing w:val="0"/>
          <w:sz w:val="21"/>
          <w:szCs w:val="21"/>
          <w:lang w:val="de-DE"/>
        </w:rPr>
        <w:t>ar</w:t>
      </w:r>
      <w:proofErr w:type="spellEnd"/>
    </w:p>
    <w:p w14:paraId="1F788E34" w14:textId="6D66EE96" w:rsidR="000D1E1C" w:rsidRPr="00A51075" w:rsidRDefault="00666F47" w:rsidP="0053685E">
      <w:pPr>
        <w:pStyle w:val="Textkrper2"/>
        <w:spacing w:after="120" w:line="360" w:lineRule="exact"/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</w:pPr>
      <w:r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  <w:t>61</w:t>
      </w:r>
      <w:r w:rsidR="00624934"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  <w:t>1</w:t>
      </w:r>
      <w:r w:rsidR="00E50CA4" w:rsidRPr="00A51075"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  <w:t xml:space="preserve"> </w:t>
      </w:r>
      <w:r w:rsidR="000D1E1C" w:rsidRPr="00A51075">
        <w:rPr>
          <w:rFonts w:ascii="Calibri" w:hAnsi="Calibri" w:cs="Calibri"/>
          <w:b w:val="0"/>
          <w:bCs w:val="0"/>
          <w:i/>
          <w:spacing w:val="0"/>
          <w:sz w:val="16"/>
          <w:szCs w:val="16"/>
        </w:rPr>
        <w:t xml:space="preserve">Wörter </w:t>
      </w:r>
      <w:r w:rsidR="005659DE" w:rsidRPr="00A51075"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  <w:t>mi</w:t>
      </w:r>
      <w:r w:rsidR="000D1E1C" w:rsidRPr="00A51075">
        <w:rPr>
          <w:rFonts w:ascii="Calibri" w:hAnsi="Calibri" w:cs="Calibri"/>
          <w:b w:val="0"/>
          <w:bCs w:val="0"/>
          <w:i/>
          <w:spacing w:val="0"/>
          <w:sz w:val="16"/>
          <w:szCs w:val="16"/>
        </w:rPr>
        <w:t>t</w:t>
      </w:r>
      <w:r w:rsidR="005659DE" w:rsidRPr="00A51075"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  <w:t xml:space="preserve"> </w:t>
      </w:r>
      <w:r w:rsidR="00DD526E"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  <w:t>4.</w:t>
      </w:r>
      <w:r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  <w:t>8</w:t>
      </w:r>
      <w:r w:rsidR="00624934"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  <w:t>22</w:t>
      </w:r>
      <w:r w:rsidR="00ED379E" w:rsidRPr="00A51075"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  <w:t xml:space="preserve"> </w:t>
      </w:r>
      <w:r w:rsidR="000D1E1C" w:rsidRPr="00A51075">
        <w:rPr>
          <w:rFonts w:ascii="Calibri" w:hAnsi="Calibri" w:cs="Calibri"/>
          <w:b w:val="0"/>
          <w:bCs w:val="0"/>
          <w:i/>
          <w:spacing w:val="0"/>
          <w:sz w:val="16"/>
          <w:szCs w:val="16"/>
        </w:rPr>
        <w:t>Zeichen (inkl. Leerzeichen)</w:t>
      </w:r>
      <w:r w:rsidR="00597832" w:rsidRPr="00A51075"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  <w:tab/>
        <w:t xml:space="preserve">                       </w:t>
      </w:r>
      <w:r w:rsidR="002938D7" w:rsidRPr="00A51075"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  <w:t xml:space="preserve">   </w:t>
      </w:r>
      <w:r w:rsidR="00597832" w:rsidRPr="00A51075"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  <w:t xml:space="preserve"> </w:t>
      </w:r>
      <w:bookmarkStart w:id="2" w:name="_Hlk63682629"/>
      <w:r w:rsidR="00597832" w:rsidRPr="00A51075"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  <w:t xml:space="preserve">Autor: Alexander Regenhardt, </w:t>
      </w:r>
      <w:proofErr w:type="spellStart"/>
      <w:r w:rsidR="00597832" w:rsidRPr="00A51075"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  <w:t>Freier</w:t>
      </w:r>
      <w:proofErr w:type="spellEnd"/>
      <w:r w:rsidR="00597832" w:rsidRPr="00A51075"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  <w:t xml:space="preserve"> Fachjournalist, Darmstadt</w:t>
      </w:r>
      <w:bookmarkEnd w:id="2"/>
    </w:p>
    <w:p w14:paraId="6EF43435" w14:textId="77777777" w:rsidR="000D1E1C" w:rsidRPr="00A51075" w:rsidRDefault="000D1E1C" w:rsidP="007C4290">
      <w:pPr>
        <w:adjustRightInd/>
        <w:spacing w:line="360" w:lineRule="auto"/>
        <w:ind w:left="0" w:right="-284"/>
        <w:rPr>
          <w:rFonts w:ascii="Calibri" w:hAnsi="Calibri" w:cs="Calibri"/>
          <w:bCs/>
          <w:iCs/>
          <w:spacing w:val="0"/>
          <w:sz w:val="16"/>
          <w:szCs w:val="16"/>
          <w:lang w:val="x-none"/>
        </w:rPr>
      </w:pPr>
    </w:p>
    <w:p w14:paraId="2983D4DC" w14:textId="77777777" w:rsidR="000D1E1C" w:rsidRPr="00A51075" w:rsidRDefault="000D1E1C" w:rsidP="007C4290">
      <w:pPr>
        <w:adjustRightInd/>
        <w:spacing w:line="360" w:lineRule="auto"/>
        <w:ind w:left="0" w:right="-284"/>
        <w:rPr>
          <w:rFonts w:ascii="Calibri" w:hAnsi="Calibri" w:cs="Calibri"/>
          <w:b/>
          <w:spacing w:val="0"/>
          <w:sz w:val="21"/>
          <w:szCs w:val="21"/>
        </w:rPr>
      </w:pPr>
      <w:r w:rsidRPr="00A51075"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Redakteure: </w:t>
      </w:r>
      <w:r w:rsidRPr="00A51075">
        <w:rPr>
          <w:rFonts w:ascii="Calibri" w:hAnsi="Calibri" w:cs="Calibri"/>
          <w:b/>
          <w:spacing w:val="0"/>
          <w:sz w:val="21"/>
          <w:szCs w:val="21"/>
        </w:rPr>
        <w:t>Text und Bilder stehen Ihnen unter www.pr-box.de zur Verfügung!</w:t>
      </w:r>
    </w:p>
    <w:p w14:paraId="28719947" w14:textId="77777777" w:rsidR="00C755FE" w:rsidRPr="00BF1D81" w:rsidRDefault="00C755FE" w:rsidP="00C62954">
      <w:pPr>
        <w:adjustRightInd/>
        <w:spacing w:after="120"/>
        <w:ind w:left="0"/>
        <w:jc w:val="both"/>
        <w:rPr>
          <w:rFonts w:ascii="Calibri" w:hAnsi="Calibri" w:cs="Calibri"/>
          <w:iCs/>
          <w:spacing w:val="0"/>
          <w:sz w:val="21"/>
          <w:szCs w:val="21"/>
        </w:rPr>
      </w:pPr>
    </w:p>
    <w:p w14:paraId="5C09177B" w14:textId="11D1608C" w:rsidR="00CD4DA0" w:rsidRPr="00454C7B" w:rsidRDefault="00CD4DA0" w:rsidP="00C62954">
      <w:pPr>
        <w:adjustRightInd/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  <w:u w:val="single"/>
        </w:rPr>
      </w:pPr>
      <w:r w:rsidRPr="00454C7B">
        <w:rPr>
          <w:rFonts w:ascii="Calibri" w:hAnsi="Calibri" w:cs="Calibri"/>
          <w:i/>
          <w:spacing w:val="0"/>
          <w:sz w:val="21"/>
          <w:szCs w:val="21"/>
          <w:u w:val="single"/>
        </w:rPr>
        <w:t xml:space="preserve">Bilder </w:t>
      </w:r>
      <w:r w:rsidR="00CA056B" w:rsidRPr="00454C7B">
        <w:rPr>
          <w:rFonts w:ascii="Calibri" w:hAnsi="Calibri" w:cs="Calibri"/>
          <w:i/>
          <w:spacing w:val="0"/>
          <w:sz w:val="21"/>
          <w:szCs w:val="21"/>
          <w:u w:val="single"/>
        </w:rPr>
        <w:t>(</w:t>
      </w:r>
      <w:r w:rsidR="00C755FE" w:rsidRPr="00454C7B">
        <w:rPr>
          <w:rFonts w:ascii="Calibri" w:hAnsi="Calibri" w:cs="Calibri"/>
          <w:i/>
          <w:spacing w:val="0"/>
          <w:sz w:val="21"/>
          <w:szCs w:val="21"/>
          <w:u w:val="single"/>
        </w:rPr>
        <w:t>5</w:t>
      </w:r>
      <w:r w:rsidRPr="00454C7B">
        <w:rPr>
          <w:rFonts w:ascii="Calibri" w:hAnsi="Calibri" w:cs="Calibri"/>
          <w:i/>
          <w:spacing w:val="0"/>
          <w:sz w:val="21"/>
          <w:szCs w:val="21"/>
          <w:u w:val="single"/>
        </w:rPr>
        <w:t xml:space="preserve"> Motive)</w:t>
      </w:r>
    </w:p>
    <w:p w14:paraId="58CCB10F" w14:textId="4EDEE9A9" w:rsidR="00FE403F" w:rsidRDefault="00BF580C" w:rsidP="00FE403F">
      <w:pPr>
        <w:pStyle w:val="h3"/>
        <w:spacing w:before="0" w:after="120" w:line="240" w:lineRule="auto"/>
        <w:jc w:val="both"/>
        <w:rPr>
          <w:rFonts w:ascii="Calibri" w:hAnsi="Calibri" w:cs="Calibri"/>
          <w:b w:val="0"/>
          <w:bCs w:val="0"/>
          <w:sz w:val="21"/>
          <w:szCs w:val="21"/>
        </w:rPr>
      </w:pPr>
      <w:r w:rsidRPr="00454C7B">
        <w:rPr>
          <w:rFonts w:ascii="Calibri" w:hAnsi="Calibri" w:cs="Calibri"/>
          <w:b w:val="0"/>
          <w:i/>
          <w:sz w:val="21"/>
          <w:szCs w:val="21"/>
        </w:rPr>
        <w:lastRenderedPageBreak/>
        <w:t>Bild 1:</w:t>
      </w:r>
      <w:r w:rsidR="002B4D4B" w:rsidRPr="00454C7B">
        <w:rPr>
          <w:rFonts w:ascii="Calibri" w:hAnsi="Calibri" w:cs="Calibri"/>
          <w:b w:val="0"/>
          <w:sz w:val="21"/>
          <w:szCs w:val="21"/>
        </w:rPr>
        <w:t xml:space="preserve"> </w:t>
      </w:r>
      <w:r w:rsidR="00454C7B" w:rsidRPr="00454C7B">
        <w:rPr>
          <w:rFonts w:ascii="Calibri" w:hAnsi="Calibri" w:cs="Calibri"/>
          <w:b w:val="0"/>
          <w:bCs w:val="0"/>
          <w:sz w:val="21"/>
          <w:szCs w:val="21"/>
        </w:rPr>
        <w:t xml:space="preserve">Die Sprachsteuerung und Visualisierung der Arbeitsanweisungen und Prozessschritte über eine </w:t>
      </w:r>
      <w:r w:rsidR="00C91C67">
        <w:rPr>
          <w:rFonts w:ascii="Calibri" w:hAnsi="Calibri" w:cs="Calibri"/>
          <w:b w:val="0"/>
          <w:bCs w:val="0"/>
          <w:sz w:val="21"/>
          <w:szCs w:val="21"/>
        </w:rPr>
        <w:t>H</w:t>
      </w:r>
      <w:r w:rsidR="00454C7B" w:rsidRPr="00454C7B">
        <w:rPr>
          <w:rFonts w:ascii="Calibri" w:hAnsi="Calibri" w:cs="Calibri"/>
          <w:b w:val="0"/>
          <w:bCs w:val="0"/>
          <w:sz w:val="21"/>
          <w:szCs w:val="21"/>
        </w:rPr>
        <w:t>ead-</w:t>
      </w:r>
      <w:proofErr w:type="spellStart"/>
      <w:r w:rsidR="00454C7B" w:rsidRPr="00454C7B">
        <w:rPr>
          <w:rFonts w:ascii="Calibri" w:hAnsi="Calibri" w:cs="Calibri"/>
          <w:b w:val="0"/>
          <w:bCs w:val="0"/>
          <w:sz w:val="21"/>
          <w:szCs w:val="21"/>
        </w:rPr>
        <w:t>Mounted</w:t>
      </w:r>
      <w:proofErr w:type="spellEnd"/>
      <w:r w:rsidR="00454C7B" w:rsidRPr="00454C7B">
        <w:rPr>
          <w:rFonts w:ascii="Calibri" w:hAnsi="Calibri" w:cs="Calibri"/>
          <w:b w:val="0"/>
          <w:bCs w:val="0"/>
          <w:sz w:val="21"/>
          <w:szCs w:val="21"/>
        </w:rPr>
        <w:t>-Datenbrille stehen im Mittelpunkt der neuen Servi</w:t>
      </w:r>
      <w:r w:rsidR="00FE403F">
        <w:rPr>
          <w:rFonts w:ascii="Calibri" w:hAnsi="Calibri" w:cs="Calibri"/>
          <w:b w:val="0"/>
          <w:bCs w:val="0"/>
          <w:sz w:val="21"/>
          <w:szCs w:val="21"/>
        </w:rPr>
        <w:t>c</w:t>
      </w:r>
      <w:r w:rsidR="00454C7B" w:rsidRPr="00454C7B">
        <w:rPr>
          <w:rFonts w:ascii="Calibri" w:hAnsi="Calibri" w:cs="Calibri"/>
          <w:b w:val="0"/>
          <w:bCs w:val="0"/>
          <w:sz w:val="21"/>
          <w:szCs w:val="21"/>
        </w:rPr>
        <w:t>e 4.0-Tools von TARTLER</w:t>
      </w:r>
      <w:r w:rsidR="00454C7B">
        <w:rPr>
          <w:rFonts w:ascii="Calibri" w:hAnsi="Calibri" w:cs="Calibri"/>
          <w:b w:val="0"/>
          <w:bCs w:val="0"/>
          <w:sz w:val="21"/>
          <w:szCs w:val="21"/>
        </w:rPr>
        <w:t>.</w:t>
      </w:r>
    </w:p>
    <w:p w14:paraId="286F7CCC" w14:textId="024B32AD" w:rsidR="00FE403F" w:rsidRDefault="00BF580C" w:rsidP="00FE403F">
      <w:pPr>
        <w:pStyle w:val="h3"/>
        <w:spacing w:before="0" w:after="120" w:line="240" w:lineRule="auto"/>
        <w:jc w:val="both"/>
        <w:rPr>
          <w:rFonts w:ascii="Calibri" w:hAnsi="Calibri" w:cs="Calibri"/>
          <w:b w:val="0"/>
          <w:bCs w:val="0"/>
          <w:sz w:val="21"/>
          <w:szCs w:val="21"/>
        </w:rPr>
      </w:pPr>
      <w:r w:rsidRPr="00FE403F">
        <w:rPr>
          <w:rFonts w:ascii="Calibri" w:hAnsi="Calibri" w:cs="Calibri"/>
          <w:b w:val="0"/>
          <w:bCs w:val="0"/>
          <w:i/>
          <w:sz w:val="21"/>
          <w:szCs w:val="21"/>
        </w:rPr>
        <w:t>Bild 2:</w:t>
      </w:r>
      <w:r w:rsidRPr="00FE403F">
        <w:rPr>
          <w:rFonts w:ascii="Calibri" w:hAnsi="Calibri" w:cs="Calibri"/>
          <w:i/>
          <w:sz w:val="21"/>
          <w:szCs w:val="21"/>
        </w:rPr>
        <w:t xml:space="preserve"> </w:t>
      </w:r>
      <w:r w:rsidR="00405341" w:rsidRPr="009F6750">
        <w:rPr>
          <w:rFonts w:ascii="Calibri" w:hAnsi="Calibri" w:cs="Calibri"/>
          <w:b w:val="0"/>
          <w:bCs w:val="0"/>
          <w:iCs/>
          <w:sz w:val="21"/>
          <w:szCs w:val="21"/>
        </w:rPr>
        <w:t>Beim Service-</w:t>
      </w:r>
      <w:r w:rsidR="00FE403F">
        <w:rPr>
          <w:rFonts w:ascii="Calibri" w:hAnsi="Calibri" w:cs="Calibri"/>
          <w:b w:val="0"/>
          <w:bCs w:val="0"/>
          <w:sz w:val="21"/>
          <w:szCs w:val="21"/>
        </w:rPr>
        <w:t xml:space="preserve">Modul CAT </w:t>
      </w:r>
      <w:r w:rsidR="00405341">
        <w:rPr>
          <w:rFonts w:ascii="Calibri" w:hAnsi="Calibri" w:cs="Calibri"/>
          <w:b w:val="0"/>
          <w:bCs w:val="0"/>
          <w:sz w:val="21"/>
          <w:szCs w:val="21"/>
        </w:rPr>
        <w:t xml:space="preserve">von TARTLER führt </w:t>
      </w:r>
      <w:r w:rsidR="00FE403F">
        <w:rPr>
          <w:rFonts w:ascii="Calibri" w:hAnsi="Calibri" w:cs="Calibri"/>
          <w:b w:val="0"/>
          <w:bCs w:val="0"/>
          <w:sz w:val="21"/>
          <w:szCs w:val="21"/>
        </w:rPr>
        <w:t xml:space="preserve">ein mit </w:t>
      </w:r>
      <w:proofErr w:type="spellStart"/>
      <w:r w:rsidR="00FE403F">
        <w:rPr>
          <w:rFonts w:ascii="Calibri" w:hAnsi="Calibri" w:cs="Calibri"/>
          <w:b w:val="0"/>
          <w:bCs w:val="0"/>
          <w:sz w:val="21"/>
          <w:szCs w:val="21"/>
        </w:rPr>
        <w:t>Smartglasses</w:t>
      </w:r>
      <w:proofErr w:type="spellEnd"/>
      <w:r w:rsidR="00FE403F">
        <w:rPr>
          <w:rFonts w:ascii="Calibri" w:hAnsi="Calibri" w:cs="Calibri"/>
          <w:b w:val="0"/>
          <w:bCs w:val="0"/>
          <w:sz w:val="21"/>
          <w:szCs w:val="21"/>
        </w:rPr>
        <w:t xml:space="preserve"> ausgerüsteter Servicetechniker den Kunden durch </w:t>
      </w:r>
      <w:r w:rsidR="009F6750">
        <w:rPr>
          <w:rFonts w:ascii="Calibri" w:hAnsi="Calibri" w:cs="Calibri"/>
          <w:b w:val="0"/>
          <w:bCs w:val="0"/>
          <w:sz w:val="21"/>
          <w:szCs w:val="21"/>
        </w:rPr>
        <w:t xml:space="preserve">die </w:t>
      </w:r>
      <w:r w:rsidR="00FE403F">
        <w:rPr>
          <w:rFonts w:ascii="Calibri" w:hAnsi="Calibri" w:cs="Calibri"/>
          <w:b w:val="0"/>
          <w:bCs w:val="0"/>
          <w:sz w:val="21"/>
          <w:szCs w:val="21"/>
        </w:rPr>
        <w:t>Anlagen-Inbetriebnahme</w:t>
      </w:r>
      <w:r w:rsidR="00405341">
        <w:rPr>
          <w:rFonts w:ascii="Calibri" w:hAnsi="Calibri" w:cs="Calibri"/>
          <w:b w:val="0"/>
          <w:bCs w:val="0"/>
          <w:sz w:val="21"/>
          <w:szCs w:val="21"/>
        </w:rPr>
        <w:t xml:space="preserve">. </w:t>
      </w:r>
      <w:r w:rsidR="009F6750">
        <w:rPr>
          <w:rFonts w:ascii="Calibri" w:hAnsi="Calibri" w:cs="Calibri"/>
          <w:b w:val="0"/>
          <w:bCs w:val="0"/>
          <w:sz w:val="21"/>
          <w:szCs w:val="21"/>
        </w:rPr>
        <w:t xml:space="preserve">Beim Modul </w:t>
      </w:r>
      <w:r w:rsidR="00FE403F">
        <w:rPr>
          <w:rFonts w:ascii="Calibri" w:hAnsi="Calibri" w:cs="Calibri"/>
          <w:b w:val="0"/>
          <w:bCs w:val="0"/>
          <w:sz w:val="21"/>
          <w:szCs w:val="21"/>
        </w:rPr>
        <w:t xml:space="preserve">SAT hingegen </w:t>
      </w:r>
      <w:r w:rsidR="009F6750">
        <w:rPr>
          <w:rFonts w:ascii="Calibri" w:hAnsi="Calibri" w:cs="Calibri"/>
          <w:b w:val="0"/>
          <w:bCs w:val="0"/>
          <w:sz w:val="21"/>
          <w:szCs w:val="21"/>
        </w:rPr>
        <w:t xml:space="preserve">trägt </w:t>
      </w:r>
      <w:r w:rsidR="00FE403F">
        <w:rPr>
          <w:rFonts w:ascii="Calibri" w:hAnsi="Calibri" w:cs="Calibri"/>
          <w:b w:val="0"/>
          <w:bCs w:val="0"/>
          <w:sz w:val="21"/>
          <w:szCs w:val="21"/>
        </w:rPr>
        <w:t xml:space="preserve">der Kunde </w:t>
      </w:r>
      <w:r w:rsidR="009F6750">
        <w:rPr>
          <w:rFonts w:ascii="Calibri" w:hAnsi="Calibri" w:cs="Calibri"/>
          <w:b w:val="0"/>
          <w:bCs w:val="0"/>
          <w:sz w:val="21"/>
          <w:szCs w:val="21"/>
        </w:rPr>
        <w:t>die</w:t>
      </w:r>
      <w:r w:rsidR="00FE403F">
        <w:rPr>
          <w:rFonts w:ascii="Calibri" w:hAnsi="Calibri" w:cs="Calibri"/>
          <w:b w:val="0"/>
          <w:bCs w:val="0"/>
          <w:sz w:val="21"/>
          <w:szCs w:val="21"/>
        </w:rPr>
        <w:t xml:space="preserve"> Datenbrille und wird per Bild- und Texteinspielungen durch </w:t>
      </w:r>
      <w:r w:rsidR="009F6750">
        <w:rPr>
          <w:rFonts w:ascii="Calibri" w:hAnsi="Calibri" w:cs="Calibri"/>
          <w:b w:val="0"/>
          <w:bCs w:val="0"/>
          <w:sz w:val="21"/>
          <w:szCs w:val="21"/>
        </w:rPr>
        <w:t xml:space="preserve">den </w:t>
      </w:r>
      <w:r w:rsidR="00FE403F">
        <w:rPr>
          <w:rFonts w:ascii="Calibri" w:hAnsi="Calibri" w:cs="Calibri"/>
          <w:b w:val="0"/>
          <w:bCs w:val="0"/>
          <w:sz w:val="21"/>
          <w:szCs w:val="21"/>
        </w:rPr>
        <w:t>Prozess geleitet.</w:t>
      </w:r>
    </w:p>
    <w:p w14:paraId="368833DD" w14:textId="742D88B7" w:rsidR="00200895" w:rsidRPr="00FE403F" w:rsidRDefault="008A0463" w:rsidP="00200895">
      <w:pPr>
        <w:pStyle w:val="h3"/>
        <w:spacing w:before="0" w:after="120" w:line="240" w:lineRule="auto"/>
        <w:jc w:val="both"/>
        <w:rPr>
          <w:rFonts w:ascii="Calibri" w:hAnsi="Calibri" w:cs="Calibri"/>
          <w:b w:val="0"/>
          <w:iCs/>
          <w:sz w:val="21"/>
          <w:szCs w:val="21"/>
        </w:rPr>
      </w:pPr>
      <w:r w:rsidRPr="00FE403F">
        <w:rPr>
          <w:rFonts w:ascii="Calibri" w:hAnsi="Calibri" w:cs="Calibri"/>
          <w:b w:val="0"/>
          <w:i/>
          <w:sz w:val="21"/>
          <w:szCs w:val="21"/>
        </w:rPr>
        <w:t>Bild 3:</w:t>
      </w:r>
      <w:r w:rsidR="00801DAD" w:rsidRPr="00FE403F">
        <w:rPr>
          <w:rFonts w:ascii="Calibri" w:hAnsi="Calibri" w:cs="Calibri"/>
          <w:b w:val="0"/>
          <w:bCs w:val="0"/>
          <w:iCs/>
          <w:sz w:val="21"/>
          <w:szCs w:val="21"/>
        </w:rPr>
        <w:t xml:space="preserve"> Firmenchef Udo </w:t>
      </w:r>
      <w:proofErr w:type="spellStart"/>
      <w:r w:rsidR="00801DAD" w:rsidRPr="00FE403F">
        <w:rPr>
          <w:rFonts w:ascii="Calibri" w:hAnsi="Calibri" w:cs="Calibri"/>
          <w:b w:val="0"/>
          <w:bCs w:val="0"/>
          <w:iCs/>
          <w:sz w:val="21"/>
          <w:szCs w:val="21"/>
        </w:rPr>
        <w:t>Tartler</w:t>
      </w:r>
      <w:proofErr w:type="spellEnd"/>
      <w:r w:rsidR="00801DAD" w:rsidRPr="00FE403F">
        <w:rPr>
          <w:rFonts w:ascii="Calibri" w:hAnsi="Calibri" w:cs="Calibri"/>
          <w:b w:val="0"/>
          <w:bCs w:val="0"/>
          <w:iCs/>
          <w:sz w:val="21"/>
          <w:szCs w:val="21"/>
        </w:rPr>
        <w:t>: „</w:t>
      </w:r>
      <w:r w:rsidR="008B2AFA" w:rsidRPr="00FE403F">
        <w:rPr>
          <w:rFonts w:ascii="Calibri" w:hAnsi="Calibri" w:cs="Calibri"/>
          <w:b w:val="0"/>
          <w:bCs w:val="0"/>
          <w:iCs/>
          <w:sz w:val="21"/>
          <w:szCs w:val="21"/>
        </w:rPr>
        <w:t xml:space="preserve">Mit </w:t>
      </w:r>
      <w:r w:rsidR="003F1629">
        <w:rPr>
          <w:rFonts w:ascii="Calibri" w:hAnsi="Calibri" w:cs="Calibri"/>
          <w:b w:val="0"/>
          <w:bCs w:val="0"/>
          <w:iCs/>
          <w:sz w:val="21"/>
          <w:szCs w:val="21"/>
        </w:rPr>
        <w:t xml:space="preserve">den </w:t>
      </w:r>
      <w:r w:rsidR="008B2AFA" w:rsidRPr="00FE403F">
        <w:rPr>
          <w:rFonts w:ascii="Calibri" w:hAnsi="Calibri"/>
          <w:b w:val="0"/>
          <w:bCs w:val="0"/>
          <w:sz w:val="21"/>
          <w:szCs w:val="21"/>
        </w:rPr>
        <w:t xml:space="preserve">neuen Online-Services auf Basis der </w:t>
      </w:r>
      <w:proofErr w:type="spellStart"/>
      <w:r w:rsidR="008B2AFA" w:rsidRPr="00FE403F">
        <w:rPr>
          <w:rFonts w:ascii="Calibri" w:hAnsi="Calibri" w:cs="Calibri"/>
          <w:b w:val="0"/>
          <w:bCs w:val="0"/>
          <w:sz w:val="21"/>
          <w:szCs w:val="21"/>
        </w:rPr>
        <w:t>Augmented</w:t>
      </w:r>
      <w:proofErr w:type="spellEnd"/>
      <w:r w:rsidR="008B2AFA" w:rsidRPr="00FE403F">
        <w:rPr>
          <w:rFonts w:ascii="Calibri" w:hAnsi="Calibri" w:cs="Calibri"/>
          <w:b w:val="0"/>
          <w:bCs w:val="0"/>
          <w:sz w:val="21"/>
          <w:szCs w:val="21"/>
        </w:rPr>
        <w:t xml:space="preserve"> Reality- bzw. Mixed Reality-Technologie erweitern wir unser Portfolio an innovativen Lösungen auf dem Gebiet von Service 4.0</w:t>
      </w:r>
      <w:r w:rsidR="00801DAD" w:rsidRPr="00FE403F">
        <w:rPr>
          <w:rFonts w:ascii="Calibri" w:hAnsi="Calibri" w:cs="Calibri"/>
          <w:b w:val="0"/>
          <w:bCs w:val="0"/>
          <w:iCs/>
          <w:sz w:val="21"/>
          <w:szCs w:val="21"/>
        </w:rPr>
        <w:t xml:space="preserve">“ </w:t>
      </w:r>
    </w:p>
    <w:p w14:paraId="4F76F75F" w14:textId="11E2D702" w:rsidR="00200895" w:rsidRPr="00A40736" w:rsidRDefault="002B4D4B" w:rsidP="00200895">
      <w:pPr>
        <w:pStyle w:val="h3"/>
        <w:spacing w:before="0" w:after="120" w:line="240" w:lineRule="auto"/>
        <w:jc w:val="both"/>
        <w:rPr>
          <w:rFonts w:ascii="Calibri" w:hAnsi="Calibri" w:cs="Calibri"/>
          <w:b w:val="0"/>
          <w:bCs w:val="0"/>
          <w:sz w:val="21"/>
          <w:szCs w:val="21"/>
          <w:highlight w:val="yellow"/>
        </w:rPr>
      </w:pPr>
      <w:r w:rsidRPr="0028343C">
        <w:rPr>
          <w:rFonts w:ascii="Calibri" w:hAnsi="Calibri" w:cs="Calibri"/>
          <w:b w:val="0"/>
          <w:i/>
          <w:sz w:val="21"/>
          <w:szCs w:val="21"/>
        </w:rPr>
        <w:t xml:space="preserve">Bild </w:t>
      </w:r>
      <w:r w:rsidR="00392545" w:rsidRPr="0028343C">
        <w:rPr>
          <w:rFonts w:ascii="Calibri" w:hAnsi="Calibri" w:cs="Calibri"/>
          <w:b w:val="0"/>
          <w:i/>
          <w:sz w:val="21"/>
          <w:szCs w:val="21"/>
        </w:rPr>
        <w:t>4</w:t>
      </w:r>
      <w:r w:rsidRPr="0028343C">
        <w:rPr>
          <w:rFonts w:ascii="Calibri" w:hAnsi="Calibri" w:cs="Calibri"/>
          <w:b w:val="0"/>
          <w:i/>
          <w:sz w:val="21"/>
          <w:szCs w:val="21"/>
        </w:rPr>
        <w:t>:</w:t>
      </w:r>
      <w:r w:rsidR="00200895" w:rsidRPr="0028343C">
        <w:rPr>
          <w:rFonts w:ascii="Calibri" w:hAnsi="Calibri" w:cs="Calibri"/>
          <w:b w:val="0"/>
          <w:bCs w:val="0"/>
          <w:sz w:val="21"/>
          <w:szCs w:val="21"/>
        </w:rPr>
        <w:t xml:space="preserve"> </w:t>
      </w:r>
      <w:proofErr w:type="spellStart"/>
      <w:r w:rsidR="00151083" w:rsidRPr="0028343C">
        <w:rPr>
          <w:rFonts w:ascii="Calibri" w:hAnsi="Calibri" w:cs="Calibri"/>
          <w:b w:val="0"/>
          <w:bCs w:val="0"/>
          <w:sz w:val="21"/>
          <w:szCs w:val="21"/>
        </w:rPr>
        <w:t>Nodopox</w:t>
      </w:r>
      <w:proofErr w:type="spellEnd"/>
      <w:r w:rsidR="00151083" w:rsidRPr="0028343C">
        <w:rPr>
          <w:rFonts w:ascii="Calibri" w:hAnsi="Calibri" w:cs="Calibri"/>
          <w:b w:val="0"/>
          <w:bCs w:val="0"/>
          <w:sz w:val="21"/>
          <w:szCs w:val="21"/>
        </w:rPr>
        <w:t>-Dosier- und Mischanlage von TARTLER für die</w:t>
      </w:r>
      <w:r w:rsidR="00151083" w:rsidRPr="0028343C">
        <w:rPr>
          <w:rFonts w:ascii="Calibri" w:hAnsi="Calibri" w:cs="Calibri"/>
          <w:bCs w:val="0"/>
          <w:i/>
          <w:color w:val="FF0000"/>
          <w:sz w:val="21"/>
          <w:szCs w:val="21"/>
        </w:rPr>
        <w:t xml:space="preserve"> </w:t>
      </w:r>
      <w:r w:rsidR="00151083" w:rsidRPr="0028343C">
        <w:rPr>
          <w:rFonts w:ascii="Calibri" w:hAnsi="Calibri" w:cs="Calibri"/>
          <w:b w:val="0"/>
          <w:iCs/>
          <w:color w:val="auto"/>
          <w:sz w:val="21"/>
          <w:szCs w:val="21"/>
        </w:rPr>
        <w:t>Windflügel-Herstellung: Die 2K-</w:t>
      </w:r>
      <w:r w:rsidR="00151083" w:rsidRPr="00151083">
        <w:rPr>
          <w:rFonts w:ascii="Calibri" w:hAnsi="Calibri" w:cs="Calibri"/>
          <w:b w:val="0"/>
          <w:iCs/>
          <w:color w:val="auto"/>
          <w:sz w:val="21"/>
          <w:szCs w:val="21"/>
        </w:rPr>
        <w:t>Komplettlösung verarbeitet zwei hochviskose Klebstoff-Komponenten.</w:t>
      </w:r>
      <w:r w:rsidR="00151083" w:rsidRPr="006A4CFE">
        <w:rPr>
          <w:rFonts w:ascii="Calibri" w:hAnsi="Calibri" w:cs="Calibri"/>
          <w:bCs w:val="0"/>
          <w:i/>
          <w:color w:val="FF0000"/>
          <w:sz w:val="21"/>
          <w:szCs w:val="21"/>
        </w:rPr>
        <w:t xml:space="preserve"> </w:t>
      </w:r>
    </w:p>
    <w:p w14:paraId="20E4CEAD" w14:textId="30CDA4D3" w:rsidR="002A5C05" w:rsidRDefault="002A5C05" w:rsidP="002A5C05">
      <w:pPr>
        <w:pStyle w:val="h3"/>
        <w:spacing w:before="0" w:after="120" w:line="240" w:lineRule="auto"/>
        <w:jc w:val="both"/>
        <w:rPr>
          <w:rFonts w:ascii="Calibri" w:hAnsi="Calibri" w:cs="Calibri"/>
          <w:b w:val="0"/>
          <w:bCs w:val="0"/>
          <w:sz w:val="21"/>
          <w:szCs w:val="21"/>
        </w:rPr>
      </w:pPr>
      <w:r w:rsidRPr="0028343C">
        <w:rPr>
          <w:rFonts w:ascii="Calibri" w:hAnsi="Calibri" w:cs="Calibri"/>
          <w:b w:val="0"/>
          <w:i/>
          <w:sz w:val="21"/>
          <w:szCs w:val="21"/>
        </w:rPr>
        <w:t>Bild 5:</w:t>
      </w:r>
      <w:r w:rsidRPr="0028343C">
        <w:rPr>
          <w:rFonts w:ascii="Calibri" w:hAnsi="Calibri" w:cs="Calibri"/>
          <w:b w:val="0"/>
          <w:bCs w:val="0"/>
          <w:iCs/>
          <w:sz w:val="21"/>
          <w:szCs w:val="21"/>
        </w:rPr>
        <w:t xml:space="preserve"> </w:t>
      </w:r>
      <w:r w:rsidR="0028343C">
        <w:rPr>
          <w:rFonts w:ascii="Calibri" w:hAnsi="Calibri"/>
          <w:b w:val="0"/>
          <w:bCs w:val="0"/>
          <w:sz w:val="21"/>
          <w:szCs w:val="21"/>
        </w:rPr>
        <w:t>Neben der klassischen Inbetriebnahme, der Erstellung von QS-</w:t>
      </w:r>
      <w:r w:rsidR="0028343C" w:rsidRPr="00716E03">
        <w:rPr>
          <w:rFonts w:ascii="Calibri" w:hAnsi="Calibri"/>
          <w:b w:val="0"/>
          <w:bCs w:val="0"/>
          <w:sz w:val="21"/>
          <w:szCs w:val="21"/>
        </w:rPr>
        <w:t>Doku</w:t>
      </w:r>
      <w:r w:rsidR="0028343C">
        <w:rPr>
          <w:rFonts w:ascii="Calibri" w:hAnsi="Calibri"/>
          <w:b w:val="0"/>
          <w:bCs w:val="0"/>
          <w:sz w:val="21"/>
          <w:szCs w:val="21"/>
        </w:rPr>
        <w:t xml:space="preserve">s, </w:t>
      </w:r>
      <w:r w:rsidR="0028343C" w:rsidRPr="00716E03">
        <w:rPr>
          <w:rFonts w:ascii="Calibri" w:hAnsi="Calibri"/>
          <w:b w:val="0"/>
          <w:bCs w:val="0"/>
          <w:sz w:val="21"/>
          <w:szCs w:val="21"/>
        </w:rPr>
        <w:t>Factory Acceptance Test</w:t>
      </w:r>
      <w:r w:rsidR="0028343C">
        <w:rPr>
          <w:rFonts w:ascii="Calibri" w:hAnsi="Calibri"/>
          <w:b w:val="0"/>
          <w:bCs w:val="0"/>
          <w:sz w:val="21"/>
          <w:szCs w:val="21"/>
        </w:rPr>
        <w:t xml:space="preserve">s sowie </w:t>
      </w:r>
      <w:r w:rsidR="0028343C" w:rsidRPr="00716E03">
        <w:rPr>
          <w:rFonts w:ascii="Calibri" w:hAnsi="Calibri"/>
          <w:b w:val="0"/>
          <w:bCs w:val="0"/>
          <w:sz w:val="21"/>
          <w:szCs w:val="21"/>
        </w:rPr>
        <w:t>Wartungsprogramme</w:t>
      </w:r>
      <w:r w:rsidR="0028343C">
        <w:rPr>
          <w:rFonts w:ascii="Calibri" w:hAnsi="Calibri"/>
          <w:b w:val="0"/>
          <w:bCs w:val="0"/>
          <w:sz w:val="21"/>
          <w:szCs w:val="21"/>
        </w:rPr>
        <w:t>n</w:t>
      </w:r>
      <w:r w:rsidR="0028343C" w:rsidRPr="00716E03">
        <w:rPr>
          <w:rFonts w:ascii="Calibri" w:hAnsi="Calibri"/>
          <w:b w:val="0"/>
          <w:bCs w:val="0"/>
          <w:sz w:val="21"/>
          <w:szCs w:val="21"/>
        </w:rPr>
        <w:t xml:space="preserve">, </w:t>
      </w:r>
      <w:r w:rsidR="0028343C">
        <w:rPr>
          <w:rFonts w:ascii="Calibri" w:hAnsi="Calibri"/>
          <w:b w:val="0"/>
          <w:bCs w:val="0"/>
          <w:sz w:val="21"/>
          <w:szCs w:val="21"/>
        </w:rPr>
        <w:t>E</w:t>
      </w:r>
      <w:r w:rsidR="0028343C" w:rsidRPr="00716E03">
        <w:rPr>
          <w:rFonts w:ascii="Calibri" w:hAnsi="Calibri"/>
          <w:b w:val="0"/>
          <w:bCs w:val="0"/>
          <w:sz w:val="21"/>
          <w:szCs w:val="21"/>
        </w:rPr>
        <w:t>rsatzteil-Lieferungen</w:t>
      </w:r>
      <w:r w:rsidR="0028343C">
        <w:rPr>
          <w:rFonts w:ascii="Calibri" w:hAnsi="Calibri"/>
          <w:b w:val="0"/>
          <w:bCs w:val="0"/>
          <w:sz w:val="21"/>
          <w:szCs w:val="21"/>
        </w:rPr>
        <w:t xml:space="preserve"> und </w:t>
      </w:r>
      <w:r w:rsidR="0028343C" w:rsidRPr="00716E03">
        <w:rPr>
          <w:rFonts w:ascii="Calibri" w:hAnsi="Calibri"/>
          <w:b w:val="0"/>
          <w:bCs w:val="0"/>
          <w:sz w:val="21"/>
          <w:szCs w:val="21"/>
        </w:rPr>
        <w:t>d</w:t>
      </w:r>
      <w:r w:rsidR="0028343C">
        <w:rPr>
          <w:rFonts w:ascii="Calibri" w:hAnsi="Calibri"/>
          <w:b w:val="0"/>
          <w:bCs w:val="0"/>
          <w:sz w:val="21"/>
          <w:szCs w:val="21"/>
        </w:rPr>
        <w:t xml:space="preserve">er </w:t>
      </w:r>
      <w:r w:rsidR="0028343C" w:rsidRPr="00716E03">
        <w:rPr>
          <w:rFonts w:ascii="Calibri" w:hAnsi="Calibri"/>
          <w:b w:val="0"/>
          <w:bCs w:val="0"/>
          <w:sz w:val="21"/>
          <w:szCs w:val="21"/>
        </w:rPr>
        <w:t xml:space="preserve">Bereitstellung von Mietmaschinen </w:t>
      </w:r>
      <w:r w:rsidR="0028343C">
        <w:rPr>
          <w:rFonts w:ascii="Calibri" w:hAnsi="Calibri"/>
          <w:b w:val="0"/>
          <w:bCs w:val="0"/>
          <w:sz w:val="21"/>
          <w:szCs w:val="21"/>
        </w:rPr>
        <w:t>werden künftig immer mehr Service 4.0-Module das Portfolio von TARTLER bereichern.</w:t>
      </w:r>
    </w:p>
    <w:p w14:paraId="43B626BA" w14:textId="638CABA7" w:rsidR="00200895" w:rsidRPr="00A51075" w:rsidRDefault="00200895" w:rsidP="00200895">
      <w:pPr>
        <w:adjustRightInd/>
        <w:spacing w:line="360" w:lineRule="auto"/>
        <w:ind w:left="0" w:right="-284"/>
        <w:rPr>
          <w:rFonts w:ascii="Calibri" w:hAnsi="Calibri" w:cs="Calibri"/>
          <w:i/>
          <w:spacing w:val="0"/>
          <w:sz w:val="16"/>
          <w:szCs w:val="16"/>
        </w:rPr>
      </w:pPr>
      <w:r w:rsidRPr="00A51075">
        <w:rPr>
          <w:rFonts w:ascii="Calibri" w:hAnsi="Calibri" w:cs="Calibri"/>
          <w:i/>
          <w:spacing w:val="0"/>
          <w:sz w:val="16"/>
          <w:szCs w:val="16"/>
        </w:rPr>
        <w:t xml:space="preserve">(Alle Bilder: </w:t>
      </w:r>
      <w:proofErr w:type="spellStart"/>
      <w:r w:rsidRPr="00A51075">
        <w:rPr>
          <w:rFonts w:ascii="Calibri" w:hAnsi="Calibri" w:cs="Calibri"/>
          <w:i/>
          <w:spacing w:val="0"/>
          <w:sz w:val="16"/>
          <w:szCs w:val="16"/>
        </w:rPr>
        <w:t>Tartler</w:t>
      </w:r>
      <w:proofErr w:type="spellEnd"/>
      <w:r w:rsidRPr="00A51075">
        <w:rPr>
          <w:rFonts w:ascii="Calibri" w:hAnsi="Calibri" w:cs="Calibri"/>
          <w:i/>
          <w:spacing w:val="0"/>
          <w:sz w:val="16"/>
          <w:szCs w:val="16"/>
        </w:rPr>
        <w:t xml:space="preserve"> GmbH)</w:t>
      </w:r>
    </w:p>
    <w:p w14:paraId="389A005F" w14:textId="77777777" w:rsidR="00C755FE" w:rsidRDefault="00C755FE" w:rsidP="00C62954">
      <w:pPr>
        <w:pStyle w:val="h3"/>
        <w:spacing w:before="0" w:after="120" w:line="240" w:lineRule="auto"/>
        <w:jc w:val="both"/>
        <w:rPr>
          <w:rFonts w:ascii="Calibri" w:hAnsi="Calibri" w:cs="Calibri"/>
          <w:bCs w:val="0"/>
          <w:iCs/>
          <w:sz w:val="21"/>
          <w:szCs w:val="21"/>
        </w:rPr>
      </w:pPr>
    </w:p>
    <w:p w14:paraId="0AB723C7" w14:textId="15AC634E" w:rsidR="00B94814" w:rsidRPr="00A51075" w:rsidRDefault="00C91C67" w:rsidP="00C62954">
      <w:pPr>
        <w:pStyle w:val="h3"/>
        <w:spacing w:before="0" w:after="120" w:line="240" w:lineRule="auto"/>
        <w:jc w:val="both"/>
        <w:rPr>
          <w:rFonts w:ascii="Calibri" w:hAnsi="Calibri" w:cs="Calibri"/>
          <w:b w:val="0"/>
          <w:bCs w:val="0"/>
          <w:iCs/>
          <w:sz w:val="21"/>
          <w:szCs w:val="21"/>
        </w:rPr>
      </w:pPr>
      <w:r>
        <w:rPr>
          <w:rFonts w:ascii="Calibri" w:hAnsi="Calibri" w:cs="Calibri"/>
          <w:bCs w:val="0"/>
          <w:iCs/>
          <w:sz w:val="21"/>
          <w:szCs w:val="21"/>
        </w:rPr>
        <w:t>Hinweis: B</w:t>
      </w:r>
      <w:r w:rsidR="00BF72FC" w:rsidRPr="00A51075">
        <w:rPr>
          <w:rFonts w:ascii="Calibri" w:hAnsi="Calibri" w:cs="Calibri"/>
          <w:bCs w:val="0"/>
          <w:iCs/>
          <w:sz w:val="21"/>
          <w:szCs w:val="21"/>
        </w:rPr>
        <w:t xml:space="preserve">eachten Sie den </w:t>
      </w:r>
      <w:r w:rsidR="002A5C05" w:rsidRPr="00A51075">
        <w:rPr>
          <w:rFonts w:ascii="Calibri" w:hAnsi="Calibri" w:cs="Calibri"/>
          <w:bCs w:val="0"/>
          <w:iCs/>
          <w:sz w:val="21"/>
          <w:szCs w:val="21"/>
        </w:rPr>
        <w:t>TARTLER YouTube-Kanal mit V</w:t>
      </w:r>
      <w:r w:rsidR="00B94814" w:rsidRPr="00A51075">
        <w:rPr>
          <w:rFonts w:ascii="Calibri" w:hAnsi="Calibri" w:cs="Calibri"/>
          <w:bCs w:val="0"/>
          <w:iCs/>
          <w:sz w:val="21"/>
          <w:szCs w:val="21"/>
        </w:rPr>
        <w:t>ideo</w:t>
      </w:r>
      <w:r w:rsidR="002A5C05" w:rsidRPr="00A51075">
        <w:rPr>
          <w:rFonts w:ascii="Calibri" w:hAnsi="Calibri" w:cs="Calibri"/>
          <w:bCs w:val="0"/>
          <w:iCs/>
          <w:sz w:val="21"/>
          <w:szCs w:val="21"/>
        </w:rPr>
        <w:t>s über Anlagen und Anwendungen</w:t>
      </w:r>
      <w:r w:rsidR="00BF72FC" w:rsidRPr="00A51075">
        <w:rPr>
          <w:rFonts w:ascii="Calibri" w:hAnsi="Calibri" w:cs="Calibri"/>
          <w:bCs w:val="0"/>
          <w:iCs/>
          <w:sz w:val="21"/>
          <w:szCs w:val="21"/>
        </w:rPr>
        <w:t>!</w:t>
      </w:r>
    </w:p>
    <w:p w14:paraId="520CEB40" w14:textId="116A6F1F" w:rsidR="00CD4DA0" w:rsidRDefault="00CD4DA0" w:rsidP="007C4290">
      <w:pPr>
        <w:adjustRightInd/>
        <w:spacing w:line="360" w:lineRule="auto"/>
        <w:ind w:left="0" w:right="-284"/>
        <w:rPr>
          <w:rFonts w:ascii="Calibri" w:hAnsi="Calibri" w:cs="Calibri"/>
          <w:b/>
          <w:spacing w:val="0"/>
          <w:sz w:val="16"/>
          <w:szCs w:val="16"/>
        </w:rPr>
      </w:pPr>
    </w:p>
    <w:p w14:paraId="3B35AC30" w14:textId="77777777" w:rsidR="00C91C67" w:rsidRPr="00A51075" w:rsidRDefault="00C91C67" w:rsidP="007C4290">
      <w:pPr>
        <w:adjustRightInd/>
        <w:spacing w:line="360" w:lineRule="auto"/>
        <w:ind w:left="0" w:right="-284"/>
        <w:rPr>
          <w:rFonts w:ascii="Calibri" w:hAnsi="Calibri" w:cs="Calibri"/>
          <w:b/>
          <w:spacing w:val="0"/>
          <w:sz w:val="16"/>
          <w:szCs w:val="16"/>
        </w:rPr>
      </w:pPr>
    </w:p>
    <w:tbl>
      <w:tblPr>
        <w:tblW w:w="914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66"/>
        <w:gridCol w:w="2976"/>
      </w:tblGrid>
      <w:tr w:rsidR="00650F42" w:rsidRPr="00A51075" w14:paraId="0D01A669" w14:textId="77777777" w:rsidTr="00E076EA">
        <w:trPr>
          <w:trHeight w:val="224"/>
        </w:trPr>
        <w:tc>
          <w:tcPr>
            <w:tcW w:w="6166" w:type="dxa"/>
          </w:tcPr>
          <w:p w14:paraId="54A9DABA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</w:pPr>
            <w:r w:rsidRPr="00A51075"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  <w:t>Anbieter:</w:t>
            </w:r>
          </w:p>
        </w:tc>
        <w:tc>
          <w:tcPr>
            <w:tcW w:w="2976" w:type="dxa"/>
          </w:tcPr>
          <w:p w14:paraId="133901AB" w14:textId="77777777" w:rsidR="00650F42" w:rsidRPr="00A51075" w:rsidRDefault="00650F42" w:rsidP="0016516A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51075"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  <w:t>Presseagentur:</w:t>
            </w:r>
          </w:p>
        </w:tc>
      </w:tr>
      <w:tr w:rsidR="00650F42" w:rsidRPr="00A51075" w14:paraId="62BD9B03" w14:textId="77777777" w:rsidTr="00E076EA">
        <w:tc>
          <w:tcPr>
            <w:tcW w:w="6166" w:type="dxa"/>
          </w:tcPr>
          <w:p w14:paraId="1359C0D8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51075">
              <w:rPr>
                <w:rFonts w:ascii="Calibri" w:hAnsi="Calibri" w:cs="Calibri"/>
                <w:spacing w:val="0"/>
                <w:sz w:val="21"/>
                <w:szCs w:val="21"/>
              </w:rPr>
              <w:t>TARTLER GmbH</w:t>
            </w:r>
          </w:p>
        </w:tc>
        <w:tc>
          <w:tcPr>
            <w:tcW w:w="2976" w:type="dxa"/>
          </w:tcPr>
          <w:p w14:paraId="7547E8DF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51075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650F42" w:rsidRPr="00A51075" w14:paraId="18F0822F" w14:textId="77777777" w:rsidTr="00E076EA">
        <w:tc>
          <w:tcPr>
            <w:tcW w:w="6166" w:type="dxa"/>
          </w:tcPr>
          <w:p w14:paraId="1EF0A06D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proofErr w:type="spellStart"/>
            <w:r w:rsidRPr="00A51075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Udo</w:t>
            </w:r>
            <w:proofErr w:type="spellEnd"/>
            <w:r w:rsidRPr="00A51075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 </w:t>
            </w:r>
            <w:proofErr w:type="spellStart"/>
            <w:r w:rsidRPr="00A51075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Tartler</w:t>
            </w:r>
            <w:proofErr w:type="spellEnd"/>
            <w:r w:rsidR="00CF58A9" w:rsidRPr="00A51075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/ Nadine Kalt</w:t>
            </w:r>
          </w:p>
        </w:tc>
        <w:tc>
          <w:tcPr>
            <w:tcW w:w="2976" w:type="dxa"/>
          </w:tcPr>
          <w:p w14:paraId="10474360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A51075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Robert-Bosch-</w:t>
            </w:r>
            <w:proofErr w:type="spellStart"/>
            <w:r w:rsidRPr="00A51075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Straße</w:t>
            </w:r>
            <w:proofErr w:type="spellEnd"/>
            <w:r w:rsidRPr="00A51075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 7</w:t>
            </w:r>
          </w:p>
        </w:tc>
      </w:tr>
      <w:tr w:rsidR="00650F42" w:rsidRPr="00A51075" w14:paraId="5077F151" w14:textId="77777777" w:rsidTr="00E076EA">
        <w:tc>
          <w:tcPr>
            <w:tcW w:w="6166" w:type="dxa"/>
          </w:tcPr>
          <w:p w14:paraId="5DBF036A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proofErr w:type="spellStart"/>
            <w:r w:rsidRPr="00A51075">
              <w:rPr>
                <w:rFonts w:ascii="Calibri" w:hAnsi="Calibri" w:cs="Calibri"/>
                <w:spacing w:val="0"/>
                <w:sz w:val="21"/>
                <w:szCs w:val="21"/>
              </w:rPr>
              <w:t>Relystraße</w:t>
            </w:r>
            <w:proofErr w:type="spellEnd"/>
            <w:r w:rsidRPr="00A51075">
              <w:rPr>
                <w:rFonts w:ascii="Calibri" w:hAnsi="Calibri" w:cs="Calibri"/>
                <w:spacing w:val="0"/>
                <w:sz w:val="21"/>
                <w:szCs w:val="21"/>
              </w:rPr>
              <w:t xml:space="preserve"> 48  </w:t>
            </w:r>
          </w:p>
          <w:p w14:paraId="03F2D825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51075">
              <w:rPr>
                <w:rFonts w:ascii="Calibri" w:hAnsi="Calibri" w:cs="Calibri"/>
                <w:spacing w:val="0"/>
                <w:sz w:val="21"/>
                <w:szCs w:val="21"/>
              </w:rPr>
              <w:t xml:space="preserve">D-64720 </w:t>
            </w:r>
            <w:proofErr w:type="spellStart"/>
            <w:r w:rsidRPr="00A51075">
              <w:rPr>
                <w:rFonts w:ascii="Calibri" w:hAnsi="Calibri" w:cs="Calibri"/>
                <w:spacing w:val="0"/>
                <w:sz w:val="21"/>
                <w:szCs w:val="21"/>
              </w:rPr>
              <w:t>Michelstadt</w:t>
            </w:r>
            <w:proofErr w:type="spellEnd"/>
          </w:p>
        </w:tc>
        <w:tc>
          <w:tcPr>
            <w:tcW w:w="2976" w:type="dxa"/>
          </w:tcPr>
          <w:p w14:paraId="165AC6BB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51075">
              <w:rPr>
                <w:rFonts w:ascii="Calibri" w:hAnsi="Calibri" w:cs="Calibri"/>
                <w:spacing w:val="0"/>
                <w:sz w:val="21"/>
                <w:szCs w:val="21"/>
              </w:rPr>
              <w:t>D-64293 Darmstadt</w:t>
            </w:r>
          </w:p>
          <w:p w14:paraId="3386ABC2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</w:pPr>
            <w:r w:rsidRPr="00A51075"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  <w:t>Tel.: 0049 (0) 61 51 / 42 87 91-0</w:t>
            </w:r>
          </w:p>
        </w:tc>
      </w:tr>
      <w:tr w:rsidR="00650F42" w:rsidRPr="00A51075" w14:paraId="58AF05D2" w14:textId="77777777" w:rsidTr="00E076EA">
        <w:tc>
          <w:tcPr>
            <w:tcW w:w="6166" w:type="dxa"/>
          </w:tcPr>
          <w:p w14:paraId="247180FA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</w:pPr>
            <w:r w:rsidRPr="00A51075"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  <w:t>Tel.: 0049 (0) 60 61 / 96 72-0</w:t>
            </w:r>
          </w:p>
        </w:tc>
        <w:tc>
          <w:tcPr>
            <w:tcW w:w="2976" w:type="dxa"/>
          </w:tcPr>
          <w:p w14:paraId="316DB46A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</w:pPr>
            <w:r w:rsidRPr="00A51075"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  <w:t>Fax: 0049 (0) 61 51 / 42 87 91-9</w:t>
            </w:r>
          </w:p>
        </w:tc>
      </w:tr>
      <w:tr w:rsidR="00650F42" w:rsidRPr="00A51075" w14:paraId="28B27D90" w14:textId="77777777" w:rsidTr="00E076EA">
        <w:tc>
          <w:tcPr>
            <w:tcW w:w="6166" w:type="dxa"/>
          </w:tcPr>
          <w:p w14:paraId="4D7F35C9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51075">
              <w:rPr>
                <w:rFonts w:ascii="Calibri" w:hAnsi="Calibri" w:cs="Calibri"/>
                <w:spacing w:val="0"/>
                <w:sz w:val="21"/>
                <w:szCs w:val="21"/>
              </w:rPr>
              <w:t>Fax: 0049 (0) 60 61 / 96 72-295</w:t>
            </w:r>
          </w:p>
        </w:tc>
        <w:tc>
          <w:tcPr>
            <w:tcW w:w="2976" w:type="dxa"/>
          </w:tcPr>
          <w:p w14:paraId="243F3A76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A51075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5" w:history="1">
              <w:r w:rsidRPr="00A51075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info@guc.biz</w:t>
              </w:r>
            </w:hyperlink>
          </w:p>
        </w:tc>
      </w:tr>
      <w:tr w:rsidR="00650F42" w:rsidRPr="00A51075" w14:paraId="26C0CA43" w14:textId="77777777" w:rsidTr="00E076EA">
        <w:tc>
          <w:tcPr>
            <w:tcW w:w="6166" w:type="dxa"/>
          </w:tcPr>
          <w:p w14:paraId="6287B5BB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A51075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6" w:history="1">
              <w:r w:rsidRPr="00A51075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u.tartler@tartler.com</w:t>
              </w:r>
            </w:hyperlink>
          </w:p>
        </w:tc>
        <w:tc>
          <w:tcPr>
            <w:tcW w:w="2976" w:type="dxa"/>
          </w:tcPr>
          <w:p w14:paraId="0B53BE86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A51075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Internet: </w:t>
            </w:r>
            <w:hyperlink r:id="rId7" w:history="1">
              <w:r w:rsidRPr="00A51075">
                <w:rPr>
                  <w:rFonts w:ascii="Calibri" w:hAnsi="Calibri" w:cs="Calibri"/>
                  <w:color w:val="000000"/>
                  <w:spacing w:val="0"/>
                  <w:sz w:val="21"/>
                  <w:szCs w:val="21"/>
                  <w:lang w:val="it-IT"/>
                </w:rPr>
                <w:t>www.pr-box.de</w:t>
              </w:r>
            </w:hyperlink>
          </w:p>
        </w:tc>
      </w:tr>
      <w:tr w:rsidR="00650F42" w:rsidRPr="00A51075" w14:paraId="587837D6" w14:textId="77777777" w:rsidTr="00E076EA">
        <w:tc>
          <w:tcPr>
            <w:tcW w:w="6166" w:type="dxa"/>
          </w:tcPr>
          <w:p w14:paraId="4D1C2CED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A51075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Internet: </w:t>
            </w:r>
            <w:hyperlink r:id="rId8" w:history="1">
              <w:r w:rsidRPr="00A51075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www.tartler.com</w:t>
              </w:r>
            </w:hyperlink>
          </w:p>
        </w:tc>
        <w:tc>
          <w:tcPr>
            <w:tcW w:w="2976" w:type="dxa"/>
          </w:tcPr>
          <w:p w14:paraId="4CF46FF7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</w:p>
        </w:tc>
      </w:tr>
      <w:tr w:rsidR="002A5C05" w:rsidRPr="00774E34" w14:paraId="335272FD" w14:textId="77777777" w:rsidTr="00E076EA">
        <w:tc>
          <w:tcPr>
            <w:tcW w:w="6166" w:type="dxa"/>
          </w:tcPr>
          <w:p w14:paraId="3CEBD07A" w14:textId="13DE75DA" w:rsidR="002A5C05" w:rsidRPr="00774E34" w:rsidRDefault="002A5C05" w:rsidP="0016516A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A51075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YouTube-Kanal: </w:t>
            </w:r>
            <w:proofErr w:type="spellStart"/>
            <w:r w:rsidR="003B0C22" w:rsidRPr="00A51075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t</w:t>
            </w:r>
            <w:r w:rsidR="003B0C22" w:rsidRPr="00A51075">
              <w:rPr>
                <w:rFonts w:ascii="Calibri" w:hAnsi="Calibri" w:cs="Calibri"/>
                <w:sz w:val="21"/>
                <w:szCs w:val="21"/>
                <w:lang w:val="it-IT"/>
              </w:rPr>
              <w:t>artler</w:t>
            </w:r>
            <w:proofErr w:type="spellEnd"/>
          </w:p>
        </w:tc>
        <w:tc>
          <w:tcPr>
            <w:tcW w:w="2976" w:type="dxa"/>
          </w:tcPr>
          <w:p w14:paraId="3DA9BA07" w14:textId="77777777" w:rsidR="002A5C05" w:rsidRPr="00774E34" w:rsidRDefault="002A5C05" w:rsidP="0016516A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</w:p>
        </w:tc>
      </w:tr>
    </w:tbl>
    <w:p w14:paraId="1702F62B" w14:textId="77777777" w:rsidR="000D1E1C" w:rsidRPr="00A8359A" w:rsidRDefault="000D1E1C" w:rsidP="0016516A">
      <w:pPr>
        <w:ind w:left="0"/>
        <w:jc w:val="both"/>
        <w:rPr>
          <w:rFonts w:ascii="Calibri" w:hAnsi="Calibri" w:cs="Calibri"/>
          <w:spacing w:val="-6"/>
          <w:sz w:val="21"/>
          <w:szCs w:val="21"/>
        </w:rPr>
      </w:pPr>
    </w:p>
    <w:sectPr w:rsidR="000D1E1C" w:rsidRPr="00A8359A" w:rsidSect="00963F66">
      <w:pgSz w:w="11907" w:h="16840"/>
      <w:pgMar w:top="1134" w:right="1871" w:bottom="158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47042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A0CD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DECC70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5DA65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2986D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90E12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7272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8A6EB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7DE40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2C232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0E00B37"/>
    <w:multiLevelType w:val="multilevel"/>
    <w:tmpl w:val="EA98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7A42"/>
    <w:rsid w:val="00003DD4"/>
    <w:rsid w:val="00004507"/>
    <w:rsid w:val="000058AE"/>
    <w:rsid w:val="00005A1A"/>
    <w:rsid w:val="00005BB0"/>
    <w:rsid w:val="000061C0"/>
    <w:rsid w:val="00006C8E"/>
    <w:rsid w:val="0001086C"/>
    <w:rsid w:val="00011B89"/>
    <w:rsid w:val="000201FE"/>
    <w:rsid w:val="00022711"/>
    <w:rsid w:val="000270C7"/>
    <w:rsid w:val="00027772"/>
    <w:rsid w:val="00027B94"/>
    <w:rsid w:val="00030DBF"/>
    <w:rsid w:val="00033A47"/>
    <w:rsid w:val="000343B5"/>
    <w:rsid w:val="00035360"/>
    <w:rsid w:val="00037932"/>
    <w:rsid w:val="00056019"/>
    <w:rsid w:val="00066634"/>
    <w:rsid w:val="00066DF2"/>
    <w:rsid w:val="00067F0D"/>
    <w:rsid w:val="00072489"/>
    <w:rsid w:val="0007438C"/>
    <w:rsid w:val="00077B4D"/>
    <w:rsid w:val="00090F6F"/>
    <w:rsid w:val="00092B85"/>
    <w:rsid w:val="00093897"/>
    <w:rsid w:val="00095052"/>
    <w:rsid w:val="000A1A26"/>
    <w:rsid w:val="000A3731"/>
    <w:rsid w:val="000A71EC"/>
    <w:rsid w:val="000A7DD1"/>
    <w:rsid w:val="000B4C3E"/>
    <w:rsid w:val="000B7E95"/>
    <w:rsid w:val="000C01EE"/>
    <w:rsid w:val="000C07DE"/>
    <w:rsid w:val="000C40C6"/>
    <w:rsid w:val="000C7BFE"/>
    <w:rsid w:val="000D0607"/>
    <w:rsid w:val="000D1E1C"/>
    <w:rsid w:val="000E2490"/>
    <w:rsid w:val="000F1FA8"/>
    <w:rsid w:val="0010574B"/>
    <w:rsid w:val="00106C86"/>
    <w:rsid w:val="00107E86"/>
    <w:rsid w:val="00110CB5"/>
    <w:rsid w:val="00112E1F"/>
    <w:rsid w:val="00114A44"/>
    <w:rsid w:val="00115727"/>
    <w:rsid w:val="00116EB0"/>
    <w:rsid w:val="00121DBF"/>
    <w:rsid w:val="00122208"/>
    <w:rsid w:val="00122526"/>
    <w:rsid w:val="00122C85"/>
    <w:rsid w:val="00126D57"/>
    <w:rsid w:val="00130790"/>
    <w:rsid w:val="00133479"/>
    <w:rsid w:val="00133647"/>
    <w:rsid w:val="00134A99"/>
    <w:rsid w:val="0013573A"/>
    <w:rsid w:val="00137054"/>
    <w:rsid w:val="00140E8C"/>
    <w:rsid w:val="00146712"/>
    <w:rsid w:val="00147060"/>
    <w:rsid w:val="00151083"/>
    <w:rsid w:val="0015442E"/>
    <w:rsid w:val="0015626C"/>
    <w:rsid w:val="00157718"/>
    <w:rsid w:val="0015771B"/>
    <w:rsid w:val="001600B0"/>
    <w:rsid w:val="00163377"/>
    <w:rsid w:val="00164057"/>
    <w:rsid w:val="0016516A"/>
    <w:rsid w:val="00167C03"/>
    <w:rsid w:val="00167FDA"/>
    <w:rsid w:val="00170D9D"/>
    <w:rsid w:val="00171D75"/>
    <w:rsid w:val="001814E3"/>
    <w:rsid w:val="0018216D"/>
    <w:rsid w:val="00182207"/>
    <w:rsid w:val="0018230B"/>
    <w:rsid w:val="0018797F"/>
    <w:rsid w:val="001938BA"/>
    <w:rsid w:val="00195E49"/>
    <w:rsid w:val="001A28AE"/>
    <w:rsid w:val="001A5CF4"/>
    <w:rsid w:val="001B71AC"/>
    <w:rsid w:val="001C2D68"/>
    <w:rsid w:val="001C4140"/>
    <w:rsid w:val="001C458E"/>
    <w:rsid w:val="001C66D5"/>
    <w:rsid w:val="001D1B2E"/>
    <w:rsid w:val="001D28F3"/>
    <w:rsid w:val="001D2B0C"/>
    <w:rsid w:val="001D72D9"/>
    <w:rsid w:val="001D786D"/>
    <w:rsid w:val="001E0A0E"/>
    <w:rsid w:val="001E0E68"/>
    <w:rsid w:val="001E4509"/>
    <w:rsid w:val="001E474A"/>
    <w:rsid w:val="001F2C4C"/>
    <w:rsid w:val="001F34D1"/>
    <w:rsid w:val="001F358E"/>
    <w:rsid w:val="001F7821"/>
    <w:rsid w:val="00200895"/>
    <w:rsid w:val="0020174E"/>
    <w:rsid w:val="002027FA"/>
    <w:rsid w:val="00203230"/>
    <w:rsid w:val="00206BDA"/>
    <w:rsid w:val="00207075"/>
    <w:rsid w:val="00210A59"/>
    <w:rsid w:val="00217983"/>
    <w:rsid w:val="00222459"/>
    <w:rsid w:val="00222547"/>
    <w:rsid w:val="0022304D"/>
    <w:rsid w:val="00224223"/>
    <w:rsid w:val="00226D91"/>
    <w:rsid w:val="002309F2"/>
    <w:rsid w:val="00230A74"/>
    <w:rsid w:val="00230AB3"/>
    <w:rsid w:val="00230EC0"/>
    <w:rsid w:val="002310ED"/>
    <w:rsid w:val="002328B0"/>
    <w:rsid w:val="00232FE4"/>
    <w:rsid w:val="00243426"/>
    <w:rsid w:val="00245561"/>
    <w:rsid w:val="00247263"/>
    <w:rsid w:val="00251EE6"/>
    <w:rsid w:val="00255DCB"/>
    <w:rsid w:val="00256764"/>
    <w:rsid w:val="002579A3"/>
    <w:rsid w:val="002631F3"/>
    <w:rsid w:val="00264A04"/>
    <w:rsid w:val="00265BA9"/>
    <w:rsid w:val="002666B8"/>
    <w:rsid w:val="00270D0B"/>
    <w:rsid w:val="00273894"/>
    <w:rsid w:val="00275CE2"/>
    <w:rsid w:val="002809B2"/>
    <w:rsid w:val="00282D87"/>
    <w:rsid w:val="0028343C"/>
    <w:rsid w:val="002845D7"/>
    <w:rsid w:val="00284641"/>
    <w:rsid w:val="002848A7"/>
    <w:rsid w:val="00290ED6"/>
    <w:rsid w:val="002938D7"/>
    <w:rsid w:val="00293A11"/>
    <w:rsid w:val="00294E09"/>
    <w:rsid w:val="0029533D"/>
    <w:rsid w:val="0029626F"/>
    <w:rsid w:val="00297F62"/>
    <w:rsid w:val="002A1259"/>
    <w:rsid w:val="002A1936"/>
    <w:rsid w:val="002A2F16"/>
    <w:rsid w:val="002A2F3D"/>
    <w:rsid w:val="002A5C05"/>
    <w:rsid w:val="002A5D5F"/>
    <w:rsid w:val="002B3C5B"/>
    <w:rsid w:val="002B3F73"/>
    <w:rsid w:val="002B4D4B"/>
    <w:rsid w:val="002B5759"/>
    <w:rsid w:val="002B59B3"/>
    <w:rsid w:val="002C2864"/>
    <w:rsid w:val="002C4DD7"/>
    <w:rsid w:val="002C4E89"/>
    <w:rsid w:val="002C5BE7"/>
    <w:rsid w:val="002D14E1"/>
    <w:rsid w:val="002D4E72"/>
    <w:rsid w:val="002E0DAF"/>
    <w:rsid w:val="002E6F06"/>
    <w:rsid w:val="002E7FF1"/>
    <w:rsid w:val="002F2D07"/>
    <w:rsid w:val="002F4F44"/>
    <w:rsid w:val="002F75F2"/>
    <w:rsid w:val="00303B16"/>
    <w:rsid w:val="00303E49"/>
    <w:rsid w:val="00304390"/>
    <w:rsid w:val="00304BE6"/>
    <w:rsid w:val="003062B7"/>
    <w:rsid w:val="00310FB7"/>
    <w:rsid w:val="003118D6"/>
    <w:rsid w:val="003120D7"/>
    <w:rsid w:val="003125AE"/>
    <w:rsid w:val="0031571E"/>
    <w:rsid w:val="00315917"/>
    <w:rsid w:val="0031739D"/>
    <w:rsid w:val="00320B21"/>
    <w:rsid w:val="00321D24"/>
    <w:rsid w:val="00322079"/>
    <w:rsid w:val="00322AB6"/>
    <w:rsid w:val="00326915"/>
    <w:rsid w:val="003279C1"/>
    <w:rsid w:val="003313EB"/>
    <w:rsid w:val="00332B48"/>
    <w:rsid w:val="00333F91"/>
    <w:rsid w:val="00344C01"/>
    <w:rsid w:val="00344FA6"/>
    <w:rsid w:val="0035010B"/>
    <w:rsid w:val="00354A99"/>
    <w:rsid w:val="003555CF"/>
    <w:rsid w:val="00356115"/>
    <w:rsid w:val="0035681D"/>
    <w:rsid w:val="003614A5"/>
    <w:rsid w:val="00362229"/>
    <w:rsid w:val="0036274B"/>
    <w:rsid w:val="00370B59"/>
    <w:rsid w:val="00373501"/>
    <w:rsid w:val="00375011"/>
    <w:rsid w:val="00377738"/>
    <w:rsid w:val="0038321B"/>
    <w:rsid w:val="00385632"/>
    <w:rsid w:val="00387CFF"/>
    <w:rsid w:val="0039100D"/>
    <w:rsid w:val="0039196D"/>
    <w:rsid w:val="00392545"/>
    <w:rsid w:val="00395999"/>
    <w:rsid w:val="003A0A56"/>
    <w:rsid w:val="003A0AF2"/>
    <w:rsid w:val="003B063A"/>
    <w:rsid w:val="003B0C22"/>
    <w:rsid w:val="003B16A4"/>
    <w:rsid w:val="003B36E9"/>
    <w:rsid w:val="003B571F"/>
    <w:rsid w:val="003B5A81"/>
    <w:rsid w:val="003D1767"/>
    <w:rsid w:val="003D3558"/>
    <w:rsid w:val="003D4A02"/>
    <w:rsid w:val="003D529C"/>
    <w:rsid w:val="003E2B56"/>
    <w:rsid w:val="003E3F7B"/>
    <w:rsid w:val="003E63B8"/>
    <w:rsid w:val="003F1629"/>
    <w:rsid w:val="003F1E11"/>
    <w:rsid w:val="003F239B"/>
    <w:rsid w:val="00401FE8"/>
    <w:rsid w:val="004043D0"/>
    <w:rsid w:val="00405341"/>
    <w:rsid w:val="004063C0"/>
    <w:rsid w:val="00406A79"/>
    <w:rsid w:val="00412681"/>
    <w:rsid w:val="00412EDF"/>
    <w:rsid w:val="00416ED0"/>
    <w:rsid w:val="00422541"/>
    <w:rsid w:val="00427F45"/>
    <w:rsid w:val="004355DB"/>
    <w:rsid w:val="004355F6"/>
    <w:rsid w:val="00442B0F"/>
    <w:rsid w:val="00444A4A"/>
    <w:rsid w:val="004450B8"/>
    <w:rsid w:val="004467A9"/>
    <w:rsid w:val="00446D96"/>
    <w:rsid w:val="004475C7"/>
    <w:rsid w:val="00454C7B"/>
    <w:rsid w:val="0046124F"/>
    <w:rsid w:val="00462C5F"/>
    <w:rsid w:val="0046509F"/>
    <w:rsid w:val="00470C5E"/>
    <w:rsid w:val="004712F7"/>
    <w:rsid w:val="00475995"/>
    <w:rsid w:val="00476431"/>
    <w:rsid w:val="00481709"/>
    <w:rsid w:val="0049017C"/>
    <w:rsid w:val="00490958"/>
    <w:rsid w:val="0049554B"/>
    <w:rsid w:val="00497457"/>
    <w:rsid w:val="00497A94"/>
    <w:rsid w:val="004A2729"/>
    <w:rsid w:val="004A56AC"/>
    <w:rsid w:val="004A59D4"/>
    <w:rsid w:val="004A6CB5"/>
    <w:rsid w:val="004A739A"/>
    <w:rsid w:val="004A7FD2"/>
    <w:rsid w:val="004B16DF"/>
    <w:rsid w:val="004B24FE"/>
    <w:rsid w:val="004B2FC6"/>
    <w:rsid w:val="004B72DA"/>
    <w:rsid w:val="004C2EFB"/>
    <w:rsid w:val="004C65C9"/>
    <w:rsid w:val="004C6DBA"/>
    <w:rsid w:val="004D155A"/>
    <w:rsid w:val="004D6737"/>
    <w:rsid w:val="004E26D4"/>
    <w:rsid w:val="004E2722"/>
    <w:rsid w:val="004E3EFF"/>
    <w:rsid w:val="004E5225"/>
    <w:rsid w:val="004E58FA"/>
    <w:rsid w:val="004E62B6"/>
    <w:rsid w:val="004F05AA"/>
    <w:rsid w:val="004F2E8F"/>
    <w:rsid w:val="004F3A68"/>
    <w:rsid w:val="004F566F"/>
    <w:rsid w:val="0050042B"/>
    <w:rsid w:val="00502932"/>
    <w:rsid w:val="005039FA"/>
    <w:rsid w:val="00503FC1"/>
    <w:rsid w:val="005042D2"/>
    <w:rsid w:val="005107E9"/>
    <w:rsid w:val="00513EEB"/>
    <w:rsid w:val="00514729"/>
    <w:rsid w:val="0051501C"/>
    <w:rsid w:val="005162C0"/>
    <w:rsid w:val="0051732D"/>
    <w:rsid w:val="005211B9"/>
    <w:rsid w:val="005225BD"/>
    <w:rsid w:val="00523C3E"/>
    <w:rsid w:val="00523C42"/>
    <w:rsid w:val="0052578F"/>
    <w:rsid w:val="00525894"/>
    <w:rsid w:val="00526B2E"/>
    <w:rsid w:val="00532468"/>
    <w:rsid w:val="00532D2F"/>
    <w:rsid w:val="00533335"/>
    <w:rsid w:val="00534930"/>
    <w:rsid w:val="00534DAE"/>
    <w:rsid w:val="0053685E"/>
    <w:rsid w:val="00540C81"/>
    <w:rsid w:val="00545F0F"/>
    <w:rsid w:val="005659DE"/>
    <w:rsid w:val="00566D51"/>
    <w:rsid w:val="005671FD"/>
    <w:rsid w:val="00577830"/>
    <w:rsid w:val="00580688"/>
    <w:rsid w:val="00581770"/>
    <w:rsid w:val="00582DCE"/>
    <w:rsid w:val="005833A2"/>
    <w:rsid w:val="00586E2E"/>
    <w:rsid w:val="00587287"/>
    <w:rsid w:val="00587AFC"/>
    <w:rsid w:val="00592BDA"/>
    <w:rsid w:val="00596146"/>
    <w:rsid w:val="0059770E"/>
    <w:rsid w:val="00597832"/>
    <w:rsid w:val="005A1DBD"/>
    <w:rsid w:val="005A3164"/>
    <w:rsid w:val="005A344C"/>
    <w:rsid w:val="005A3B6F"/>
    <w:rsid w:val="005A4981"/>
    <w:rsid w:val="005B059A"/>
    <w:rsid w:val="005B764E"/>
    <w:rsid w:val="005B7F85"/>
    <w:rsid w:val="005C0BB4"/>
    <w:rsid w:val="005C0E6F"/>
    <w:rsid w:val="005C5A79"/>
    <w:rsid w:val="005C7A4B"/>
    <w:rsid w:val="005D10DF"/>
    <w:rsid w:val="005D2610"/>
    <w:rsid w:val="005D2E41"/>
    <w:rsid w:val="005D3677"/>
    <w:rsid w:val="005D5E40"/>
    <w:rsid w:val="005D753F"/>
    <w:rsid w:val="005D77E7"/>
    <w:rsid w:val="005E188C"/>
    <w:rsid w:val="005F17E6"/>
    <w:rsid w:val="005F18E2"/>
    <w:rsid w:val="005F4FA5"/>
    <w:rsid w:val="005F7EC2"/>
    <w:rsid w:val="00601D9C"/>
    <w:rsid w:val="006054D3"/>
    <w:rsid w:val="006066E4"/>
    <w:rsid w:val="00607988"/>
    <w:rsid w:val="006117E9"/>
    <w:rsid w:val="006131BB"/>
    <w:rsid w:val="0061742A"/>
    <w:rsid w:val="00621D3C"/>
    <w:rsid w:val="006242AD"/>
    <w:rsid w:val="00624934"/>
    <w:rsid w:val="006253EB"/>
    <w:rsid w:val="006263E9"/>
    <w:rsid w:val="00627A5D"/>
    <w:rsid w:val="006351C1"/>
    <w:rsid w:val="00637E82"/>
    <w:rsid w:val="00640DC1"/>
    <w:rsid w:val="00644924"/>
    <w:rsid w:val="0064693B"/>
    <w:rsid w:val="00650F42"/>
    <w:rsid w:val="006530C1"/>
    <w:rsid w:val="00653F98"/>
    <w:rsid w:val="00654694"/>
    <w:rsid w:val="0065727B"/>
    <w:rsid w:val="00657BF3"/>
    <w:rsid w:val="0066175C"/>
    <w:rsid w:val="00662950"/>
    <w:rsid w:val="006659D5"/>
    <w:rsid w:val="00665DC4"/>
    <w:rsid w:val="00666F47"/>
    <w:rsid w:val="00670C0F"/>
    <w:rsid w:val="006765A6"/>
    <w:rsid w:val="00677495"/>
    <w:rsid w:val="00682876"/>
    <w:rsid w:val="0068432C"/>
    <w:rsid w:val="00685404"/>
    <w:rsid w:val="006855B8"/>
    <w:rsid w:val="00690B80"/>
    <w:rsid w:val="006A184E"/>
    <w:rsid w:val="006A4CFE"/>
    <w:rsid w:val="006A6BB2"/>
    <w:rsid w:val="006A6E1A"/>
    <w:rsid w:val="006A6E31"/>
    <w:rsid w:val="006B2CDB"/>
    <w:rsid w:val="006B2FB1"/>
    <w:rsid w:val="006B5505"/>
    <w:rsid w:val="006B574B"/>
    <w:rsid w:val="006C0436"/>
    <w:rsid w:val="006C24C5"/>
    <w:rsid w:val="006C27B3"/>
    <w:rsid w:val="006C41A8"/>
    <w:rsid w:val="006C51CA"/>
    <w:rsid w:val="006C52A3"/>
    <w:rsid w:val="006C7B5F"/>
    <w:rsid w:val="006D046D"/>
    <w:rsid w:val="006D71C5"/>
    <w:rsid w:val="006E3179"/>
    <w:rsid w:val="006E53C4"/>
    <w:rsid w:val="006E68EF"/>
    <w:rsid w:val="006E6A73"/>
    <w:rsid w:val="006F0707"/>
    <w:rsid w:val="006F076A"/>
    <w:rsid w:val="006F3F66"/>
    <w:rsid w:val="006F4E49"/>
    <w:rsid w:val="006F6D3E"/>
    <w:rsid w:val="006F7065"/>
    <w:rsid w:val="006F7379"/>
    <w:rsid w:val="00700585"/>
    <w:rsid w:val="00700C21"/>
    <w:rsid w:val="00700FA2"/>
    <w:rsid w:val="00702828"/>
    <w:rsid w:val="00704A76"/>
    <w:rsid w:val="0071360C"/>
    <w:rsid w:val="00716E03"/>
    <w:rsid w:val="00721FC5"/>
    <w:rsid w:val="00722829"/>
    <w:rsid w:val="00722E96"/>
    <w:rsid w:val="007231B1"/>
    <w:rsid w:val="00723698"/>
    <w:rsid w:val="007247FA"/>
    <w:rsid w:val="00724F36"/>
    <w:rsid w:val="00727861"/>
    <w:rsid w:val="007318F5"/>
    <w:rsid w:val="0073226B"/>
    <w:rsid w:val="007332C3"/>
    <w:rsid w:val="00733F17"/>
    <w:rsid w:val="00743BFD"/>
    <w:rsid w:val="00752594"/>
    <w:rsid w:val="00753674"/>
    <w:rsid w:val="00753FA3"/>
    <w:rsid w:val="00756E1E"/>
    <w:rsid w:val="00757E5D"/>
    <w:rsid w:val="00762576"/>
    <w:rsid w:val="00762BEB"/>
    <w:rsid w:val="00763A75"/>
    <w:rsid w:val="00763DA6"/>
    <w:rsid w:val="00771D42"/>
    <w:rsid w:val="00771FB5"/>
    <w:rsid w:val="00772AF8"/>
    <w:rsid w:val="00773771"/>
    <w:rsid w:val="0077475A"/>
    <w:rsid w:val="00774D1F"/>
    <w:rsid w:val="00774E34"/>
    <w:rsid w:val="007811E1"/>
    <w:rsid w:val="00787CEE"/>
    <w:rsid w:val="007920A2"/>
    <w:rsid w:val="007A0E54"/>
    <w:rsid w:val="007A2D3F"/>
    <w:rsid w:val="007A4865"/>
    <w:rsid w:val="007B002E"/>
    <w:rsid w:val="007B05E9"/>
    <w:rsid w:val="007B17F1"/>
    <w:rsid w:val="007B24D2"/>
    <w:rsid w:val="007B319F"/>
    <w:rsid w:val="007B3B98"/>
    <w:rsid w:val="007B5E8F"/>
    <w:rsid w:val="007B667D"/>
    <w:rsid w:val="007B6C75"/>
    <w:rsid w:val="007C10A1"/>
    <w:rsid w:val="007C238C"/>
    <w:rsid w:val="007C4290"/>
    <w:rsid w:val="007C6366"/>
    <w:rsid w:val="007D4208"/>
    <w:rsid w:val="007E1674"/>
    <w:rsid w:val="007E1D98"/>
    <w:rsid w:val="007E3CC5"/>
    <w:rsid w:val="007E48E3"/>
    <w:rsid w:val="007E4C8F"/>
    <w:rsid w:val="007F0D44"/>
    <w:rsid w:val="007F2A70"/>
    <w:rsid w:val="007F3FF4"/>
    <w:rsid w:val="007F4DDE"/>
    <w:rsid w:val="007F6F7B"/>
    <w:rsid w:val="007F7755"/>
    <w:rsid w:val="008013D1"/>
    <w:rsid w:val="00801DAD"/>
    <w:rsid w:val="008023FD"/>
    <w:rsid w:val="00802F42"/>
    <w:rsid w:val="008033AC"/>
    <w:rsid w:val="00806B25"/>
    <w:rsid w:val="00811B42"/>
    <w:rsid w:val="00812158"/>
    <w:rsid w:val="00813DBE"/>
    <w:rsid w:val="00814A39"/>
    <w:rsid w:val="008170F3"/>
    <w:rsid w:val="00824D11"/>
    <w:rsid w:val="00824DF3"/>
    <w:rsid w:val="008265EF"/>
    <w:rsid w:val="008276F6"/>
    <w:rsid w:val="0083219C"/>
    <w:rsid w:val="00832B30"/>
    <w:rsid w:val="00835656"/>
    <w:rsid w:val="008407E0"/>
    <w:rsid w:val="008414B8"/>
    <w:rsid w:val="0084308C"/>
    <w:rsid w:val="0084320E"/>
    <w:rsid w:val="00847717"/>
    <w:rsid w:val="008573ED"/>
    <w:rsid w:val="0085796B"/>
    <w:rsid w:val="00860AA8"/>
    <w:rsid w:val="0086331D"/>
    <w:rsid w:val="00863CDC"/>
    <w:rsid w:val="00867507"/>
    <w:rsid w:val="00867C9D"/>
    <w:rsid w:val="008700D6"/>
    <w:rsid w:val="00875455"/>
    <w:rsid w:val="00876FD0"/>
    <w:rsid w:val="0088419D"/>
    <w:rsid w:val="0088616E"/>
    <w:rsid w:val="00886231"/>
    <w:rsid w:val="008919EF"/>
    <w:rsid w:val="008946D3"/>
    <w:rsid w:val="008A0463"/>
    <w:rsid w:val="008A25C5"/>
    <w:rsid w:val="008A31D1"/>
    <w:rsid w:val="008A381F"/>
    <w:rsid w:val="008A5F46"/>
    <w:rsid w:val="008B04EB"/>
    <w:rsid w:val="008B2AFA"/>
    <w:rsid w:val="008B37A8"/>
    <w:rsid w:val="008B7499"/>
    <w:rsid w:val="008C10BF"/>
    <w:rsid w:val="008C42FF"/>
    <w:rsid w:val="008C4908"/>
    <w:rsid w:val="008C54D0"/>
    <w:rsid w:val="008D0C56"/>
    <w:rsid w:val="008D16CB"/>
    <w:rsid w:val="008D2399"/>
    <w:rsid w:val="008D792F"/>
    <w:rsid w:val="008E6F1D"/>
    <w:rsid w:val="008F03E7"/>
    <w:rsid w:val="008F117B"/>
    <w:rsid w:val="008F625D"/>
    <w:rsid w:val="008F6422"/>
    <w:rsid w:val="009008D5"/>
    <w:rsid w:val="00902A82"/>
    <w:rsid w:val="00905846"/>
    <w:rsid w:val="00910760"/>
    <w:rsid w:val="00913988"/>
    <w:rsid w:val="009144C3"/>
    <w:rsid w:val="0091598E"/>
    <w:rsid w:val="00915F18"/>
    <w:rsid w:val="00917D43"/>
    <w:rsid w:val="009260A6"/>
    <w:rsid w:val="00927854"/>
    <w:rsid w:val="009409A4"/>
    <w:rsid w:val="00941076"/>
    <w:rsid w:val="009410B9"/>
    <w:rsid w:val="00941D4B"/>
    <w:rsid w:val="00941F88"/>
    <w:rsid w:val="0095072A"/>
    <w:rsid w:val="00953584"/>
    <w:rsid w:val="00954946"/>
    <w:rsid w:val="0095659C"/>
    <w:rsid w:val="00960609"/>
    <w:rsid w:val="00963F66"/>
    <w:rsid w:val="009675BC"/>
    <w:rsid w:val="009776B3"/>
    <w:rsid w:val="00980D58"/>
    <w:rsid w:val="00984E51"/>
    <w:rsid w:val="00990164"/>
    <w:rsid w:val="009908B6"/>
    <w:rsid w:val="00995546"/>
    <w:rsid w:val="00995BB9"/>
    <w:rsid w:val="009A23E0"/>
    <w:rsid w:val="009A3580"/>
    <w:rsid w:val="009A4527"/>
    <w:rsid w:val="009B2017"/>
    <w:rsid w:val="009B36AB"/>
    <w:rsid w:val="009B45EC"/>
    <w:rsid w:val="009B645B"/>
    <w:rsid w:val="009C2801"/>
    <w:rsid w:val="009D0FED"/>
    <w:rsid w:val="009D2D81"/>
    <w:rsid w:val="009D4261"/>
    <w:rsid w:val="009D5466"/>
    <w:rsid w:val="009D5BC7"/>
    <w:rsid w:val="009E0304"/>
    <w:rsid w:val="009E0C5E"/>
    <w:rsid w:val="009E349C"/>
    <w:rsid w:val="009E40D2"/>
    <w:rsid w:val="009E5EC2"/>
    <w:rsid w:val="009F09FA"/>
    <w:rsid w:val="009F47A5"/>
    <w:rsid w:val="009F6750"/>
    <w:rsid w:val="009F72BE"/>
    <w:rsid w:val="00A041A1"/>
    <w:rsid w:val="00A06E4E"/>
    <w:rsid w:val="00A125A6"/>
    <w:rsid w:val="00A213C6"/>
    <w:rsid w:val="00A23411"/>
    <w:rsid w:val="00A23BD9"/>
    <w:rsid w:val="00A26E8E"/>
    <w:rsid w:val="00A307EE"/>
    <w:rsid w:val="00A319C0"/>
    <w:rsid w:val="00A31D9E"/>
    <w:rsid w:val="00A327D9"/>
    <w:rsid w:val="00A346E5"/>
    <w:rsid w:val="00A348B2"/>
    <w:rsid w:val="00A34A47"/>
    <w:rsid w:val="00A40736"/>
    <w:rsid w:val="00A42C34"/>
    <w:rsid w:val="00A439D7"/>
    <w:rsid w:val="00A47242"/>
    <w:rsid w:val="00A507B2"/>
    <w:rsid w:val="00A51075"/>
    <w:rsid w:val="00A52BEF"/>
    <w:rsid w:val="00A537E4"/>
    <w:rsid w:val="00A641F1"/>
    <w:rsid w:val="00A80E32"/>
    <w:rsid w:val="00A80F32"/>
    <w:rsid w:val="00A81EED"/>
    <w:rsid w:val="00A81F89"/>
    <w:rsid w:val="00A8359A"/>
    <w:rsid w:val="00A86D96"/>
    <w:rsid w:val="00A9331E"/>
    <w:rsid w:val="00A93B45"/>
    <w:rsid w:val="00A9465C"/>
    <w:rsid w:val="00A95812"/>
    <w:rsid w:val="00A96C8C"/>
    <w:rsid w:val="00A97EA0"/>
    <w:rsid w:val="00AA5FE2"/>
    <w:rsid w:val="00AA6B55"/>
    <w:rsid w:val="00AA6C66"/>
    <w:rsid w:val="00AB043E"/>
    <w:rsid w:val="00AB155F"/>
    <w:rsid w:val="00AB3E99"/>
    <w:rsid w:val="00AC3B38"/>
    <w:rsid w:val="00AD25B9"/>
    <w:rsid w:val="00AD337A"/>
    <w:rsid w:val="00AD767C"/>
    <w:rsid w:val="00AE3363"/>
    <w:rsid w:val="00AE3579"/>
    <w:rsid w:val="00AE3D46"/>
    <w:rsid w:val="00AE5E97"/>
    <w:rsid w:val="00AE7F9D"/>
    <w:rsid w:val="00AF2DC5"/>
    <w:rsid w:val="00AF466F"/>
    <w:rsid w:val="00AF6F7A"/>
    <w:rsid w:val="00B022F1"/>
    <w:rsid w:val="00B03491"/>
    <w:rsid w:val="00B10786"/>
    <w:rsid w:val="00B17213"/>
    <w:rsid w:val="00B17F08"/>
    <w:rsid w:val="00B2235E"/>
    <w:rsid w:val="00B2324D"/>
    <w:rsid w:val="00B2378D"/>
    <w:rsid w:val="00B35E79"/>
    <w:rsid w:val="00B37F9F"/>
    <w:rsid w:val="00B40D5C"/>
    <w:rsid w:val="00B44C63"/>
    <w:rsid w:val="00B54733"/>
    <w:rsid w:val="00B6277B"/>
    <w:rsid w:val="00B64619"/>
    <w:rsid w:val="00B64D0D"/>
    <w:rsid w:val="00B72776"/>
    <w:rsid w:val="00B76665"/>
    <w:rsid w:val="00B76BF4"/>
    <w:rsid w:val="00B84AA4"/>
    <w:rsid w:val="00B84D5D"/>
    <w:rsid w:val="00B85ADA"/>
    <w:rsid w:val="00B922C0"/>
    <w:rsid w:val="00B944AD"/>
    <w:rsid w:val="00B94814"/>
    <w:rsid w:val="00B94EEE"/>
    <w:rsid w:val="00BB0B43"/>
    <w:rsid w:val="00BB0CA7"/>
    <w:rsid w:val="00BB3134"/>
    <w:rsid w:val="00BB4FD8"/>
    <w:rsid w:val="00BC041A"/>
    <w:rsid w:val="00BC10C2"/>
    <w:rsid w:val="00BC28FA"/>
    <w:rsid w:val="00BC771C"/>
    <w:rsid w:val="00BD245A"/>
    <w:rsid w:val="00BD3459"/>
    <w:rsid w:val="00BD3569"/>
    <w:rsid w:val="00BD3BCE"/>
    <w:rsid w:val="00BD4270"/>
    <w:rsid w:val="00BD53C3"/>
    <w:rsid w:val="00BD608E"/>
    <w:rsid w:val="00BD6630"/>
    <w:rsid w:val="00BD73BC"/>
    <w:rsid w:val="00BE3798"/>
    <w:rsid w:val="00BE6BFC"/>
    <w:rsid w:val="00BF1D81"/>
    <w:rsid w:val="00BF30E9"/>
    <w:rsid w:val="00BF580C"/>
    <w:rsid w:val="00BF5DBD"/>
    <w:rsid w:val="00BF71A7"/>
    <w:rsid w:val="00BF72FC"/>
    <w:rsid w:val="00C00887"/>
    <w:rsid w:val="00C02573"/>
    <w:rsid w:val="00C031D4"/>
    <w:rsid w:val="00C06CB7"/>
    <w:rsid w:val="00C11132"/>
    <w:rsid w:val="00C115C7"/>
    <w:rsid w:val="00C13FFD"/>
    <w:rsid w:val="00C1463B"/>
    <w:rsid w:val="00C16B65"/>
    <w:rsid w:val="00C173A9"/>
    <w:rsid w:val="00C17589"/>
    <w:rsid w:val="00C21456"/>
    <w:rsid w:val="00C21DD1"/>
    <w:rsid w:val="00C2344C"/>
    <w:rsid w:val="00C2395C"/>
    <w:rsid w:val="00C27A01"/>
    <w:rsid w:val="00C31727"/>
    <w:rsid w:val="00C345B1"/>
    <w:rsid w:val="00C43B0B"/>
    <w:rsid w:val="00C45C69"/>
    <w:rsid w:val="00C52BB0"/>
    <w:rsid w:val="00C5431C"/>
    <w:rsid w:val="00C55187"/>
    <w:rsid w:val="00C55B40"/>
    <w:rsid w:val="00C56565"/>
    <w:rsid w:val="00C5682F"/>
    <w:rsid w:val="00C62954"/>
    <w:rsid w:val="00C64585"/>
    <w:rsid w:val="00C67A42"/>
    <w:rsid w:val="00C703D0"/>
    <w:rsid w:val="00C755FE"/>
    <w:rsid w:val="00C777EB"/>
    <w:rsid w:val="00C8020B"/>
    <w:rsid w:val="00C804BC"/>
    <w:rsid w:val="00C8369D"/>
    <w:rsid w:val="00C91C67"/>
    <w:rsid w:val="00C929CE"/>
    <w:rsid w:val="00C97483"/>
    <w:rsid w:val="00CA0437"/>
    <w:rsid w:val="00CA056B"/>
    <w:rsid w:val="00CA0648"/>
    <w:rsid w:val="00CA2E3F"/>
    <w:rsid w:val="00CA4028"/>
    <w:rsid w:val="00CA4FAB"/>
    <w:rsid w:val="00CA7CCD"/>
    <w:rsid w:val="00CB2DDA"/>
    <w:rsid w:val="00CB32C3"/>
    <w:rsid w:val="00CB3766"/>
    <w:rsid w:val="00CB3788"/>
    <w:rsid w:val="00CD31AC"/>
    <w:rsid w:val="00CD4385"/>
    <w:rsid w:val="00CD4DA0"/>
    <w:rsid w:val="00CE5479"/>
    <w:rsid w:val="00CF3549"/>
    <w:rsid w:val="00CF3CFB"/>
    <w:rsid w:val="00CF41AD"/>
    <w:rsid w:val="00CF58A9"/>
    <w:rsid w:val="00D02635"/>
    <w:rsid w:val="00D02C26"/>
    <w:rsid w:val="00D0633A"/>
    <w:rsid w:val="00D06713"/>
    <w:rsid w:val="00D10BF3"/>
    <w:rsid w:val="00D118BA"/>
    <w:rsid w:val="00D13858"/>
    <w:rsid w:val="00D17604"/>
    <w:rsid w:val="00D17C41"/>
    <w:rsid w:val="00D21077"/>
    <w:rsid w:val="00D22466"/>
    <w:rsid w:val="00D24912"/>
    <w:rsid w:val="00D3261C"/>
    <w:rsid w:val="00D330B7"/>
    <w:rsid w:val="00D3544E"/>
    <w:rsid w:val="00D36299"/>
    <w:rsid w:val="00D4691E"/>
    <w:rsid w:val="00D477DD"/>
    <w:rsid w:val="00D5575D"/>
    <w:rsid w:val="00D70849"/>
    <w:rsid w:val="00D729F4"/>
    <w:rsid w:val="00D742DD"/>
    <w:rsid w:val="00D747A9"/>
    <w:rsid w:val="00D87F93"/>
    <w:rsid w:val="00D87FF4"/>
    <w:rsid w:val="00D9135B"/>
    <w:rsid w:val="00D9144E"/>
    <w:rsid w:val="00D96F64"/>
    <w:rsid w:val="00D972CC"/>
    <w:rsid w:val="00D975FE"/>
    <w:rsid w:val="00DA031D"/>
    <w:rsid w:val="00DA07C7"/>
    <w:rsid w:val="00DA37FB"/>
    <w:rsid w:val="00DA3EE5"/>
    <w:rsid w:val="00DA42B8"/>
    <w:rsid w:val="00DA5075"/>
    <w:rsid w:val="00DA6CD2"/>
    <w:rsid w:val="00DB00B4"/>
    <w:rsid w:val="00DB3328"/>
    <w:rsid w:val="00DB6125"/>
    <w:rsid w:val="00DC5591"/>
    <w:rsid w:val="00DD0FF9"/>
    <w:rsid w:val="00DD43D5"/>
    <w:rsid w:val="00DD526E"/>
    <w:rsid w:val="00DE2667"/>
    <w:rsid w:val="00DE5DF3"/>
    <w:rsid w:val="00DE7708"/>
    <w:rsid w:val="00DF06AD"/>
    <w:rsid w:val="00DF100D"/>
    <w:rsid w:val="00DF16AD"/>
    <w:rsid w:val="00DF22CA"/>
    <w:rsid w:val="00DF2470"/>
    <w:rsid w:val="00DF2CBB"/>
    <w:rsid w:val="00DF415F"/>
    <w:rsid w:val="00DF5EA5"/>
    <w:rsid w:val="00DF655D"/>
    <w:rsid w:val="00DF66DA"/>
    <w:rsid w:val="00E005C1"/>
    <w:rsid w:val="00E0744E"/>
    <w:rsid w:val="00E076EA"/>
    <w:rsid w:val="00E07925"/>
    <w:rsid w:val="00E1169A"/>
    <w:rsid w:val="00E12377"/>
    <w:rsid w:val="00E142A2"/>
    <w:rsid w:val="00E224AB"/>
    <w:rsid w:val="00E24025"/>
    <w:rsid w:val="00E2442C"/>
    <w:rsid w:val="00E24DA5"/>
    <w:rsid w:val="00E318F7"/>
    <w:rsid w:val="00E40F96"/>
    <w:rsid w:val="00E44727"/>
    <w:rsid w:val="00E50CA4"/>
    <w:rsid w:val="00E54ED5"/>
    <w:rsid w:val="00E55E11"/>
    <w:rsid w:val="00E576B1"/>
    <w:rsid w:val="00E577CB"/>
    <w:rsid w:val="00E57A31"/>
    <w:rsid w:val="00E63032"/>
    <w:rsid w:val="00E657D9"/>
    <w:rsid w:val="00E7110E"/>
    <w:rsid w:val="00E75843"/>
    <w:rsid w:val="00E81F7E"/>
    <w:rsid w:val="00E84266"/>
    <w:rsid w:val="00E85C2B"/>
    <w:rsid w:val="00E879E5"/>
    <w:rsid w:val="00E92192"/>
    <w:rsid w:val="00E93622"/>
    <w:rsid w:val="00E967A5"/>
    <w:rsid w:val="00EA15AF"/>
    <w:rsid w:val="00EA1ACC"/>
    <w:rsid w:val="00EB001C"/>
    <w:rsid w:val="00EB43CF"/>
    <w:rsid w:val="00EB6A57"/>
    <w:rsid w:val="00EC0C7E"/>
    <w:rsid w:val="00EC0DA6"/>
    <w:rsid w:val="00EC11AB"/>
    <w:rsid w:val="00EC184B"/>
    <w:rsid w:val="00EC2151"/>
    <w:rsid w:val="00EC7FA7"/>
    <w:rsid w:val="00ED0A71"/>
    <w:rsid w:val="00ED2E8F"/>
    <w:rsid w:val="00ED379E"/>
    <w:rsid w:val="00ED38B8"/>
    <w:rsid w:val="00ED4E83"/>
    <w:rsid w:val="00ED7CEE"/>
    <w:rsid w:val="00EE206B"/>
    <w:rsid w:val="00EE36ED"/>
    <w:rsid w:val="00EE3FA6"/>
    <w:rsid w:val="00EE70CD"/>
    <w:rsid w:val="00EF1DB5"/>
    <w:rsid w:val="00EF236A"/>
    <w:rsid w:val="00EF5F0F"/>
    <w:rsid w:val="00F029D1"/>
    <w:rsid w:val="00F16341"/>
    <w:rsid w:val="00F216C8"/>
    <w:rsid w:val="00F218A2"/>
    <w:rsid w:val="00F25AF7"/>
    <w:rsid w:val="00F27786"/>
    <w:rsid w:val="00F37694"/>
    <w:rsid w:val="00F40AAA"/>
    <w:rsid w:val="00F410E8"/>
    <w:rsid w:val="00F4157E"/>
    <w:rsid w:val="00F41D64"/>
    <w:rsid w:val="00F42B6B"/>
    <w:rsid w:val="00F45079"/>
    <w:rsid w:val="00F46156"/>
    <w:rsid w:val="00F534C6"/>
    <w:rsid w:val="00F55695"/>
    <w:rsid w:val="00F55BFC"/>
    <w:rsid w:val="00F600CB"/>
    <w:rsid w:val="00F60203"/>
    <w:rsid w:val="00F61EF3"/>
    <w:rsid w:val="00F63780"/>
    <w:rsid w:val="00F656E8"/>
    <w:rsid w:val="00F6595C"/>
    <w:rsid w:val="00F664F0"/>
    <w:rsid w:val="00F700CE"/>
    <w:rsid w:val="00F7379E"/>
    <w:rsid w:val="00F7695C"/>
    <w:rsid w:val="00F83F46"/>
    <w:rsid w:val="00F91AE5"/>
    <w:rsid w:val="00F92E19"/>
    <w:rsid w:val="00F930EC"/>
    <w:rsid w:val="00F94B82"/>
    <w:rsid w:val="00FA08B8"/>
    <w:rsid w:val="00FA51C7"/>
    <w:rsid w:val="00FA7FCE"/>
    <w:rsid w:val="00FB1285"/>
    <w:rsid w:val="00FB20BB"/>
    <w:rsid w:val="00FB4A65"/>
    <w:rsid w:val="00FB6B51"/>
    <w:rsid w:val="00FC1EA3"/>
    <w:rsid w:val="00FC2A10"/>
    <w:rsid w:val="00FC4708"/>
    <w:rsid w:val="00FC7646"/>
    <w:rsid w:val="00FD5CE9"/>
    <w:rsid w:val="00FE403F"/>
    <w:rsid w:val="00FE53C0"/>
    <w:rsid w:val="00FE5A38"/>
    <w:rsid w:val="00FF0EE5"/>
    <w:rsid w:val="00FF22C8"/>
    <w:rsid w:val="00FF28F8"/>
    <w:rsid w:val="00FF6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B8A21F"/>
  <w15:chartTrackingRefBased/>
  <w15:docId w15:val="{F99F7997-A242-4A99-A7EE-9146033D6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autoSpaceDE w:val="0"/>
      <w:autoSpaceDN w:val="0"/>
      <w:adjustRightInd w:val="0"/>
      <w:ind w:left="1080"/>
    </w:pPr>
    <w:rPr>
      <w:rFonts w:ascii="Arial" w:hAnsi="Arial" w:cs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30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 w:cs="Times New Roman"/>
      <w:color w:val="FFFFFF"/>
      <w:spacing w:val="-10"/>
      <w:kern w:val="20"/>
      <w:position w:val="8"/>
      <w:sz w:val="20"/>
      <w:szCs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 w:cs="Times New Roman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 w:cs="Times New Roman"/>
      <w:spacing w:val="-10"/>
      <w:sz w:val="20"/>
      <w:szCs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  <w:szCs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iCs/>
      <w:sz w:val="20"/>
      <w:szCs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  <w:szCs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iCs/>
      <w:sz w:val="18"/>
      <w:szCs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  <w:szCs w:val="1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  <w:szCs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  <w:szCs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 w:cs="Times New Roman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 w:cs="Times New Roman"/>
      <w:spacing w:val="0"/>
      <w:sz w:val="18"/>
      <w:szCs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30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 w:cs="Times New Roman"/>
      <w:b/>
      <w:bCs/>
      <w:spacing w:val="-48"/>
      <w:sz w:val="64"/>
      <w:szCs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 w:cs="Arial"/>
      <w:b w:val="0"/>
      <w:bCs w:val="0"/>
      <w:spacing w:val="-30"/>
      <w:sz w:val="48"/>
      <w:szCs w:val="48"/>
    </w:rPr>
  </w:style>
  <w:style w:type="character" w:styleId="Endnotenzeichen">
    <w:name w:val="endnote reference"/>
    <w:semiHidden/>
    <w:rPr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  <w:szCs w:val="15"/>
    </w:rPr>
  </w:style>
  <w:style w:type="character" w:styleId="Funotenzeichen">
    <w:name w:val="footnote reference"/>
    <w:semiHidden/>
    <w:rPr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autoRedefine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  <w:szCs w:val="18"/>
    </w:rPr>
  </w:style>
  <w:style w:type="paragraph" w:styleId="Index2">
    <w:name w:val="index 2"/>
    <w:basedOn w:val="Basis-Index"/>
    <w:autoRedefine/>
    <w:semiHidden/>
    <w:pPr>
      <w:spacing w:line="240" w:lineRule="auto"/>
      <w:ind w:left="720"/>
    </w:pPr>
  </w:style>
  <w:style w:type="paragraph" w:styleId="Index3">
    <w:name w:val="index 3"/>
    <w:basedOn w:val="Basis-Index"/>
    <w:autoRedefine/>
    <w:semiHidden/>
    <w:pPr>
      <w:spacing w:line="240" w:lineRule="auto"/>
      <w:ind w:left="1080"/>
    </w:pPr>
  </w:style>
  <w:style w:type="paragraph" w:styleId="Index4">
    <w:name w:val="index 4"/>
    <w:basedOn w:val="Basis-Index"/>
    <w:autoRedefine/>
    <w:semiHidden/>
    <w:pPr>
      <w:spacing w:line="240" w:lineRule="auto"/>
      <w:ind w:left="1440"/>
    </w:pPr>
  </w:style>
  <w:style w:type="paragraph" w:styleId="Index5">
    <w:name w:val="index 5"/>
    <w:basedOn w:val="Basis-Index"/>
    <w:autoRedefine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 w:cs="Times New Roman"/>
      <w:spacing w:val="-5"/>
      <w:kern w:val="0"/>
      <w:sz w:val="20"/>
      <w:szCs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spacing w:val="-4"/>
      <w:sz w:val="18"/>
      <w:szCs w:val="18"/>
      <w:lang w:val="de-DE"/>
    </w:rPr>
  </w:style>
  <w:style w:type="character" w:styleId="Zeilennummer">
    <w:name w:val="line number"/>
    <w:semiHidden/>
    <w:rPr>
      <w:sz w:val="18"/>
      <w:szCs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autoRedefine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 w:cs="Courier New"/>
    </w:rPr>
  </w:style>
  <w:style w:type="character" w:styleId="Seitenzahl">
    <w:name w:val="page number"/>
    <w:semiHidden/>
    <w:rPr>
      <w:rFonts w:ascii="Arial Black" w:hAnsi="Arial Black"/>
      <w:spacing w:val="-10"/>
      <w:sz w:val="18"/>
      <w:szCs w:val="18"/>
      <w:lang w:val="de-DE"/>
    </w:rPr>
  </w:style>
  <w:style w:type="character" w:customStyle="1" w:styleId="Hochgestellt">
    <w:name w:val="Hochgestellt"/>
    <w:rPr>
      <w:b/>
      <w:bCs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autoRedefine/>
    <w:semiHidden/>
    <w:rPr>
      <w:spacing w:val="-4"/>
    </w:rPr>
  </w:style>
  <w:style w:type="paragraph" w:styleId="Verzeichnis2">
    <w:name w:val="toc 2"/>
    <w:basedOn w:val="Basis-Inhaltsverzeichnis"/>
    <w:autoRedefine/>
    <w:semiHidden/>
    <w:pPr>
      <w:ind w:left="360"/>
    </w:pPr>
  </w:style>
  <w:style w:type="paragraph" w:styleId="Verzeichnis3">
    <w:name w:val="toc 3"/>
    <w:basedOn w:val="Basis-Inhaltsverzeichnis"/>
    <w:autoRedefine/>
    <w:semiHidden/>
    <w:pPr>
      <w:ind w:left="360"/>
    </w:pPr>
  </w:style>
  <w:style w:type="paragraph" w:styleId="Verzeichnis4">
    <w:name w:val="toc 4"/>
    <w:basedOn w:val="Basis-Inhaltsverzeichnis"/>
    <w:autoRedefine/>
    <w:semiHidden/>
    <w:pPr>
      <w:ind w:left="360"/>
    </w:pPr>
  </w:style>
  <w:style w:type="paragraph" w:styleId="Verzeichnis5">
    <w:name w:val="toc 5"/>
    <w:basedOn w:val="Basis-Inhaltsverzeichnis"/>
    <w:autoRedefine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 w:cs="Times New Roman"/>
      <w:spacing w:val="-35"/>
      <w:sz w:val="54"/>
      <w:szCs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uto"/>
    </w:pPr>
  </w:style>
  <w:style w:type="paragraph" w:customStyle="1" w:styleId="Kapitelbeschriftung">
    <w:name w:val="Kapitel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Kapitelberschrift">
    <w:name w:val="Kapitelüberschrift"/>
    <w:basedOn w:val="Abschnittstitel"/>
    <w:pPr>
      <w:framePr w:wrap="auto"/>
    </w:pPr>
  </w:style>
  <w:style w:type="paragraph" w:customStyle="1" w:styleId="Abschnittstitel">
    <w:name w:val="Abschnittstitel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 w:cs="Arial"/>
      <w:spacing w:val="-16"/>
      <w:sz w:val="32"/>
      <w:szCs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 w:cs="Times New Roman"/>
      <w:spacing w:val="-30"/>
      <w:sz w:val="40"/>
      <w:szCs w:val="40"/>
    </w:rPr>
  </w:style>
  <w:style w:type="paragraph" w:styleId="Textkrper-Zeileneinzug">
    <w:name w:val="Body Text Indent"/>
    <w:basedOn w:val="Textkrper"/>
    <w:semiHidden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autoRedefine/>
    <w:semiHidden/>
    <w:pPr>
      <w:ind w:left="3240"/>
    </w:pPr>
  </w:style>
  <w:style w:type="paragraph" w:styleId="Aufzhlungszeichen4">
    <w:name w:val="List Bullet 4"/>
    <w:basedOn w:val="Aufzhlungszeichen"/>
    <w:autoRedefine/>
    <w:semiHidden/>
    <w:pPr>
      <w:ind w:left="2880"/>
    </w:pPr>
  </w:style>
  <w:style w:type="paragraph" w:styleId="Aufzhlungszeichen3">
    <w:name w:val="List Bullet 3"/>
    <w:basedOn w:val="Aufzhlungszeichen"/>
    <w:autoRedefine/>
    <w:semiHidden/>
    <w:pPr>
      <w:ind w:left="2520"/>
    </w:pPr>
  </w:style>
  <w:style w:type="paragraph" w:styleId="Aufzhlungszeichen2">
    <w:name w:val="List Bullet 2"/>
    <w:basedOn w:val="Aufzhlungszeichen"/>
    <w:autoRedefine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customStyle="1" w:styleId="Herausstellen">
    <w:name w:val="Herausstellen"/>
    <w:rPr>
      <w:rFonts w:ascii="Arial Black" w:hAnsi="Arial Black"/>
      <w:spacing w:val="-4"/>
      <w:sz w:val="18"/>
      <w:szCs w:val="18"/>
      <w:lang w:val="de-DE"/>
    </w:rPr>
  </w:style>
  <w:style w:type="character" w:styleId="Kommentarzeichen">
    <w:name w:val="annotation reference"/>
    <w:semiHidden/>
    <w:rPr>
      <w:rFonts w:ascii="Arial" w:hAnsi="Arial" w:cs="Arial"/>
      <w:sz w:val="16"/>
      <w:szCs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  <w:szCs w:val="14"/>
    </w:rPr>
  </w:style>
  <w:style w:type="character" w:customStyle="1" w:styleId="Slogan">
    <w:name w:val="Slogan"/>
    <w:rPr>
      <w:i/>
      <w:iCs/>
      <w:spacing w:val="-6"/>
      <w:sz w:val="24"/>
      <w:szCs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 w:cs="Times New Roman"/>
      <w:spacing w:val="-25"/>
      <w:kern w:val="28"/>
      <w:sz w:val="32"/>
      <w:szCs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iCs/>
      <w:kern w:val="28"/>
      <w:sz w:val="26"/>
      <w:szCs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 w:cs="Times New Roman"/>
      <w:b/>
      <w:bCs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autoRedefine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autoRedefine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autoRedefine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autoRedefine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Cs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uto" w:hAnchor="page" w:xAlign="center" w:yAlign="bottom"/>
      <w:ind w:left="3686"/>
    </w:pPr>
    <w:rPr>
      <w:szCs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autoRedefine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autoRedefine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autoRedefine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autoRedefine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TitelTeildokument">
    <w:name w:val="Titel Teildokument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styleId="Textkrper2">
    <w:name w:val="Body Text 2"/>
    <w:basedOn w:val="Standard"/>
    <w:link w:val="Textkrper2Zchn"/>
    <w:semiHidden/>
    <w:pPr>
      <w:spacing w:line="360" w:lineRule="auto"/>
      <w:ind w:left="0"/>
      <w:jc w:val="both"/>
    </w:pPr>
    <w:rPr>
      <w:rFonts w:cs="Times New Roman"/>
      <w:b/>
      <w:bCs/>
      <w:spacing w:val="-14"/>
      <w:sz w:val="22"/>
      <w:lang w:val="x-none" w:eastAsia="x-none"/>
    </w:rPr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  <w:rPr>
      <w:spacing w:val="0"/>
      <w:sz w:val="22"/>
    </w:rPr>
  </w:style>
  <w:style w:type="paragraph" w:styleId="Textkrper-Einzug2">
    <w:name w:val="Body Text Indent 2"/>
    <w:basedOn w:val="Standard"/>
    <w:semiHidden/>
    <w:pPr>
      <w:autoSpaceDE/>
      <w:autoSpaceDN/>
      <w:adjustRightInd/>
      <w:spacing w:before="100" w:beforeAutospacing="1" w:after="100" w:afterAutospacing="1" w:line="360" w:lineRule="auto"/>
      <w:ind w:left="357"/>
    </w:pPr>
    <w:rPr>
      <w:color w:val="000000"/>
      <w:spacing w:val="0"/>
      <w:sz w:val="24"/>
      <w:szCs w:val="24"/>
    </w:rPr>
  </w:style>
  <w:style w:type="paragraph" w:customStyle="1" w:styleId="Textkrper21">
    <w:name w:val="Textkörper 21"/>
    <w:basedOn w:val="Standard"/>
    <w:rsid w:val="00112E1F"/>
    <w:pPr>
      <w:overflowPunct w:val="0"/>
      <w:spacing w:line="360" w:lineRule="auto"/>
      <w:ind w:left="0"/>
      <w:jc w:val="both"/>
    </w:pPr>
    <w:rPr>
      <w:rFonts w:cs="Times New Roman"/>
      <w:b/>
      <w:spacing w:val="-14"/>
      <w:sz w:val="22"/>
    </w:rPr>
  </w:style>
  <w:style w:type="character" w:customStyle="1" w:styleId="Textkrper2Zchn">
    <w:name w:val="Textkörper 2 Zchn"/>
    <w:link w:val="Textkrper2"/>
    <w:semiHidden/>
    <w:rsid w:val="00EE206B"/>
    <w:rPr>
      <w:rFonts w:ascii="Arial" w:hAnsi="Arial" w:cs="Arial"/>
      <w:b/>
      <w:bCs/>
      <w:spacing w:val="-14"/>
      <w:sz w:val="2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15917"/>
    <w:rPr>
      <w:rFonts w:ascii="Tahoma" w:hAnsi="Tahoma" w:cs="Times New Roman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15917"/>
    <w:rPr>
      <w:rFonts w:ascii="Tahoma" w:hAnsi="Tahoma" w:cs="Tahoma"/>
      <w:spacing w:val="-5"/>
      <w:sz w:val="16"/>
      <w:szCs w:val="16"/>
    </w:rPr>
  </w:style>
  <w:style w:type="character" w:styleId="Fett">
    <w:name w:val="Strong"/>
    <w:uiPriority w:val="22"/>
    <w:qFormat/>
    <w:rsid w:val="002C2864"/>
    <w:rPr>
      <w:b/>
      <w:bCs/>
    </w:rPr>
  </w:style>
  <w:style w:type="character" w:customStyle="1" w:styleId="BesuchterHyperlink">
    <w:name w:val="BesuchterHyperlink"/>
    <w:uiPriority w:val="99"/>
    <w:semiHidden/>
    <w:unhideWhenUsed/>
    <w:rsid w:val="00EC0C7E"/>
    <w:rPr>
      <w:color w:val="800080"/>
      <w:u w:val="single"/>
    </w:rPr>
  </w:style>
  <w:style w:type="character" w:customStyle="1" w:styleId="shorttext">
    <w:name w:val="short_text"/>
    <w:basedOn w:val="Absatz-Standardschriftart"/>
    <w:rsid w:val="004F05AA"/>
  </w:style>
  <w:style w:type="paragraph" w:customStyle="1" w:styleId="h3">
    <w:name w:val="h3"/>
    <w:basedOn w:val="Standard"/>
    <w:uiPriority w:val="99"/>
    <w:rsid w:val="003B571F"/>
    <w:pPr>
      <w:keepNext/>
      <w:adjustRightInd/>
      <w:spacing w:before="283" w:after="260" w:line="280" w:lineRule="atLeast"/>
      <w:ind w:left="0"/>
    </w:pPr>
    <w:rPr>
      <w:rFonts w:ascii="Open Sans" w:eastAsia="Calibri" w:hAnsi="Open Sans" w:cs="Times New Roman"/>
      <w:b/>
      <w:bCs/>
      <w:color w:val="000000"/>
      <w:spacing w:val="0"/>
    </w:rPr>
  </w:style>
  <w:style w:type="character" w:styleId="BesuchterLink">
    <w:name w:val="FollowedHyperlink"/>
    <w:uiPriority w:val="99"/>
    <w:semiHidden/>
    <w:unhideWhenUsed/>
    <w:rsid w:val="00320B21"/>
    <w:rPr>
      <w:color w:val="954F72"/>
      <w:u w:val="single"/>
    </w:rPr>
  </w:style>
  <w:style w:type="character" w:styleId="NichtaufgelsteErwhnung">
    <w:name w:val="Unresolved Mention"/>
    <w:uiPriority w:val="99"/>
    <w:semiHidden/>
    <w:unhideWhenUsed/>
    <w:rsid w:val="002A5C05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C5431C"/>
    <w:pPr>
      <w:autoSpaceDE/>
      <w:autoSpaceDN/>
      <w:adjustRightInd/>
      <w:spacing w:before="100" w:beforeAutospacing="1" w:after="100" w:afterAutospacing="1"/>
      <w:ind w:left="0"/>
    </w:pPr>
    <w:rPr>
      <w:rFonts w:ascii="Times New Roman" w:hAnsi="Times New Roman" w:cs="Times New Roman"/>
      <w:spacing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56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3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05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29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891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0032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2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77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29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197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030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689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14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59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7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96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artler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r-box.d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.tartler@tartler.com" TargetMode="External"/><Relationship Id="rId5" Type="http://schemas.openxmlformats.org/officeDocument/2006/relationships/hyperlink" Target="mailto:info@guc.biz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956</Words>
  <Characters>6029</Characters>
  <Application>Microsoft Office Word</Application>
  <DocSecurity>0</DocSecurity>
  <Lines>50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/>
  <LinksUpToDate>false</LinksUpToDate>
  <CharactersWithSpaces>6972</CharactersWithSpaces>
  <SharedDoc>false</SharedDoc>
  <HLinks>
    <vt:vector size="30" baseType="variant">
      <vt:variant>
        <vt:i4>3997793</vt:i4>
      </vt:variant>
      <vt:variant>
        <vt:i4>12</vt:i4>
      </vt:variant>
      <vt:variant>
        <vt:i4>0</vt:i4>
      </vt:variant>
      <vt:variant>
        <vt:i4>5</vt:i4>
      </vt:variant>
      <vt:variant>
        <vt:lpwstr>http://www.tartler.com/</vt:lpwstr>
      </vt:variant>
      <vt:variant>
        <vt:lpwstr/>
      </vt:variant>
      <vt:variant>
        <vt:i4>5374044</vt:i4>
      </vt:variant>
      <vt:variant>
        <vt:i4>9</vt:i4>
      </vt:variant>
      <vt:variant>
        <vt:i4>0</vt:i4>
      </vt:variant>
      <vt:variant>
        <vt:i4>5</vt:i4>
      </vt:variant>
      <vt:variant>
        <vt:lpwstr>http://www.pr-box.de/</vt:lpwstr>
      </vt:variant>
      <vt:variant>
        <vt:lpwstr/>
      </vt:variant>
      <vt:variant>
        <vt:i4>1638501</vt:i4>
      </vt:variant>
      <vt:variant>
        <vt:i4>6</vt:i4>
      </vt:variant>
      <vt:variant>
        <vt:i4>0</vt:i4>
      </vt:variant>
      <vt:variant>
        <vt:i4>5</vt:i4>
      </vt:variant>
      <vt:variant>
        <vt:lpwstr>mailto:u.tartler@tartler.com</vt:lpwstr>
      </vt:variant>
      <vt:variant>
        <vt:lpwstr/>
      </vt:variant>
      <vt:variant>
        <vt:i4>2031661</vt:i4>
      </vt:variant>
      <vt:variant>
        <vt:i4>3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  <vt:variant>
        <vt:i4>6160396</vt:i4>
      </vt:variant>
      <vt:variant>
        <vt:i4>0</vt:i4>
      </vt:variant>
      <vt:variant>
        <vt:i4>0</vt:i4>
      </vt:variant>
      <vt:variant>
        <vt:i4>5</vt:i4>
      </vt:variant>
      <vt:variant>
        <vt:lpwstr>https://youtu.be/SoAJ3A0wwkY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subject/>
  <dc:creator>Graf &amp; Creative PR</dc:creator>
  <cp:keywords/>
  <cp:lastModifiedBy>Michael Stöcker</cp:lastModifiedBy>
  <cp:revision>128</cp:revision>
  <cp:lastPrinted>2021-01-27T06:33:00Z</cp:lastPrinted>
  <dcterms:created xsi:type="dcterms:W3CDTF">2020-11-09T10:28:00Z</dcterms:created>
  <dcterms:modified xsi:type="dcterms:W3CDTF">2021-05-25T08:22:00Z</dcterms:modified>
</cp:coreProperties>
</file>