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22C413" w14:textId="77777777" w:rsidR="000143B4" w:rsidRPr="006A4CEE" w:rsidRDefault="000143B4">
      <w:pPr>
        <w:pBdr>
          <w:bottom w:val="single" w:sz="6" w:space="1" w:color="auto"/>
        </w:pBdr>
        <w:ind w:left="0" w:right="-143"/>
        <w:rPr>
          <w:rFonts w:ascii="Calibri" w:hAnsi="Calibri"/>
          <w:spacing w:val="0"/>
          <w:sz w:val="24"/>
          <w:szCs w:val="24"/>
        </w:rPr>
      </w:pPr>
      <w:r w:rsidRPr="006A4CEE">
        <w:rPr>
          <w:rFonts w:ascii="Calibri" w:hAnsi="Calibri"/>
          <w:spacing w:val="0"/>
          <w:sz w:val="24"/>
          <w:szCs w:val="24"/>
        </w:rPr>
        <w:t>PRESSE-INFORMATION</w:t>
      </w:r>
    </w:p>
    <w:p w14:paraId="19684BC4" w14:textId="77777777" w:rsidR="000143B4" w:rsidRPr="006A4CEE" w:rsidRDefault="000143B4">
      <w:pPr>
        <w:ind w:left="0" w:right="-143"/>
        <w:rPr>
          <w:rFonts w:ascii="Calibri" w:hAnsi="Calibri"/>
          <w:spacing w:val="0"/>
          <w:u w:val="single"/>
        </w:rPr>
      </w:pPr>
    </w:p>
    <w:p w14:paraId="512F5B1E" w14:textId="1D9E2A6A" w:rsidR="000143B4" w:rsidRPr="006A4CEE" w:rsidRDefault="00EB6417">
      <w:pPr>
        <w:ind w:left="0" w:right="-143"/>
        <w:rPr>
          <w:rFonts w:ascii="Calibri" w:hAnsi="Calibri"/>
          <w:i/>
          <w:spacing w:val="0"/>
        </w:rPr>
      </w:pPr>
      <w:r>
        <w:rPr>
          <w:rFonts w:ascii="Calibri" w:hAnsi="Calibri"/>
          <w:i/>
          <w:spacing w:val="0"/>
        </w:rPr>
        <w:t>Elektrotechnik/</w:t>
      </w:r>
      <w:r w:rsidR="00A22210" w:rsidRPr="006A4CEE">
        <w:rPr>
          <w:rFonts w:ascii="Calibri" w:hAnsi="Calibri"/>
          <w:i/>
          <w:spacing w:val="0"/>
        </w:rPr>
        <w:t xml:space="preserve"> </w:t>
      </w:r>
      <w:r w:rsidR="00EA35AD">
        <w:rPr>
          <w:rFonts w:ascii="Calibri" w:hAnsi="Calibri"/>
          <w:i/>
          <w:spacing w:val="0"/>
        </w:rPr>
        <w:t xml:space="preserve">Installationstechnik/ Schaltschrankbau/ </w:t>
      </w:r>
      <w:r w:rsidR="00B47748">
        <w:rPr>
          <w:rFonts w:ascii="Calibri" w:hAnsi="Calibri"/>
          <w:i/>
          <w:spacing w:val="0"/>
        </w:rPr>
        <w:t xml:space="preserve">Kunststofftechnik/ </w:t>
      </w:r>
      <w:r w:rsidR="00CA42C2">
        <w:rPr>
          <w:rFonts w:ascii="Calibri" w:hAnsi="Calibri"/>
          <w:i/>
          <w:spacing w:val="0"/>
        </w:rPr>
        <w:t xml:space="preserve">Gebäudetechnik/ </w:t>
      </w:r>
      <w:r w:rsidR="00B040BE" w:rsidRPr="006A4CEE">
        <w:rPr>
          <w:rFonts w:ascii="Calibri" w:hAnsi="Calibri"/>
          <w:i/>
          <w:spacing w:val="0"/>
        </w:rPr>
        <w:t>Extrusion</w:t>
      </w:r>
      <w:r w:rsidR="004D0F79" w:rsidRPr="006A4CEE">
        <w:rPr>
          <w:rFonts w:ascii="Calibri" w:hAnsi="Calibri"/>
          <w:i/>
          <w:spacing w:val="0"/>
        </w:rPr>
        <w:t xml:space="preserve"> </w:t>
      </w:r>
    </w:p>
    <w:p w14:paraId="20C78197" w14:textId="77777777" w:rsidR="000143B4" w:rsidRPr="006A4CEE" w:rsidRDefault="000143B4">
      <w:pPr>
        <w:ind w:left="0" w:right="-143"/>
        <w:rPr>
          <w:rFonts w:ascii="Calibri" w:hAnsi="Calibri"/>
          <w:i/>
          <w:spacing w:val="0"/>
          <w:sz w:val="16"/>
          <w:u w:val="single"/>
        </w:rPr>
      </w:pPr>
    </w:p>
    <w:p w14:paraId="459E96E8" w14:textId="03275C6C" w:rsidR="00144891" w:rsidRPr="006A4CEE" w:rsidRDefault="004F5EE4" w:rsidP="00A668B0">
      <w:pPr>
        <w:spacing w:after="120"/>
        <w:ind w:left="0"/>
        <w:rPr>
          <w:rFonts w:ascii="Calibri" w:hAnsi="Calibri"/>
          <w:b/>
          <w:spacing w:val="-6"/>
          <w:sz w:val="40"/>
          <w:szCs w:val="40"/>
        </w:rPr>
      </w:pPr>
      <w:r>
        <w:rPr>
          <w:rFonts w:ascii="Calibri" w:hAnsi="Calibri"/>
          <w:b/>
          <w:spacing w:val="0"/>
          <w:sz w:val="40"/>
          <w:szCs w:val="40"/>
        </w:rPr>
        <w:t>Z</w:t>
      </w:r>
      <w:r w:rsidR="00EA35AD">
        <w:rPr>
          <w:rFonts w:ascii="Calibri" w:hAnsi="Calibri"/>
          <w:b/>
          <w:spacing w:val="0"/>
          <w:sz w:val="40"/>
          <w:szCs w:val="40"/>
        </w:rPr>
        <w:t xml:space="preserve">wischen Abschirmung und Ableitung </w:t>
      </w:r>
    </w:p>
    <w:p w14:paraId="37EDC216" w14:textId="07281900" w:rsidR="00144891" w:rsidRPr="006A4CEE" w:rsidRDefault="001F3B04" w:rsidP="00785C94">
      <w:pPr>
        <w:spacing w:after="240"/>
        <w:ind w:left="0"/>
        <w:rPr>
          <w:rFonts w:ascii="Calibri" w:hAnsi="Calibri"/>
          <w:b/>
          <w:spacing w:val="0"/>
          <w:sz w:val="24"/>
          <w:szCs w:val="24"/>
        </w:rPr>
      </w:pPr>
      <w:r w:rsidRPr="006A4CEE">
        <w:rPr>
          <w:rFonts w:ascii="Calibri" w:hAnsi="Calibri" w:cs="MV Boli"/>
          <w:b/>
          <w:spacing w:val="0"/>
          <w:sz w:val="24"/>
          <w:szCs w:val="24"/>
        </w:rPr>
        <w:t>P</w:t>
      </w:r>
      <w:r w:rsidR="00A668B0" w:rsidRPr="006A4CEE">
        <w:rPr>
          <w:rFonts w:ascii="Calibri" w:hAnsi="Calibri" w:cs="MV Boli"/>
          <w:b/>
          <w:spacing w:val="0"/>
          <w:sz w:val="24"/>
          <w:szCs w:val="24"/>
        </w:rPr>
        <w:t>rofil</w:t>
      </w:r>
      <w:r w:rsidR="00204C8B">
        <w:rPr>
          <w:rFonts w:ascii="Calibri" w:hAnsi="Calibri" w:cs="MV Boli"/>
          <w:b/>
          <w:spacing w:val="0"/>
          <w:sz w:val="24"/>
          <w:szCs w:val="24"/>
        </w:rPr>
        <w:t xml:space="preserve">hersteller </w:t>
      </w:r>
      <w:r w:rsidR="00144891" w:rsidRPr="006A4CEE">
        <w:rPr>
          <w:rFonts w:ascii="Calibri" w:hAnsi="Calibri"/>
          <w:b/>
          <w:spacing w:val="0"/>
          <w:sz w:val="24"/>
          <w:szCs w:val="24"/>
        </w:rPr>
        <w:t xml:space="preserve">SLS </w:t>
      </w:r>
      <w:r w:rsidR="00EB6417">
        <w:rPr>
          <w:rFonts w:ascii="Calibri" w:hAnsi="Calibri"/>
          <w:b/>
          <w:spacing w:val="0"/>
          <w:sz w:val="24"/>
          <w:szCs w:val="24"/>
        </w:rPr>
        <w:t>fertigt K</w:t>
      </w:r>
      <w:r w:rsidR="00EA35AD">
        <w:rPr>
          <w:rFonts w:ascii="Calibri" w:hAnsi="Calibri"/>
          <w:b/>
          <w:spacing w:val="0"/>
          <w:sz w:val="24"/>
          <w:szCs w:val="24"/>
        </w:rPr>
        <w:t>omponenten</w:t>
      </w:r>
      <w:r w:rsidR="00EB6417">
        <w:rPr>
          <w:rFonts w:ascii="Calibri" w:hAnsi="Calibri"/>
          <w:b/>
          <w:spacing w:val="0"/>
          <w:sz w:val="24"/>
          <w:szCs w:val="24"/>
        </w:rPr>
        <w:t xml:space="preserve"> für </w:t>
      </w:r>
      <w:r w:rsidR="00EA35AD">
        <w:rPr>
          <w:rFonts w:ascii="Calibri" w:hAnsi="Calibri"/>
          <w:b/>
          <w:spacing w:val="0"/>
          <w:sz w:val="24"/>
          <w:szCs w:val="24"/>
        </w:rPr>
        <w:t>Schaltschrank- und Installationstechnik</w:t>
      </w:r>
    </w:p>
    <w:p w14:paraId="73AAF49B" w14:textId="747C2F3C" w:rsidR="00FC1B92" w:rsidRPr="00626EDD" w:rsidRDefault="00204C8B" w:rsidP="00EB6417">
      <w:pPr>
        <w:spacing w:after="120" w:line="360" w:lineRule="auto"/>
        <w:ind w:left="0"/>
        <w:jc w:val="both"/>
        <w:rPr>
          <w:rFonts w:ascii="Calibri" w:hAnsi="Calibri" w:cs="MV Boli"/>
          <w:b/>
          <w:spacing w:val="0"/>
          <w:sz w:val="21"/>
          <w:szCs w:val="21"/>
        </w:rPr>
      </w:pPr>
      <w:bookmarkStart w:id="0" w:name="_Hlk140649982"/>
      <w:r w:rsidRPr="00626EDD">
        <w:rPr>
          <w:rFonts w:ascii="Calibri" w:hAnsi="Calibri" w:cs="MV Boli"/>
          <w:b/>
          <w:spacing w:val="0"/>
          <w:sz w:val="21"/>
          <w:szCs w:val="21"/>
        </w:rPr>
        <w:t>Als VDE-zertifizierter</w:t>
      </w:r>
      <w:r w:rsidR="00FC1B92" w:rsidRPr="00626EDD">
        <w:rPr>
          <w:rFonts w:ascii="Calibri" w:hAnsi="Calibri" w:cs="MV Boli"/>
          <w:b/>
          <w:spacing w:val="0"/>
          <w:sz w:val="21"/>
          <w:szCs w:val="21"/>
        </w:rPr>
        <w:t xml:space="preserve"> Hersteller</w:t>
      </w:r>
      <w:r w:rsidRPr="00626EDD">
        <w:rPr>
          <w:rFonts w:ascii="Calibri" w:hAnsi="Calibri" w:cs="MV Boli"/>
          <w:b/>
          <w:spacing w:val="0"/>
          <w:sz w:val="21"/>
          <w:szCs w:val="21"/>
        </w:rPr>
        <w:t xml:space="preserve"> ist SLS ein gefragter Komponenten-Zulieferer für die Schaltschrank- und Installationstechnik. </w:t>
      </w:r>
      <w:r w:rsidR="00FC1B92" w:rsidRPr="00626EDD">
        <w:rPr>
          <w:rFonts w:ascii="Calibri" w:hAnsi="Calibri" w:cs="MV Boli"/>
          <w:b/>
          <w:spacing w:val="0"/>
          <w:sz w:val="21"/>
          <w:szCs w:val="21"/>
        </w:rPr>
        <w:t xml:space="preserve">Insbesondere wenn hochwertige Kabelkanäle für die </w:t>
      </w:r>
      <w:r w:rsidR="00EB6417" w:rsidRPr="00626EDD">
        <w:rPr>
          <w:rFonts w:ascii="Calibri" w:hAnsi="Calibri" w:cs="MV Boli"/>
          <w:b/>
          <w:spacing w:val="0"/>
          <w:sz w:val="21"/>
          <w:szCs w:val="21"/>
        </w:rPr>
        <w:t xml:space="preserve">Elektro-, </w:t>
      </w:r>
      <w:r w:rsidR="00FC1B92" w:rsidRPr="00626EDD">
        <w:rPr>
          <w:rFonts w:ascii="Calibri" w:hAnsi="Calibri" w:cs="MV Boli"/>
          <w:b/>
          <w:spacing w:val="0"/>
          <w:sz w:val="21"/>
          <w:szCs w:val="21"/>
        </w:rPr>
        <w:t xml:space="preserve">Gebäude- und </w:t>
      </w:r>
      <w:r w:rsidR="00EB6417" w:rsidRPr="00626EDD">
        <w:rPr>
          <w:rFonts w:ascii="Calibri" w:hAnsi="Calibri" w:cs="MV Boli"/>
          <w:b/>
          <w:spacing w:val="0"/>
          <w:sz w:val="21"/>
          <w:szCs w:val="21"/>
        </w:rPr>
        <w:t>Automatisierungs</w:t>
      </w:r>
      <w:r w:rsidR="00FC1B92" w:rsidRPr="00626EDD">
        <w:rPr>
          <w:rFonts w:ascii="Calibri" w:hAnsi="Calibri" w:cs="MV Boli"/>
          <w:b/>
          <w:spacing w:val="0"/>
          <w:sz w:val="21"/>
          <w:szCs w:val="21"/>
        </w:rPr>
        <w:t>t</w:t>
      </w:r>
      <w:r w:rsidR="00EB6417" w:rsidRPr="00626EDD">
        <w:rPr>
          <w:rFonts w:ascii="Calibri" w:hAnsi="Calibri" w:cs="MV Boli"/>
          <w:b/>
          <w:spacing w:val="0"/>
          <w:sz w:val="21"/>
          <w:szCs w:val="21"/>
        </w:rPr>
        <w:t xml:space="preserve">echnik </w:t>
      </w:r>
      <w:r w:rsidR="00FC1B92" w:rsidRPr="00626EDD">
        <w:rPr>
          <w:rFonts w:ascii="Calibri" w:hAnsi="Calibri" w:cs="MV Boli"/>
          <w:b/>
          <w:spacing w:val="0"/>
          <w:sz w:val="21"/>
          <w:szCs w:val="21"/>
        </w:rPr>
        <w:t xml:space="preserve">benötigt werden, kann das Unternehmen mit maßgenauen Kunststoffprofilen in kleinen und </w:t>
      </w:r>
      <w:r w:rsidR="00B54141" w:rsidRPr="00626EDD">
        <w:rPr>
          <w:rFonts w:ascii="Calibri" w:hAnsi="Calibri" w:cs="MV Boli"/>
          <w:b/>
          <w:spacing w:val="0"/>
          <w:sz w:val="21"/>
          <w:szCs w:val="21"/>
        </w:rPr>
        <w:t xml:space="preserve">mittleren </w:t>
      </w:r>
      <w:r w:rsidR="00FC1B92" w:rsidRPr="00626EDD">
        <w:rPr>
          <w:rFonts w:ascii="Calibri" w:hAnsi="Calibri" w:cs="MV Boli"/>
          <w:b/>
          <w:spacing w:val="0"/>
          <w:sz w:val="21"/>
          <w:szCs w:val="21"/>
        </w:rPr>
        <w:t xml:space="preserve">Stückzahlen punkten. </w:t>
      </w:r>
      <w:r w:rsidR="005B3775" w:rsidRPr="00626EDD">
        <w:rPr>
          <w:rFonts w:ascii="Calibri" w:hAnsi="Calibri" w:cs="MV Boli"/>
          <w:b/>
          <w:spacing w:val="0"/>
          <w:sz w:val="21"/>
          <w:szCs w:val="21"/>
        </w:rPr>
        <w:t>Dabei bietet es seinen Kunden über die Co- und Tri-Extrusion viel Spielraum zur Realisierung montagefreundlicher und funktioneller Kanalkonstruktionen.</w:t>
      </w:r>
    </w:p>
    <w:bookmarkEnd w:id="0"/>
    <w:p w14:paraId="7390B060" w14:textId="1D91F43C" w:rsidR="00B54141" w:rsidRPr="00626EDD" w:rsidRDefault="00CA42C2" w:rsidP="00B54141">
      <w:pPr>
        <w:spacing w:after="120" w:line="360" w:lineRule="auto"/>
        <w:ind w:left="0"/>
        <w:jc w:val="both"/>
        <w:rPr>
          <w:rFonts w:ascii="Calibri" w:hAnsi="Calibri" w:cs="MV Boli"/>
          <w:bCs/>
          <w:iCs/>
          <w:spacing w:val="0"/>
          <w:sz w:val="21"/>
          <w:szCs w:val="21"/>
        </w:rPr>
      </w:pPr>
      <w:r w:rsidRPr="00626EDD">
        <w:rPr>
          <w:rFonts w:ascii="Calibri" w:hAnsi="Calibri" w:cs="MV Boli"/>
          <w:i/>
          <w:spacing w:val="0"/>
          <w:sz w:val="21"/>
          <w:szCs w:val="21"/>
        </w:rPr>
        <w:t xml:space="preserve">Dahn, </w:t>
      </w:r>
      <w:r w:rsidR="00C96997">
        <w:rPr>
          <w:rFonts w:ascii="Calibri" w:hAnsi="Calibri" w:cs="MV Boli"/>
          <w:i/>
          <w:spacing w:val="0"/>
          <w:sz w:val="21"/>
          <w:szCs w:val="21"/>
        </w:rPr>
        <w:t xml:space="preserve">Oktober </w:t>
      </w:r>
      <w:r w:rsidRPr="00626EDD">
        <w:rPr>
          <w:rFonts w:ascii="Calibri" w:hAnsi="Calibri" w:cs="MV Boli"/>
          <w:i/>
          <w:spacing w:val="0"/>
          <w:sz w:val="21"/>
          <w:szCs w:val="21"/>
        </w:rPr>
        <w:t>202</w:t>
      </w:r>
      <w:r w:rsidR="005B3775" w:rsidRPr="00626EDD">
        <w:rPr>
          <w:rFonts w:ascii="Calibri" w:hAnsi="Calibri" w:cs="MV Boli"/>
          <w:i/>
          <w:spacing w:val="0"/>
          <w:sz w:val="21"/>
          <w:szCs w:val="21"/>
        </w:rPr>
        <w:t>4</w:t>
      </w:r>
      <w:r w:rsidRPr="00626EDD">
        <w:rPr>
          <w:rFonts w:ascii="Calibri" w:hAnsi="Calibri" w:cs="MV Boli"/>
          <w:i/>
          <w:spacing w:val="0"/>
          <w:sz w:val="21"/>
          <w:szCs w:val="21"/>
        </w:rPr>
        <w:t xml:space="preserve">. </w:t>
      </w:r>
      <w:r w:rsidRPr="00626EDD">
        <w:rPr>
          <w:rFonts w:ascii="Calibri" w:hAnsi="Calibri" w:cs="MV Boli"/>
          <w:spacing w:val="0"/>
          <w:sz w:val="21"/>
          <w:szCs w:val="21"/>
        </w:rPr>
        <w:t xml:space="preserve">– </w:t>
      </w:r>
      <w:r w:rsidR="005B3775" w:rsidRPr="00626EDD">
        <w:rPr>
          <w:rFonts w:ascii="Calibri" w:hAnsi="Calibri" w:cs="MV Boli"/>
          <w:spacing w:val="0"/>
          <w:sz w:val="21"/>
          <w:szCs w:val="21"/>
        </w:rPr>
        <w:t xml:space="preserve">Im Bereich der Kabelkanal-Fertigung setzt SLS aktuell zwei </w:t>
      </w:r>
      <w:r w:rsidR="00B54141" w:rsidRPr="00626EDD">
        <w:rPr>
          <w:rFonts w:ascii="Calibri" w:hAnsi="Calibri" w:cs="MV Boli"/>
          <w:spacing w:val="0"/>
          <w:sz w:val="21"/>
          <w:szCs w:val="21"/>
        </w:rPr>
        <w:t>werkstoff</w:t>
      </w:r>
      <w:r w:rsidR="005B3775" w:rsidRPr="00626EDD">
        <w:rPr>
          <w:rFonts w:ascii="Calibri" w:hAnsi="Calibri" w:cs="MV Boli"/>
          <w:spacing w:val="0"/>
          <w:sz w:val="21"/>
          <w:szCs w:val="21"/>
        </w:rPr>
        <w:t xml:space="preserve">technische Schwerpunkte, die gerade für die Kunden in der Installationstechnik und im Schaltschrankbau von zentraler Bedeutung sind: Geht es um Fragen der Abschirmung und Isolation, so </w:t>
      </w:r>
      <w:r w:rsidR="00B54141" w:rsidRPr="00626EDD">
        <w:rPr>
          <w:rFonts w:ascii="Calibri" w:hAnsi="Calibri" w:cs="MV Boli"/>
          <w:spacing w:val="0"/>
          <w:sz w:val="21"/>
          <w:szCs w:val="21"/>
        </w:rPr>
        <w:t>bevorzugt</w:t>
      </w:r>
      <w:r w:rsidR="005B3775" w:rsidRPr="00626EDD">
        <w:rPr>
          <w:rFonts w:ascii="Calibri" w:hAnsi="Calibri" w:cs="MV Boli"/>
          <w:spacing w:val="0"/>
          <w:sz w:val="21"/>
          <w:szCs w:val="21"/>
        </w:rPr>
        <w:t xml:space="preserve"> das deutsche Unternehmen </w:t>
      </w:r>
      <w:r w:rsidR="00B54141" w:rsidRPr="00626EDD">
        <w:rPr>
          <w:rFonts w:ascii="Calibri" w:hAnsi="Calibri" w:cs="MV Boli"/>
          <w:spacing w:val="0"/>
          <w:sz w:val="21"/>
          <w:szCs w:val="21"/>
        </w:rPr>
        <w:t xml:space="preserve">vorrangig </w:t>
      </w:r>
      <w:r w:rsidR="005B3775" w:rsidRPr="00626EDD">
        <w:rPr>
          <w:rFonts w:ascii="Calibri" w:hAnsi="Calibri" w:cs="MV Boli"/>
          <w:spacing w:val="0"/>
          <w:sz w:val="21"/>
          <w:szCs w:val="21"/>
        </w:rPr>
        <w:t>Polystyrol</w:t>
      </w:r>
      <w:r w:rsidR="00B54141" w:rsidRPr="00626EDD">
        <w:rPr>
          <w:rFonts w:ascii="Calibri" w:hAnsi="Calibri" w:cs="MV Boli"/>
          <w:spacing w:val="0"/>
          <w:sz w:val="21"/>
          <w:szCs w:val="21"/>
        </w:rPr>
        <w:t xml:space="preserve">; sollen hingegen Probleme der statischen Aufladung beherrscht werden, so verwendet man leitfähiges PVC. Basierend auf diesen beiden Alternativen und einem breit gefächerten Leistungsspektrum rund um die moderne Extrusionstechnik </w:t>
      </w:r>
      <w:r w:rsidR="00B54141" w:rsidRPr="00626EDD">
        <w:rPr>
          <w:rFonts w:ascii="Calibri" w:hAnsi="Calibri" w:cs="MV Boli"/>
          <w:bCs/>
          <w:spacing w:val="0"/>
          <w:sz w:val="21"/>
          <w:szCs w:val="21"/>
        </w:rPr>
        <w:t xml:space="preserve">realisiert SLS </w:t>
      </w:r>
      <w:r w:rsidR="0012781C" w:rsidRPr="00626EDD">
        <w:rPr>
          <w:rFonts w:ascii="Calibri" w:hAnsi="Calibri" w:cs="MV Boli"/>
          <w:bCs/>
          <w:spacing w:val="0"/>
          <w:sz w:val="21"/>
          <w:szCs w:val="21"/>
        </w:rPr>
        <w:t xml:space="preserve">vor allem </w:t>
      </w:r>
      <w:r w:rsidR="00B54141" w:rsidRPr="00626EDD">
        <w:rPr>
          <w:rFonts w:ascii="Calibri" w:hAnsi="Calibri" w:cs="MV Boli"/>
          <w:bCs/>
          <w:spacing w:val="0"/>
          <w:sz w:val="21"/>
          <w:szCs w:val="21"/>
        </w:rPr>
        <w:t>kleine und mittlere Serien von VDE-zertifizierten Kabelkanälen, Schaltschrankelementen und Komponenten für die Installation</w:t>
      </w:r>
      <w:r w:rsidR="0012781C" w:rsidRPr="00626EDD">
        <w:rPr>
          <w:rFonts w:ascii="Calibri" w:hAnsi="Calibri" w:cs="MV Boli"/>
          <w:bCs/>
          <w:spacing w:val="0"/>
          <w:sz w:val="21"/>
          <w:szCs w:val="21"/>
        </w:rPr>
        <w:t>s</w:t>
      </w:r>
      <w:r w:rsidR="00B54141" w:rsidRPr="00626EDD">
        <w:rPr>
          <w:rFonts w:ascii="Calibri" w:hAnsi="Calibri" w:cs="MV Boli"/>
          <w:bCs/>
          <w:spacing w:val="0"/>
          <w:sz w:val="21"/>
          <w:szCs w:val="21"/>
        </w:rPr>
        <w:t xml:space="preserve">technik. Dabei bietet es seinen Kunden von der Werkstoff-Beratung über den hauseigenen Werkzeugbau und die Produktion bis hin zur Konfektionierung und </w:t>
      </w:r>
      <w:r w:rsidR="0012781C" w:rsidRPr="00626EDD">
        <w:rPr>
          <w:rFonts w:ascii="Calibri" w:hAnsi="Calibri" w:cs="MV Boli"/>
          <w:bCs/>
          <w:spacing w:val="0"/>
          <w:sz w:val="21"/>
          <w:szCs w:val="21"/>
        </w:rPr>
        <w:t>Direktl</w:t>
      </w:r>
      <w:r w:rsidR="00B54141" w:rsidRPr="00626EDD">
        <w:rPr>
          <w:rFonts w:ascii="Calibri" w:hAnsi="Calibri" w:cs="MV Boli"/>
          <w:bCs/>
          <w:spacing w:val="0"/>
          <w:sz w:val="21"/>
          <w:szCs w:val="21"/>
        </w:rPr>
        <w:t xml:space="preserve">ieferung in den Handel ein </w:t>
      </w:r>
      <w:r w:rsidR="0012781C" w:rsidRPr="00626EDD">
        <w:rPr>
          <w:rFonts w:ascii="Calibri" w:hAnsi="Calibri" w:cs="MV Boli"/>
          <w:bCs/>
          <w:spacing w:val="0"/>
          <w:sz w:val="21"/>
          <w:szCs w:val="21"/>
        </w:rPr>
        <w:t xml:space="preserve">überaus </w:t>
      </w:r>
      <w:r w:rsidR="00B54141" w:rsidRPr="00626EDD">
        <w:rPr>
          <w:rFonts w:ascii="Calibri" w:hAnsi="Calibri" w:cs="MV Boli"/>
          <w:bCs/>
          <w:spacing w:val="0"/>
          <w:sz w:val="21"/>
          <w:szCs w:val="21"/>
        </w:rPr>
        <w:t>attraktives Full-Ser</w:t>
      </w:r>
      <w:r w:rsidR="0012781C" w:rsidRPr="00626EDD">
        <w:rPr>
          <w:rFonts w:ascii="Calibri" w:hAnsi="Calibri" w:cs="MV Boli"/>
          <w:bCs/>
          <w:spacing w:val="0"/>
          <w:sz w:val="21"/>
          <w:szCs w:val="21"/>
        </w:rPr>
        <w:t>vice</w:t>
      </w:r>
      <w:r w:rsidR="00B54141" w:rsidRPr="00626EDD">
        <w:rPr>
          <w:rFonts w:ascii="Calibri" w:hAnsi="Calibri" w:cs="MV Boli"/>
          <w:bCs/>
          <w:spacing w:val="0"/>
          <w:sz w:val="21"/>
          <w:szCs w:val="21"/>
        </w:rPr>
        <w:t>-Paket</w:t>
      </w:r>
      <w:r w:rsidR="00B54141" w:rsidRPr="00626EDD">
        <w:rPr>
          <w:rFonts w:ascii="Calibri" w:hAnsi="Calibri" w:cs="MV Boli"/>
          <w:iCs/>
          <w:spacing w:val="0"/>
          <w:sz w:val="21"/>
          <w:szCs w:val="21"/>
        </w:rPr>
        <w:t>.</w:t>
      </w:r>
      <w:r w:rsidR="0012781C" w:rsidRPr="00626EDD">
        <w:rPr>
          <w:rFonts w:ascii="Calibri" w:hAnsi="Calibri" w:cs="MV Boli"/>
          <w:iCs/>
          <w:spacing w:val="0"/>
          <w:sz w:val="21"/>
          <w:szCs w:val="21"/>
        </w:rPr>
        <w:t xml:space="preserve"> „Wir sehen uns hier als Wertschöpfungspartner unserer Auftraggeber, die immer höhere Anforderungen an die Produktqualität und Sicherheit erfüllen müssen“, sagt Geschäftsführer </w:t>
      </w:r>
      <w:r w:rsidR="0012781C" w:rsidRPr="00626EDD">
        <w:rPr>
          <w:rFonts w:ascii="Calibri" w:hAnsi="Calibri" w:cs="MV Boli"/>
          <w:bCs/>
          <w:iCs/>
          <w:spacing w:val="0"/>
          <w:sz w:val="21"/>
          <w:szCs w:val="21"/>
        </w:rPr>
        <w:t>Jan Leibrock.</w:t>
      </w:r>
    </w:p>
    <w:p w14:paraId="2C425BEE" w14:textId="0DF6E382" w:rsidR="00026563" w:rsidRPr="00626EDD" w:rsidRDefault="00026563" w:rsidP="00026563">
      <w:pPr>
        <w:spacing w:after="120" w:line="360" w:lineRule="auto"/>
        <w:ind w:left="0"/>
        <w:jc w:val="both"/>
        <w:rPr>
          <w:rFonts w:ascii="Calibri" w:hAnsi="Calibri" w:cs="MV Boli"/>
          <w:b/>
          <w:bCs/>
          <w:spacing w:val="0"/>
          <w:sz w:val="21"/>
          <w:szCs w:val="21"/>
        </w:rPr>
      </w:pPr>
      <w:r w:rsidRPr="00626EDD">
        <w:rPr>
          <w:rFonts w:ascii="Calibri" w:hAnsi="Calibri" w:cs="MV Boli"/>
          <w:b/>
          <w:bCs/>
          <w:spacing w:val="0"/>
          <w:sz w:val="21"/>
          <w:szCs w:val="21"/>
        </w:rPr>
        <w:t>Leitfähig und funktionell</w:t>
      </w:r>
    </w:p>
    <w:p w14:paraId="08CD940E" w14:textId="70890FB7" w:rsidR="00026563" w:rsidRPr="00626EDD" w:rsidRDefault="00FE5F64" w:rsidP="00026563">
      <w:pPr>
        <w:spacing w:after="120" w:line="360" w:lineRule="auto"/>
        <w:ind w:left="0"/>
        <w:jc w:val="both"/>
        <w:rPr>
          <w:rFonts w:ascii="Calibri" w:hAnsi="Calibri" w:cs="MV Boli"/>
          <w:bCs/>
          <w:spacing w:val="0"/>
          <w:sz w:val="21"/>
          <w:szCs w:val="21"/>
        </w:rPr>
      </w:pPr>
      <w:r w:rsidRPr="00626EDD">
        <w:rPr>
          <w:rFonts w:ascii="Calibri" w:hAnsi="Calibri" w:cs="MV Boli"/>
          <w:bCs/>
          <w:spacing w:val="0"/>
          <w:sz w:val="21"/>
          <w:szCs w:val="21"/>
        </w:rPr>
        <w:t>Auf der Grundlage seines breit gefächerten Kompetenzspektrums – es schließt auch die 3D-CAD-Konstr</w:t>
      </w:r>
      <w:r w:rsidR="007776B2" w:rsidRPr="00626EDD">
        <w:rPr>
          <w:rFonts w:ascii="Calibri" w:hAnsi="Calibri" w:cs="MV Boli"/>
          <w:bCs/>
          <w:spacing w:val="0"/>
          <w:sz w:val="21"/>
          <w:szCs w:val="21"/>
        </w:rPr>
        <w:t>u</w:t>
      </w:r>
      <w:r w:rsidRPr="00626EDD">
        <w:rPr>
          <w:rFonts w:ascii="Calibri" w:hAnsi="Calibri" w:cs="MV Boli"/>
          <w:bCs/>
          <w:spacing w:val="0"/>
          <w:sz w:val="21"/>
          <w:szCs w:val="21"/>
        </w:rPr>
        <w:t xml:space="preserve">ktion und das Prototyping mit ein – bietet SLS seinen Kunden eine Vielzahl an Möglichkeiten und Alternativen. </w:t>
      </w:r>
      <w:r w:rsidR="00026563" w:rsidRPr="00626EDD">
        <w:rPr>
          <w:rFonts w:ascii="Calibri" w:hAnsi="Calibri" w:cs="MV Boli"/>
          <w:bCs/>
          <w:spacing w:val="0"/>
          <w:sz w:val="21"/>
          <w:szCs w:val="21"/>
        </w:rPr>
        <w:t xml:space="preserve">Kabel- und Leitungskanäle </w:t>
      </w:r>
      <w:r w:rsidR="008958E7" w:rsidRPr="00626EDD">
        <w:rPr>
          <w:rFonts w:ascii="Calibri" w:hAnsi="Calibri" w:cs="MV Boli"/>
          <w:bCs/>
          <w:spacing w:val="0"/>
          <w:sz w:val="21"/>
          <w:szCs w:val="21"/>
        </w:rPr>
        <w:t>k</w:t>
      </w:r>
      <w:r w:rsidR="00026563" w:rsidRPr="00626EDD">
        <w:rPr>
          <w:rFonts w:ascii="Calibri" w:hAnsi="Calibri" w:cs="MV Boli"/>
          <w:bCs/>
          <w:spacing w:val="0"/>
          <w:sz w:val="21"/>
          <w:szCs w:val="21"/>
        </w:rPr>
        <w:t xml:space="preserve">önnen </w:t>
      </w:r>
      <w:r w:rsidR="008958E7" w:rsidRPr="00626EDD">
        <w:rPr>
          <w:rFonts w:ascii="Calibri" w:hAnsi="Calibri" w:cs="MV Boli"/>
          <w:bCs/>
          <w:spacing w:val="0"/>
          <w:sz w:val="21"/>
          <w:szCs w:val="21"/>
        </w:rPr>
        <w:t xml:space="preserve">beispielsweise </w:t>
      </w:r>
      <w:r w:rsidR="00026563" w:rsidRPr="00626EDD">
        <w:rPr>
          <w:rFonts w:ascii="Calibri" w:hAnsi="Calibri" w:cs="MV Boli"/>
          <w:bCs/>
          <w:spacing w:val="0"/>
          <w:sz w:val="21"/>
          <w:szCs w:val="21"/>
        </w:rPr>
        <w:t>quadratische, rechteckige</w:t>
      </w:r>
      <w:r w:rsidR="00526AF3" w:rsidRPr="00626EDD">
        <w:rPr>
          <w:rFonts w:ascii="Calibri" w:hAnsi="Calibri" w:cs="MV Boli"/>
          <w:bCs/>
          <w:spacing w:val="0"/>
          <w:sz w:val="21"/>
          <w:szCs w:val="21"/>
        </w:rPr>
        <w:t>, ovale</w:t>
      </w:r>
      <w:r w:rsidR="00026563" w:rsidRPr="00626EDD">
        <w:rPr>
          <w:rFonts w:ascii="Calibri" w:hAnsi="Calibri" w:cs="MV Boli"/>
          <w:bCs/>
          <w:spacing w:val="0"/>
          <w:sz w:val="21"/>
          <w:szCs w:val="21"/>
        </w:rPr>
        <w:t xml:space="preserve"> oder runde Querschnitte haben</w:t>
      </w:r>
      <w:r w:rsidR="008958E7" w:rsidRPr="00626EDD">
        <w:rPr>
          <w:rFonts w:ascii="Calibri" w:hAnsi="Calibri" w:cs="MV Boli"/>
          <w:bCs/>
          <w:spacing w:val="0"/>
          <w:sz w:val="21"/>
          <w:szCs w:val="21"/>
        </w:rPr>
        <w:t xml:space="preserve"> und werden in allen Farben der </w:t>
      </w:r>
      <w:r w:rsidR="00026563" w:rsidRPr="00626EDD">
        <w:rPr>
          <w:rFonts w:ascii="Calibri" w:hAnsi="Calibri" w:cs="MV Boli"/>
          <w:bCs/>
          <w:spacing w:val="0"/>
          <w:sz w:val="21"/>
          <w:szCs w:val="21"/>
        </w:rPr>
        <w:t xml:space="preserve">RAL-Skala </w:t>
      </w:r>
      <w:r w:rsidR="008958E7" w:rsidRPr="00626EDD">
        <w:rPr>
          <w:rFonts w:ascii="Calibri" w:hAnsi="Calibri" w:cs="MV Boli"/>
          <w:bCs/>
          <w:spacing w:val="0"/>
          <w:sz w:val="21"/>
          <w:szCs w:val="21"/>
        </w:rPr>
        <w:t xml:space="preserve">gefertigt. Auch </w:t>
      </w:r>
      <w:r w:rsidR="00026563" w:rsidRPr="00626EDD">
        <w:rPr>
          <w:rFonts w:ascii="Calibri" w:hAnsi="Calibri" w:cs="MV Boli"/>
          <w:bCs/>
          <w:spacing w:val="0"/>
          <w:sz w:val="21"/>
          <w:szCs w:val="21"/>
        </w:rPr>
        <w:t>transparente Ausführungen</w:t>
      </w:r>
      <w:r w:rsidR="008958E7" w:rsidRPr="00626EDD">
        <w:rPr>
          <w:rFonts w:ascii="Calibri" w:hAnsi="Calibri" w:cs="MV Boli"/>
          <w:bCs/>
          <w:spacing w:val="0"/>
          <w:sz w:val="21"/>
          <w:szCs w:val="21"/>
        </w:rPr>
        <w:t xml:space="preserve"> sind </w:t>
      </w:r>
      <w:r w:rsidR="007776B2" w:rsidRPr="00626EDD">
        <w:rPr>
          <w:rFonts w:ascii="Calibri" w:hAnsi="Calibri" w:cs="MV Boli"/>
          <w:bCs/>
          <w:spacing w:val="0"/>
          <w:sz w:val="21"/>
          <w:szCs w:val="21"/>
        </w:rPr>
        <w:t>mach</w:t>
      </w:r>
      <w:r w:rsidR="008958E7" w:rsidRPr="00626EDD">
        <w:rPr>
          <w:rFonts w:ascii="Calibri" w:hAnsi="Calibri" w:cs="MV Boli"/>
          <w:bCs/>
          <w:spacing w:val="0"/>
          <w:sz w:val="21"/>
          <w:szCs w:val="21"/>
        </w:rPr>
        <w:t>bar</w:t>
      </w:r>
      <w:r w:rsidR="00026563" w:rsidRPr="00626EDD">
        <w:rPr>
          <w:rFonts w:ascii="Calibri" w:hAnsi="Calibri" w:cs="MV Boli"/>
          <w:bCs/>
          <w:spacing w:val="0"/>
          <w:sz w:val="21"/>
          <w:szCs w:val="21"/>
        </w:rPr>
        <w:t xml:space="preserve">. Da </w:t>
      </w:r>
      <w:r w:rsidR="007776B2" w:rsidRPr="00626EDD">
        <w:rPr>
          <w:rFonts w:ascii="Calibri" w:hAnsi="Calibri" w:cs="MV Boli"/>
          <w:bCs/>
          <w:spacing w:val="0"/>
          <w:sz w:val="21"/>
          <w:szCs w:val="21"/>
        </w:rPr>
        <w:t>das Unternehmen zudem nicht nur die</w:t>
      </w:r>
      <w:r w:rsidR="00026563" w:rsidRPr="00626EDD">
        <w:rPr>
          <w:rFonts w:ascii="Calibri" w:hAnsi="Calibri" w:cs="MV Boli"/>
          <w:bCs/>
          <w:spacing w:val="0"/>
          <w:sz w:val="21"/>
          <w:szCs w:val="21"/>
        </w:rPr>
        <w:t xml:space="preserve"> klassische Extrusionstechnik</w:t>
      </w:r>
      <w:r w:rsidR="007776B2" w:rsidRPr="00626EDD">
        <w:rPr>
          <w:rFonts w:ascii="Calibri" w:hAnsi="Calibri" w:cs="MV Boli"/>
          <w:bCs/>
          <w:spacing w:val="0"/>
          <w:sz w:val="21"/>
          <w:szCs w:val="21"/>
        </w:rPr>
        <w:t>, sondern a</w:t>
      </w:r>
      <w:r w:rsidR="00026563" w:rsidRPr="00626EDD">
        <w:rPr>
          <w:rFonts w:ascii="Calibri" w:hAnsi="Calibri" w:cs="MV Boli"/>
          <w:bCs/>
          <w:spacing w:val="0"/>
          <w:sz w:val="21"/>
          <w:szCs w:val="21"/>
        </w:rPr>
        <w:t xml:space="preserve">uch die </w:t>
      </w:r>
      <w:r w:rsidR="007776B2" w:rsidRPr="00626EDD">
        <w:rPr>
          <w:rFonts w:ascii="Calibri" w:hAnsi="Calibri" w:cs="MV Boli"/>
          <w:bCs/>
          <w:spacing w:val="0"/>
          <w:sz w:val="21"/>
          <w:szCs w:val="21"/>
        </w:rPr>
        <w:t xml:space="preserve">verfahrens- und werkzeugtechnisch anspruchsvollen Varianten der </w:t>
      </w:r>
      <w:r w:rsidR="00026563" w:rsidRPr="00626EDD">
        <w:rPr>
          <w:rFonts w:ascii="Calibri" w:hAnsi="Calibri" w:cs="MV Boli"/>
          <w:bCs/>
          <w:spacing w:val="0"/>
          <w:sz w:val="21"/>
          <w:szCs w:val="21"/>
        </w:rPr>
        <w:t xml:space="preserve">Co- und Tri-Extrusion </w:t>
      </w:r>
      <w:r w:rsidR="007776B2" w:rsidRPr="00626EDD">
        <w:rPr>
          <w:rFonts w:ascii="Calibri" w:hAnsi="Calibri" w:cs="MV Boli"/>
          <w:bCs/>
          <w:spacing w:val="0"/>
          <w:sz w:val="21"/>
          <w:szCs w:val="21"/>
        </w:rPr>
        <w:t>zu seinen Kernkompetenzen zählt</w:t>
      </w:r>
      <w:r w:rsidR="00026563" w:rsidRPr="00626EDD">
        <w:rPr>
          <w:rFonts w:ascii="Calibri" w:hAnsi="Calibri" w:cs="MV Boli"/>
          <w:bCs/>
          <w:spacing w:val="0"/>
          <w:sz w:val="21"/>
          <w:szCs w:val="21"/>
        </w:rPr>
        <w:t xml:space="preserve">, </w:t>
      </w:r>
      <w:r w:rsidR="007776B2" w:rsidRPr="00626EDD">
        <w:rPr>
          <w:rFonts w:ascii="Calibri" w:hAnsi="Calibri" w:cs="MV Boli"/>
          <w:bCs/>
          <w:spacing w:val="0"/>
          <w:sz w:val="21"/>
          <w:szCs w:val="21"/>
        </w:rPr>
        <w:t xml:space="preserve">steht die Tür weit offen für die Umsetzung </w:t>
      </w:r>
      <w:r w:rsidR="00026563" w:rsidRPr="00626EDD">
        <w:rPr>
          <w:rFonts w:ascii="Calibri" w:hAnsi="Calibri" w:cs="MV Boli"/>
          <w:bCs/>
          <w:spacing w:val="0"/>
          <w:sz w:val="21"/>
          <w:szCs w:val="21"/>
        </w:rPr>
        <w:t>innovative</w:t>
      </w:r>
      <w:r w:rsidR="007776B2" w:rsidRPr="00626EDD">
        <w:rPr>
          <w:rFonts w:ascii="Calibri" w:hAnsi="Calibri" w:cs="MV Boli"/>
          <w:bCs/>
          <w:spacing w:val="0"/>
          <w:sz w:val="21"/>
          <w:szCs w:val="21"/>
        </w:rPr>
        <w:t>r</w:t>
      </w:r>
      <w:r w:rsidR="00026563" w:rsidRPr="00626EDD">
        <w:rPr>
          <w:rFonts w:ascii="Calibri" w:hAnsi="Calibri" w:cs="MV Boli"/>
          <w:bCs/>
          <w:spacing w:val="0"/>
          <w:sz w:val="21"/>
          <w:szCs w:val="21"/>
        </w:rPr>
        <w:t xml:space="preserve"> Materialverbund</w:t>
      </w:r>
      <w:r w:rsidR="007776B2" w:rsidRPr="00626EDD">
        <w:rPr>
          <w:rFonts w:ascii="Calibri" w:hAnsi="Calibri" w:cs="MV Boli"/>
          <w:bCs/>
          <w:spacing w:val="0"/>
          <w:sz w:val="21"/>
          <w:szCs w:val="21"/>
        </w:rPr>
        <w:t>lösungen</w:t>
      </w:r>
      <w:r w:rsidR="00026563" w:rsidRPr="00626EDD">
        <w:rPr>
          <w:rFonts w:ascii="Calibri" w:hAnsi="Calibri" w:cs="MV Boli"/>
          <w:bCs/>
          <w:spacing w:val="0"/>
          <w:sz w:val="21"/>
          <w:szCs w:val="21"/>
        </w:rPr>
        <w:t>.</w:t>
      </w:r>
      <w:r w:rsidR="007776B2" w:rsidRPr="00626EDD">
        <w:rPr>
          <w:rFonts w:ascii="Calibri" w:hAnsi="Calibri" w:cs="MV Boli"/>
          <w:bCs/>
          <w:spacing w:val="0"/>
          <w:sz w:val="21"/>
          <w:szCs w:val="21"/>
        </w:rPr>
        <w:t xml:space="preserve"> „Wir sind damit in der Lage, funktionelle Hart-Weich-Verbunde </w:t>
      </w:r>
      <w:r w:rsidR="006968CD">
        <w:rPr>
          <w:rFonts w:ascii="Calibri" w:hAnsi="Calibri" w:cs="MV Boli"/>
          <w:bCs/>
          <w:spacing w:val="0"/>
          <w:sz w:val="21"/>
          <w:szCs w:val="21"/>
        </w:rPr>
        <w:t xml:space="preserve">zu </w:t>
      </w:r>
      <w:r w:rsidR="007776B2" w:rsidRPr="00626EDD">
        <w:rPr>
          <w:rFonts w:ascii="Calibri" w:hAnsi="Calibri" w:cs="MV Boli"/>
          <w:bCs/>
          <w:spacing w:val="0"/>
          <w:sz w:val="21"/>
          <w:szCs w:val="21"/>
        </w:rPr>
        <w:t xml:space="preserve">realisieren, so dass wir die </w:t>
      </w:r>
      <w:r w:rsidR="00026563" w:rsidRPr="00626EDD">
        <w:rPr>
          <w:rFonts w:ascii="Calibri" w:hAnsi="Calibri" w:cs="MV Boli"/>
          <w:bCs/>
          <w:spacing w:val="0"/>
          <w:sz w:val="21"/>
          <w:szCs w:val="21"/>
        </w:rPr>
        <w:t>Kabelkanäle mit integrierten Scharnieren</w:t>
      </w:r>
      <w:r w:rsidR="007776B2" w:rsidRPr="00626EDD">
        <w:rPr>
          <w:rFonts w:ascii="Calibri" w:hAnsi="Calibri" w:cs="MV Boli"/>
          <w:bCs/>
          <w:spacing w:val="0"/>
          <w:sz w:val="21"/>
          <w:szCs w:val="21"/>
        </w:rPr>
        <w:t>,</w:t>
      </w:r>
      <w:r w:rsidR="00026563" w:rsidRPr="00626EDD">
        <w:rPr>
          <w:rFonts w:ascii="Calibri" w:hAnsi="Calibri" w:cs="MV Boli"/>
          <w:bCs/>
          <w:spacing w:val="0"/>
          <w:sz w:val="21"/>
          <w:szCs w:val="21"/>
        </w:rPr>
        <w:t xml:space="preserve"> Dichtungslippen</w:t>
      </w:r>
      <w:r w:rsidR="007776B2" w:rsidRPr="00626EDD">
        <w:rPr>
          <w:rFonts w:ascii="Calibri" w:hAnsi="Calibri" w:cs="MV Boli"/>
          <w:bCs/>
          <w:spacing w:val="0"/>
          <w:sz w:val="21"/>
          <w:szCs w:val="21"/>
        </w:rPr>
        <w:t xml:space="preserve">, Klickverschlüssen </w:t>
      </w:r>
      <w:r w:rsidR="001A4763" w:rsidRPr="00626EDD">
        <w:rPr>
          <w:rFonts w:ascii="Calibri" w:hAnsi="Calibri" w:cs="MV Boli"/>
          <w:bCs/>
          <w:spacing w:val="0"/>
          <w:sz w:val="21"/>
          <w:szCs w:val="21"/>
        </w:rPr>
        <w:t>und Wartungsklappen</w:t>
      </w:r>
      <w:r w:rsidR="00026563" w:rsidRPr="00626EDD">
        <w:rPr>
          <w:rFonts w:ascii="Calibri" w:hAnsi="Calibri" w:cs="MV Boli"/>
          <w:bCs/>
          <w:spacing w:val="0"/>
          <w:sz w:val="21"/>
          <w:szCs w:val="21"/>
        </w:rPr>
        <w:t xml:space="preserve"> </w:t>
      </w:r>
      <w:r w:rsidR="00526AF3" w:rsidRPr="00626EDD">
        <w:rPr>
          <w:rFonts w:ascii="Calibri" w:hAnsi="Calibri" w:cs="MV Boli"/>
          <w:bCs/>
          <w:spacing w:val="0"/>
          <w:sz w:val="21"/>
          <w:szCs w:val="21"/>
        </w:rPr>
        <w:t>ausführen</w:t>
      </w:r>
      <w:r w:rsidR="007776B2" w:rsidRPr="00626EDD">
        <w:rPr>
          <w:rFonts w:ascii="Calibri" w:hAnsi="Calibri" w:cs="MV Boli"/>
          <w:bCs/>
          <w:spacing w:val="0"/>
          <w:sz w:val="21"/>
          <w:szCs w:val="21"/>
        </w:rPr>
        <w:t xml:space="preserve"> können. </w:t>
      </w:r>
      <w:r w:rsidR="001A4763" w:rsidRPr="00626EDD">
        <w:rPr>
          <w:rFonts w:ascii="Calibri" w:hAnsi="Calibri" w:cs="MV Boli"/>
          <w:bCs/>
          <w:spacing w:val="0"/>
          <w:sz w:val="21"/>
          <w:szCs w:val="21"/>
        </w:rPr>
        <w:t xml:space="preserve">Ein </w:t>
      </w:r>
      <w:r w:rsidR="001A4763" w:rsidRPr="00626EDD">
        <w:rPr>
          <w:rFonts w:ascii="Calibri" w:hAnsi="Calibri" w:cs="MV Boli"/>
          <w:bCs/>
          <w:spacing w:val="0"/>
          <w:sz w:val="21"/>
          <w:szCs w:val="21"/>
        </w:rPr>
        <w:lastRenderedPageBreak/>
        <w:t xml:space="preserve">solcher Kabelkanal beschleunigt nicht nur die </w:t>
      </w:r>
      <w:r w:rsidR="00026563" w:rsidRPr="00626EDD">
        <w:rPr>
          <w:rFonts w:ascii="Calibri" w:hAnsi="Calibri" w:cs="MV Boli"/>
          <w:bCs/>
          <w:spacing w:val="0"/>
          <w:sz w:val="21"/>
          <w:szCs w:val="21"/>
        </w:rPr>
        <w:t>Montage</w:t>
      </w:r>
      <w:r w:rsidR="001A4763" w:rsidRPr="00626EDD">
        <w:rPr>
          <w:rFonts w:ascii="Calibri" w:hAnsi="Calibri" w:cs="MV Boli"/>
          <w:bCs/>
          <w:spacing w:val="0"/>
          <w:sz w:val="21"/>
          <w:szCs w:val="21"/>
        </w:rPr>
        <w:t xml:space="preserve"> und Installation vor Ort, sondern vereinfacht auch spätere Instandhaltungsarbeiten“, betont Ja</w:t>
      </w:r>
      <w:r w:rsidR="00E067A6" w:rsidRPr="00626EDD">
        <w:rPr>
          <w:rFonts w:ascii="Calibri" w:hAnsi="Calibri" w:cs="MV Boli"/>
          <w:bCs/>
          <w:spacing w:val="0"/>
          <w:sz w:val="21"/>
          <w:szCs w:val="21"/>
        </w:rPr>
        <w:t>n</w:t>
      </w:r>
      <w:r w:rsidR="001A4763" w:rsidRPr="00626EDD">
        <w:rPr>
          <w:rFonts w:ascii="Calibri" w:hAnsi="Calibri" w:cs="MV Boli"/>
          <w:bCs/>
          <w:spacing w:val="0"/>
          <w:sz w:val="21"/>
          <w:szCs w:val="21"/>
        </w:rPr>
        <w:t xml:space="preserve"> Leibrock.</w:t>
      </w:r>
      <w:r w:rsidR="00E067A6" w:rsidRPr="00626EDD">
        <w:rPr>
          <w:rFonts w:ascii="Calibri" w:hAnsi="Calibri" w:cs="MV Boli"/>
          <w:bCs/>
          <w:spacing w:val="0"/>
          <w:sz w:val="21"/>
          <w:szCs w:val="21"/>
        </w:rPr>
        <w:t xml:space="preserve"> Darüber hinaus bietet SLS seinen </w:t>
      </w:r>
      <w:r w:rsidR="00026563" w:rsidRPr="00626EDD">
        <w:rPr>
          <w:rFonts w:ascii="Calibri" w:hAnsi="Calibri" w:cs="MV Boli"/>
          <w:bCs/>
          <w:spacing w:val="0"/>
          <w:sz w:val="21"/>
          <w:szCs w:val="21"/>
        </w:rPr>
        <w:t>Kunden bei der Gestaltung der Innengeometrie der Kabelkanäle</w:t>
      </w:r>
      <w:r w:rsidR="00E067A6" w:rsidRPr="00626EDD">
        <w:rPr>
          <w:rFonts w:ascii="Calibri" w:hAnsi="Calibri" w:cs="MV Boli"/>
          <w:bCs/>
          <w:spacing w:val="0"/>
          <w:sz w:val="21"/>
          <w:szCs w:val="21"/>
        </w:rPr>
        <w:t xml:space="preserve"> alle Freiheiten:</w:t>
      </w:r>
      <w:r w:rsidR="00026563" w:rsidRPr="00626EDD">
        <w:rPr>
          <w:rFonts w:ascii="Calibri" w:hAnsi="Calibri" w:cs="MV Boli"/>
          <w:bCs/>
          <w:spacing w:val="0"/>
          <w:sz w:val="21"/>
          <w:szCs w:val="21"/>
        </w:rPr>
        <w:t xml:space="preserve"> </w:t>
      </w:r>
      <w:r w:rsidR="00E067A6" w:rsidRPr="00626EDD">
        <w:rPr>
          <w:rFonts w:ascii="Calibri" w:hAnsi="Calibri" w:cs="MV Boli"/>
          <w:bCs/>
          <w:spacing w:val="0"/>
          <w:sz w:val="21"/>
          <w:szCs w:val="21"/>
        </w:rPr>
        <w:t xml:space="preserve">Komplexe </w:t>
      </w:r>
      <w:r w:rsidR="00026563" w:rsidRPr="00626EDD">
        <w:rPr>
          <w:rFonts w:ascii="Calibri" w:hAnsi="Calibri" w:cs="MV Boli"/>
          <w:bCs/>
          <w:spacing w:val="0"/>
          <w:sz w:val="21"/>
          <w:szCs w:val="21"/>
        </w:rPr>
        <w:t xml:space="preserve">Kabelkanäle mit mehreren </w:t>
      </w:r>
      <w:r w:rsidR="006968CD">
        <w:rPr>
          <w:rFonts w:ascii="Calibri" w:hAnsi="Calibri" w:cs="MV Boli"/>
          <w:bCs/>
          <w:spacing w:val="0"/>
          <w:sz w:val="21"/>
          <w:szCs w:val="21"/>
        </w:rPr>
        <w:t>innen liegenden K</w:t>
      </w:r>
      <w:r w:rsidR="00026563" w:rsidRPr="00626EDD">
        <w:rPr>
          <w:rFonts w:ascii="Calibri" w:hAnsi="Calibri" w:cs="MV Boli"/>
          <w:bCs/>
          <w:spacing w:val="0"/>
          <w:sz w:val="21"/>
          <w:szCs w:val="21"/>
        </w:rPr>
        <w:t>ammern</w:t>
      </w:r>
      <w:r w:rsidR="00E067A6" w:rsidRPr="00626EDD">
        <w:rPr>
          <w:rFonts w:ascii="Calibri" w:hAnsi="Calibri" w:cs="MV Boli"/>
          <w:bCs/>
          <w:spacing w:val="0"/>
          <w:sz w:val="21"/>
          <w:szCs w:val="21"/>
        </w:rPr>
        <w:t xml:space="preserve"> oder</w:t>
      </w:r>
      <w:r w:rsidR="00026563" w:rsidRPr="00626EDD">
        <w:rPr>
          <w:rFonts w:ascii="Calibri" w:hAnsi="Calibri" w:cs="MV Boli"/>
          <w:bCs/>
          <w:spacing w:val="0"/>
          <w:sz w:val="21"/>
          <w:szCs w:val="21"/>
        </w:rPr>
        <w:t xml:space="preserve"> Führungsschienen </w:t>
      </w:r>
      <w:r w:rsidR="00E067A6" w:rsidRPr="00626EDD">
        <w:rPr>
          <w:rFonts w:ascii="Calibri" w:hAnsi="Calibri" w:cs="MV Boli"/>
          <w:bCs/>
          <w:spacing w:val="0"/>
          <w:sz w:val="21"/>
          <w:szCs w:val="21"/>
        </w:rPr>
        <w:t>sind ebenso realisierbar wie</w:t>
      </w:r>
      <w:r w:rsidR="00526AF3" w:rsidRPr="00626EDD">
        <w:rPr>
          <w:rFonts w:ascii="Calibri" w:hAnsi="Calibri" w:cs="MV Boli"/>
          <w:bCs/>
          <w:spacing w:val="0"/>
          <w:sz w:val="21"/>
          <w:szCs w:val="21"/>
        </w:rPr>
        <w:t xml:space="preserve"> Ausführungen mit</w:t>
      </w:r>
      <w:r w:rsidR="00026563" w:rsidRPr="00626EDD">
        <w:rPr>
          <w:rFonts w:ascii="Calibri" w:hAnsi="Calibri" w:cs="MV Boli"/>
          <w:bCs/>
          <w:spacing w:val="0"/>
          <w:sz w:val="21"/>
          <w:szCs w:val="21"/>
        </w:rPr>
        <w:t xml:space="preserve"> spezielle</w:t>
      </w:r>
      <w:r w:rsidR="00526AF3" w:rsidRPr="00626EDD">
        <w:rPr>
          <w:rFonts w:ascii="Calibri" w:hAnsi="Calibri" w:cs="MV Boli"/>
          <w:bCs/>
          <w:spacing w:val="0"/>
          <w:sz w:val="21"/>
          <w:szCs w:val="21"/>
        </w:rPr>
        <w:t>n</w:t>
      </w:r>
      <w:r w:rsidR="00026563" w:rsidRPr="00626EDD">
        <w:rPr>
          <w:rFonts w:ascii="Calibri" w:hAnsi="Calibri" w:cs="MV Boli"/>
          <w:bCs/>
          <w:spacing w:val="0"/>
          <w:sz w:val="21"/>
          <w:szCs w:val="21"/>
        </w:rPr>
        <w:t xml:space="preserve"> </w:t>
      </w:r>
      <w:r w:rsidR="00E067A6" w:rsidRPr="00626EDD">
        <w:rPr>
          <w:rFonts w:ascii="Calibri" w:hAnsi="Calibri" w:cs="MV Boli"/>
          <w:bCs/>
          <w:spacing w:val="0"/>
          <w:sz w:val="21"/>
          <w:szCs w:val="21"/>
        </w:rPr>
        <w:t xml:space="preserve">Bohrungen in den Gehäusen oder Aufnahme- und </w:t>
      </w:r>
      <w:r w:rsidR="00026563" w:rsidRPr="00626EDD">
        <w:rPr>
          <w:rFonts w:ascii="Calibri" w:hAnsi="Calibri" w:cs="MV Boli"/>
          <w:bCs/>
          <w:spacing w:val="0"/>
          <w:sz w:val="21"/>
          <w:szCs w:val="21"/>
        </w:rPr>
        <w:t>Haltelemente</w:t>
      </w:r>
      <w:r w:rsidR="00526AF3" w:rsidRPr="00626EDD">
        <w:rPr>
          <w:rFonts w:ascii="Calibri" w:hAnsi="Calibri" w:cs="MV Boli"/>
          <w:bCs/>
          <w:spacing w:val="0"/>
          <w:sz w:val="21"/>
          <w:szCs w:val="21"/>
        </w:rPr>
        <w:t>n</w:t>
      </w:r>
      <w:r w:rsidR="00026563" w:rsidRPr="00626EDD">
        <w:rPr>
          <w:rFonts w:ascii="Calibri" w:hAnsi="Calibri" w:cs="MV Boli"/>
          <w:bCs/>
          <w:spacing w:val="0"/>
          <w:sz w:val="21"/>
          <w:szCs w:val="21"/>
        </w:rPr>
        <w:t xml:space="preserve"> </w:t>
      </w:r>
      <w:r w:rsidR="00526AF3" w:rsidRPr="00626EDD">
        <w:rPr>
          <w:rFonts w:ascii="Calibri" w:hAnsi="Calibri" w:cs="MV Boli"/>
          <w:bCs/>
          <w:spacing w:val="0"/>
          <w:sz w:val="21"/>
          <w:szCs w:val="21"/>
        </w:rPr>
        <w:t xml:space="preserve">zur Fixierung der </w:t>
      </w:r>
      <w:r w:rsidR="00E067A6" w:rsidRPr="00626EDD">
        <w:rPr>
          <w:rFonts w:ascii="Calibri" w:hAnsi="Calibri" w:cs="MV Boli"/>
          <w:bCs/>
          <w:spacing w:val="0"/>
          <w:sz w:val="21"/>
          <w:szCs w:val="21"/>
        </w:rPr>
        <w:t>verlegten Leitungen</w:t>
      </w:r>
      <w:r w:rsidR="00026563" w:rsidRPr="00626EDD">
        <w:rPr>
          <w:rFonts w:ascii="Calibri" w:hAnsi="Calibri" w:cs="MV Boli"/>
          <w:bCs/>
          <w:spacing w:val="0"/>
          <w:sz w:val="21"/>
          <w:szCs w:val="21"/>
        </w:rPr>
        <w:t>.</w:t>
      </w:r>
    </w:p>
    <w:p w14:paraId="51B5815A" w14:textId="6A0A3A4B" w:rsidR="00026563" w:rsidRPr="00626EDD" w:rsidRDefault="009B4BFC" w:rsidP="00026563">
      <w:pPr>
        <w:spacing w:after="120" w:line="360" w:lineRule="auto"/>
        <w:ind w:left="0"/>
        <w:jc w:val="both"/>
        <w:rPr>
          <w:rFonts w:ascii="Calibri" w:hAnsi="Calibri" w:cs="MV Boli"/>
          <w:b/>
          <w:spacing w:val="0"/>
          <w:sz w:val="21"/>
          <w:szCs w:val="21"/>
        </w:rPr>
      </w:pPr>
      <w:r>
        <w:rPr>
          <w:rFonts w:ascii="Calibri" w:hAnsi="Calibri" w:cs="MV Boli"/>
          <w:b/>
          <w:spacing w:val="0"/>
          <w:sz w:val="21"/>
          <w:szCs w:val="21"/>
        </w:rPr>
        <w:t>Alles aus einer Hand</w:t>
      </w:r>
    </w:p>
    <w:p w14:paraId="141B6187" w14:textId="7581A8EA" w:rsidR="00E43E28" w:rsidRPr="00626EDD" w:rsidRDefault="00526AF3" w:rsidP="00E43E28">
      <w:pPr>
        <w:spacing w:after="120" w:line="360" w:lineRule="auto"/>
        <w:ind w:left="0"/>
        <w:jc w:val="both"/>
        <w:rPr>
          <w:rFonts w:ascii="Calibri" w:hAnsi="Calibri" w:cs="MV Boli"/>
          <w:bCs/>
          <w:spacing w:val="0"/>
          <w:sz w:val="21"/>
          <w:szCs w:val="21"/>
        </w:rPr>
      </w:pPr>
      <w:r w:rsidRPr="00626EDD">
        <w:rPr>
          <w:rFonts w:ascii="Calibri" w:hAnsi="Calibri" w:cs="MV Boli"/>
          <w:bCs/>
          <w:spacing w:val="0"/>
          <w:sz w:val="21"/>
          <w:szCs w:val="21"/>
        </w:rPr>
        <w:t>I</w:t>
      </w:r>
      <w:r w:rsidR="00026563" w:rsidRPr="00626EDD">
        <w:rPr>
          <w:rFonts w:ascii="Calibri" w:hAnsi="Calibri" w:cs="MV Boli"/>
          <w:bCs/>
          <w:spacing w:val="0"/>
          <w:sz w:val="21"/>
          <w:szCs w:val="21"/>
        </w:rPr>
        <w:t xml:space="preserve">n einer eigens für </w:t>
      </w:r>
      <w:r w:rsidRPr="00626EDD">
        <w:rPr>
          <w:rFonts w:ascii="Calibri" w:hAnsi="Calibri" w:cs="MV Boli"/>
          <w:bCs/>
          <w:spacing w:val="0"/>
          <w:sz w:val="21"/>
          <w:szCs w:val="21"/>
        </w:rPr>
        <w:t xml:space="preserve">Konfektionierungsarbeiten ausgestatteten </w:t>
      </w:r>
      <w:r w:rsidR="00026563" w:rsidRPr="00626EDD">
        <w:rPr>
          <w:rFonts w:ascii="Calibri" w:hAnsi="Calibri" w:cs="MV Boli"/>
          <w:bCs/>
          <w:spacing w:val="0"/>
          <w:sz w:val="21"/>
          <w:szCs w:val="21"/>
        </w:rPr>
        <w:t xml:space="preserve">Halle </w:t>
      </w:r>
      <w:r w:rsidRPr="00626EDD">
        <w:rPr>
          <w:rFonts w:ascii="Calibri" w:hAnsi="Calibri" w:cs="MV Boli"/>
          <w:bCs/>
          <w:spacing w:val="0"/>
          <w:sz w:val="21"/>
          <w:szCs w:val="21"/>
        </w:rPr>
        <w:t>realisiert SLS zudem</w:t>
      </w:r>
      <w:r w:rsidR="00026563" w:rsidRPr="00626EDD">
        <w:rPr>
          <w:rFonts w:ascii="Calibri" w:hAnsi="Calibri" w:cs="MV Boli"/>
          <w:bCs/>
          <w:spacing w:val="0"/>
          <w:sz w:val="21"/>
          <w:szCs w:val="21"/>
        </w:rPr>
        <w:t xml:space="preserve"> eine Vielzahl kundenspezifischer </w:t>
      </w:r>
      <w:r w:rsidRPr="00626EDD">
        <w:rPr>
          <w:rFonts w:ascii="Calibri" w:hAnsi="Calibri" w:cs="MV Boli"/>
          <w:bCs/>
          <w:spacing w:val="0"/>
          <w:sz w:val="21"/>
          <w:szCs w:val="21"/>
        </w:rPr>
        <w:t xml:space="preserve">Modifikationen, </w:t>
      </w:r>
      <w:r w:rsidR="00026563" w:rsidRPr="00626EDD">
        <w:rPr>
          <w:rFonts w:ascii="Calibri" w:hAnsi="Calibri" w:cs="MV Boli"/>
          <w:bCs/>
          <w:spacing w:val="0"/>
          <w:sz w:val="21"/>
          <w:szCs w:val="21"/>
        </w:rPr>
        <w:t>Bearbeitungen und Veredelungen</w:t>
      </w:r>
      <w:r w:rsidRPr="00626EDD">
        <w:rPr>
          <w:rFonts w:ascii="Calibri" w:hAnsi="Calibri" w:cs="MV Boli"/>
          <w:bCs/>
          <w:spacing w:val="0"/>
          <w:sz w:val="21"/>
          <w:szCs w:val="21"/>
        </w:rPr>
        <w:t xml:space="preserve">. Hier lassen sich alle extrudierten Kunststoffprofile mit hoher Genauigkeit fräsen, schneiden, </w:t>
      </w:r>
      <w:r w:rsidR="006968CD">
        <w:rPr>
          <w:rFonts w:ascii="Calibri" w:hAnsi="Calibri" w:cs="MV Boli"/>
          <w:bCs/>
          <w:spacing w:val="0"/>
          <w:sz w:val="21"/>
          <w:szCs w:val="21"/>
        </w:rPr>
        <w:t>b</w:t>
      </w:r>
      <w:r w:rsidRPr="00626EDD">
        <w:rPr>
          <w:rFonts w:ascii="Calibri" w:hAnsi="Calibri" w:cs="MV Boli"/>
          <w:bCs/>
          <w:spacing w:val="0"/>
          <w:sz w:val="21"/>
          <w:szCs w:val="21"/>
        </w:rPr>
        <w:t xml:space="preserve">ohren oder anderweitig mechanisch bearbeiten. Durch Verpressen oder mit Hilfe von Clipverbindungen werden </w:t>
      </w:r>
      <w:r w:rsidR="006968CD">
        <w:rPr>
          <w:rFonts w:ascii="Calibri" w:hAnsi="Calibri" w:cs="MV Boli"/>
          <w:bCs/>
          <w:spacing w:val="0"/>
          <w:sz w:val="21"/>
          <w:szCs w:val="21"/>
        </w:rPr>
        <w:t xml:space="preserve">auch </w:t>
      </w:r>
      <w:r w:rsidRPr="00626EDD">
        <w:rPr>
          <w:rFonts w:ascii="Calibri" w:hAnsi="Calibri" w:cs="MV Boli"/>
          <w:bCs/>
          <w:spacing w:val="0"/>
          <w:sz w:val="21"/>
          <w:szCs w:val="21"/>
        </w:rPr>
        <w:t xml:space="preserve">Kunststoff-Metall-Verbunde angefertigt. </w:t>
      </w:r>
      <w:r w:rsidR="0033088D" w:rsidRPr="00626EDD">
        <w:rPr>
          <w:rFonts w:ascii="Calibri" w:hAnsi="Calibri" w:cs="MV Boli"/>
          <w:bCs/>
          <w:spacing w:val="0"/>
          <w:sz w:val="21"/>
          <w:szCs w:val="21"/>
        </w:rPr>
        <w:t>Nicht zuletzt gehör</w:t>
      </w:r>
      <w:r w:rsidR="00400179">
        <w:rPr>
          <w:rFonts w:ascii="Calibri" w:hAnsi="Calibri" w:cs="MV Boli"/>
          <w:bCs/>
          <w:spacing w:val="0"/>
          <w:sz w:val="21"/>
          <w:szCs w:val="21"/>
        </w:rPr>
        <w:t>en</w:t>
      </w:r>
      <w:r w:rsidR="0033088D" w:rsidRPr="00626EDD">
        <w:rPr>
          <w:rFonts w:ascii="Calibri" w:hAnsi="Calibri" w:cs="MV Boli"/>
          <w:bCs/>
          <w:spacing w:val="0"/>
          <w:sz w:val="21"/>
          <w:szCs w:val="21"/>
        </w:rPr>
        <w:t xml:space="preserve"> das </w:t>
      </w:r>
      <w:r w:rsidRPr="00626EDD">
        <w:rPr>
          <w:rFonts w:ascii="Calibri" w:hAnsi="Calibri" w:cs="MV Boli"/>
          <w:bCs/>
          <w:spacing w:val="0"/>
          <w:sz w:val="21"/>
          <w:szCs w:val="21"/>
        </w:rPr>
        <w:t xml:space="preserve">Verpacken zu fertigen Montagesets oder Baugruppen </w:t>
      </w:r>
      <w:r w:rsidR="0033088D" w:rsidRPr="00626EDD">
        <w:rPr>
          <w:rFonts w:ascii="Calibri" w:hAnsi="Calibri" w:cs="MV Boli"/>
          <w:bCs/>
          <w:spacing w:val="0"/>
          <w:sz w:val="21"/>
          <w:szCs w:val="21"/>
        </w:rPr>
        <w:t>sowie</w:t>
      </w:r>
      <w:r w:rsidRPr="00626EDD">
        <w:rPr>
          <w:rFonts w:ascii="Calibri" w:hAnsi="Calibri" w:cs="MV Boli"/>
          <w:bCs/>
          <w:spacing w:val="0"/>
          <w:sz w:val="21"/>
          <w:szCs w:val="21"/>
        </w:rPr>
        <w:t xml:space="preserve"> die </w:t>
      </w:r>
      <w:r w:rsidR="0033088D" w:rsidRPr="00626EDD">
        <w:rPr>
          <w:rFonts w:ascii="Calibri" w:hAnsi="Calibri" w:cs="MV Boli"/>
          <w:bCs/>
          <w:spacing w:val="0"/>
          <w:sz w:val="21"/>
          <w:szCs w:val="21"/>
        </w:rPr>
        <w:t>E</w:t>
      </w:r>
      <w:r w:rsidRPr="00626EDD">
        <w:rPr>
          <w:rFonts w:ascii="Calibri" w:hAnsi="Calibri" w:cs="MV Boli"/>
          <w:bCs/>
          <w:spacing w:val="0"/>
          <w:sz w:val="21"/>
          <w:szCs w:val="21"/>
        </w:rPr>
        <w:t xml:space="preserve">tikettierung der Kabelkanäle zum </w:t>
      </w:r>
      <w:r w:rsidR="0033088D" w:rsidRPr="00626EDD">
        <w:rPr>
          <w:rFonts w:ascii="Calibri" w:hAnsi="Calibri" w:cs="MV Boli"/>
          <w:bCs/>
          <w:spacing w:val="0"/>
          <w:sz w:val="21"/>
          <w:szCs w:val="21"/>
        </w:rPr>
        <w:t>Leistungsanagebot von SLS</w:t>
      </w:r>
      <w:r w:rsidRPr="00626EDD">
        <w:rPr>
          <w:rFonts w:ascii="Calibri" w:hAnsi="Calibri" w:cs="MV Boli"/>
          <w:bCs/>
          <w:spacing w:val="0"/>
          <w:sz w:val="21"/>
          <w:szCs w:val="21"/>
        </w:rPr>
        <w:t>.</w:t>
      </w:r>
      <w:r w:rsidR="0033088D" w:rsidRPr="00626EDD">
        <w:rPr>
          <w:rFonts w:ascii="Calibri" w:hAnsi="Calibri" w:cs="MV Boli"/>
          <w:bCs/>
          <w:spacing w:val="0"/>
          <w:sz w:val="21"/>
          <w:szCs w:val="21"/>
        </w:rPr>
        <w:t xml:space="preserve"> Die Zielsetzung ist dabei klar: </w:t>
      </w:r>
      <w:r w:rsidRPr="00626EDD">
        <w:rPr>
          <w:rFonts w:ascii="Calibri" w:hAnsi="Calibri" w:cs="MV Boli"/>
          <w:bCs/>
          <w:spacing w:val="0"/>
          <w:sz w:val="21"/>
          <w:szCs w:val="21"/>
        </w:rPr>
        <w:t>D</w:t>
      </w:r>
      <w:r w:rsidR="00026563" w:rsidRPr="00626EDD">
        <w:rPr>
          <w:rFonts w:ascii="Calibri" w:hAnsi="Calibri" w:cs="MV Boli"/>
          <w:bCs/>
          <w:spacing w:val="0"/>
          <w:sz w:val="21"/>
          <w:szCs w:val="21"/>
        </w:rPr>
        <w:t xml:space="preserve">ie Kabelkanäle </w:t>
      </w:r>
      <w:r w:rsidRPr="00626EDD">
        <w:rPr>
          <w:rFonts w:ascii="Calibri" w:hAnsi="Calibri" w:cs="MV Boli"/>
          <w:bCs/>
          <w:spacing w:val="0"/>
          <w:sz w:val="21"/>
          <w:szCs w:val="21"/>
        </w:rPr>
        <w:t xml:space="preserve">und Installationselemente </w:t>
      </w:r>
      <w:r w:rsidR="006968CD">
        <w:rPr>
          <w:rFonts w:ascii="Calibri" w:hAnsi="Calibri" w:cs="MV Boli"/>
          <w:bCs/>
          <w:spacing w:val="0"/>
          <w:sz w:val="21"/>
          <w:szCs w:val="21"/>
        </w:rPr>
        <w:t>stets</w:t>
      </w:r>
      <w:r w:rsidRPr="00626EDD">
        <w:rPr>
          <w:rFonts w:ascii="Calibri" w:hAnsi="Calibri" w:cs="MV Boli"/>
          <w:bCs/>
          <w:spacing w:val="0"/>
          <w:sz w:val="21"/>
          <w:szCs w:val="21"/>
        </w:rPr>
        <w:t xml:space="preserve"> </w:t>
      </w:r>
      <w:r w:rsidR="00026563" w:rsidRPr="00626EDD">
        <w:rPr>
          <w:rFonts w:ascii="Calibri" w:hAnsi="Calibri" w:cs="MV Boli"/>
          <w:bCs/>
          <w:spacing w:val="0"/>
          <w:sz w:val="21"/>
          <w:szCs w:val="21"/>
        </w:rPr>
        <w:t>montage- oder verkaufsfertig bereit</w:t>
      </w:r>
      <w:r w:rsidR="009111D6">
        <w:rPr>
          <w:rFonts w:ascii="Calibri" w:hAnsi="Calibri" w:cs="MV Boli"/>
          <w:bCs/>
          <w:spacing w:val="0"/>
          <w:sz w:val="21"/>
          <w:szCs w:val="21"/>
        </w:rPr>
        <w:t>zustellen.</w:t>
      </w:r>
      <w:r w:rsidR="00026563" w:rsidRPr="00626EDD">
        <w:rPr>
          <w:rFonts w:ascii="Calibri" w:hAnsi="Calibri" w:cs="MV Boli"/>
          <w:bCs/>
          <w:spacing w:val="0"/>
          <w:sz w:val="21"/>
          <w:szCs w:val="21"/>
        </w:rPr>
        <w:t xml:space="preserve"> </w:t>
      </w:r>
      <w:r w:rsidR="00E43E28" w:rsidRPr="00626EDD">
        <w:rPr>
          <w:rFonts w:ascii="Calibri" w:hAnsi="Calibri" w:cs="MV Boli"/>
          <w:bCs/>
          <w:i/>
          <w:spacing w:val="0"/>
          <w:sz w:val="21"/>
          <w:szCs w:val="21"/>
        </w:rPr>
        <w:t>ms</w:t>
      </w:r>
    </w:p>
    <w:p w14:paraId="71878B0A" w14:textId="005541B2" w:rsidR="000143B4" w:rsidRPr="006A4CEE" w:rsidRDefault="00C327F2">
      <w:pPr>
        <w:spacing w:line="360" w:lineRule="auto"/>
        <w:ind w:left="0" w:right="-143"/>
        <w:jc w:val="both"/>
        <w:rPr>
          <w:rFonts w:ascii="Calibri" w:hAnsi="Calibri"/>
          <w:i/>
          <w:spacing w:val="0"/>
          <w:sz w:val="16"/>
        </w:rPr>
      </w:pPr>
      <w:r>
        <w:rPr>
          <w:rFonts w:ascii="Calibri" w:hAnsi="Calibri"/>
          <w:i/>
          <w:spacing w:val="0"/>
          <w:sz w:val="16"/>
        </w:rPr>
        <w:t>4</w:t>
      </w:r>
      <w:r w:rsidR="00405700">
        <w:rPr>
          <w:rFonts w:ascii="Calibri" w:hAnsi="Calibri"/>
          <w:i/>
          <w:spacing w:val="0"/>
          <w:sz w:val="16"/>
        </w:rPr>
        <w:t>65</w:t>
      </w:r>
      <w:r w:rsidR="000143B4" w:rsidRPr="006A4CEE">
        <w:rPr>
          <w:rFonts w:ascii="Calibri" w:hAnsi="Calibri"/>
          <w:i/>
          <w:spacing w:val="0"/>
          <w:sz w:val="16"/>
        </w:rPr>
        <w:t xml:space="preserve"> Wörter </w:t>
      </w:r>
      <w:r w:rsidR="007B7684" w:rsidRPr="006A4CEE">
        <w:rPr>
          <w:rFonts w:ascii="Calibri" w:hAnsi="Calibri"/>
          <w:i/>
          <w:spacing w:val="0"/>
          <w:sz w:val="16"/>
        </w:rPr>
        <w:t xml:space="preserve">mit </w:t>
      </w:r>
      <w:r>
        <w:rPr>
          <w:rFonts w:ascii="Calibri" w:hAnsi="Calibri"/>
          <w:i/>
          <w:spacing w:val="0"/>
          <w:sz w:val="16"/>
        </w:rPr>
        <w:t>3.</w:t>
      </w:r>
      <w:r w:rsidR="00405700">
        <w:rPr>
          <w:rFonts w:ascii="Calibri" w:hAnsi="Calibri"/>
          <w:i/>
          <w:spacing w:val="0"/>
          <w:sz w:val="16"/>
        </w:rPr>
        <w:t>888</w:t>
      </w:r>
      <w:r w:rsidR="00C427E2" w:rsidRPr="006A4CEE">
        <w:rPr>
          <w:rFonts w:ascii="Calibri" w:hAnsi="Calibri"/>
          <w:i/>
          <w:spacing w:val="0"/>
          <w:sz w:val="16"/>
        </w:rPr>
        <w:t xml:space="preserve"> </w:t>
      </w:r>
      <w:r w:rsidR="000143B4" w:rsidRPr="006A4CEE">
        <w:rPr>
          <w:rFonts w:ascii="Calibri" w:hAnsi="Calibri"/>
          <w:i/>
          <w:spacing w:val="0"/>
          <w:sz w:val="16"/>
        </w:rPr>
        <w:t>Zeichen (inklusive Leerzeichen)</w:t>
      </w:r>
      <w:r w:rsidR="005964A6" w:rsidRPr="006A4CEE">
        <w:rPr>
          <w:rFonts w:ascii="Calibri" w:hAnsi="Calibri"/>
          <w:i/>
          <w:spacing w:val="0"/>
          <w:sz w:val="16"/>
          <w:szCs w:val="16"/>
        </w:rPr>
        <w:t xml:space="preserve"> </w:t>
      </w:r>
      <w:r w:rsidR="005964A6" w:rsidRPr="006A4CEE">
        <w:rPr>
          <w:rFonts w:ascii="Calibri" w:hAnsi="Calibri"/>
          <w:i/>
          <w:spacing w:val="0"/>
          <w:sz w:val="16"/>
          <w:szCs w:val="16"/>
        </w:rPr>
        <w:tab/>
      </w:r>
      <w:r w:rsidR="005964A6" w:rsidRPr="006A4CEE">
        <w:rPr>
          <w:rFonts w:ascii="Calibri" w:hAnsi="Calibri"/>
          <w:i/>
          <w:spacing w:val="0"/>
          <w:sz w:val="16"/>
          <w:szCs w:val="16"/>
        </w:rPr>
        <w:tab/>
      </w:r>
      <w:r w:rsidR="005964A6" w:rsidRPr="006A4CEE">
        <w:rPr>
          <w:rFonts w:ascii="Calibri" w:hAnsi="Calibri"/>
          <w:i/>
          <w:spacing w:val="0"/>
          <w:sz w:val="16"/>
          <w:szCs w:val="16"/>
        </w:rPr>
        <w:tab/>
        <w:t>Autor: M</w:t>
      </w:r>
      <w:r w:rsidR="00C5083F" w:rsidRPr="006A4CEE">
        <w:rPr>
          <w:rFonts w:ascii="Calibri" w:hAnsi="Calibri"/>
          <w:i/>
          <w:spacing w:val="0"/>
          <w:sz w:val="16"/>
          <w:szCs w:val="16"/>
        </w:rPr>
        <w:t>irco von Stein</w:t>
      </w:r>
      <w:r w:rsidR="005964A6" w:rsidRPr="006A4CEE">
        <w:rPr>
          <w:rFonts w:ascii="Calibri" w:hAnsi="Calibri"/>
          <w:i/>
          <w:spacing w:val="0"/>
          <w:sz w:val="16"/>
          <w:szCs w:val="16"/>
        </w:rPr>
        <w:t>, Freier Fachjournalist, Darmstadt</w:t>
      </w:r>
    </w:p>
    <w:p w14:paraId="77EDE103" w14:textId="77777777" w:rsidR="00107653" w:rsidRPr="006A4CEE" w:rsidRDefault="00107653">
      <w:pPr>
        <w:spacing w:line="360" w:lineRule="auto"/>
        <w:ind w:left="0" w:right="-143"/>
        <w:jc w:val="both"/>
        <w:rPr>
          <w:rFonts w:ascii="Calibri" w:hAnsi="Calibri"/>
          <w:sz w:val="16"/>
        </w:rPr>
      </w:pPr>
    </w:p>
    <w:p w14:paraId="7BDE1CF5" w14:textId="77777777" w:rsidR="000143B4" w:rsidRPr="006A4CEE" w:rsidRDefault="000143B4">
      <w:pPr>
        <w:ind w:left="0" w:right="-143"/>
        <w:rPr>
          <w:rFonts w:ascii="Calibri" w:hAnsi="Calibri"/>
          <w:b/>
          <w:spacing w:val="0"/>
          <w:sz w:val="22"/>
          <w:szCs w:val="22"/>
        </w:rPr>
      </w:pPr>
      <w:r w:rsidRPr="006A4CEE">
        <w:rPr>
          <w:rFonts w:ascii="Calibri" w:hAnsi="Calibri"/>
          <w:b/>
          <w:i/>
          <w:spacing w:val="0"/>
          <w:sz w:val="22"/>
          <w:szCs w:val="22"/>
        </w:rPr>
        <w:t xml:space="preserve">Hinweis für Redakteure: </w:t>
      </w:r>
      <w:r w:rsidRPr="006A4CEE">
        <w:rPr>
          <w:rFonts w:ascii="Calibri" w:hAnsi="Calibri"/>
          <w:b/>
          <w:spacing w:val="0"/>
          <w:sz w:val="22"/>
          <w:szCs w:val="22"/>
        </w:rPr>
        <w:t xml:space="preserve">Text und Bilder stehen Ihnen unter </w:t>
      </w:r>
      <w:r w:rsidRPr="006A4CEE">
        <w:rPr>
          <w:rFonts w:ascii="Calibri" w:hAnsi="Calibri"/>
          <w:b/>
          <w:spacing w:val="0"/>
          <w:sz w:val="22"/>
          <w:szCs w:val="22"/>
          <w:u w:val="single"/>
        </w:rPr>
        <w:t>www.pr-box.de</w:t>
      </w:r>
      <w:r w:rsidRPr="006A4CEE">
        <w:rPr>
          <w:rFonts w:ascii="Calibri" w:hAnsi="Calibri"/>
          <w:b/>
          <w:spacing w:val="0"/>
          <w:sz w:val="22"/>
          <w:szCs w:val="22"/>
        </w:rPr>
        <w:t xml:space="preserve"> zur Verfügung!</w:t>
      </w:r>
    </w:p>
    <w:p w14:paraId="1309E05D" w14:textId="77777777" w:rsidR="00BF1976" w:rsidRPr="006A4CEE" w:rsidRDefault="00BF1976">
      <w:pPr>
        <w:ind w:left="0" w:right="-143"/>
        <w:rPr>
          <w:rFonts w:ascii="Calibri" w:hAnsi="Calibri"/>
          <w:b/>
          <w:spacing w:val="0"/>
          <w:sz w:val="21"/>
          <w:szCs w:val="21"/>
        </w:rPr>
      </w:pPr>
    </w:p>
    <w:p w14:paraId="7CF0FEE9" w14:textId="3A5F08DE" w:rsidR="00BF1976" w:rsidRPr="00AD3211" w:rsidRDefault="00BF1976" w:rsidP="00AF7D3F">
      <w:pPr>
        <w:spacing w:after="120"/>
        <w:ind w:left="0" w:right="-143"/>
        <w:rPr>
          <w:rFonts w:ascii="Calibri" w:hAnsi="Calibri"/>
          <w:i/>
          <w:spacing w:val="0"/>
          <w:sz w:val="21"/>
          <w:szCs w:val="21"/>
          <w:u w:val="single"/>
        </w:rPr>
      </w:pPr>
      <w:bookmarkStart w:id="1" w:name="_Hlk54105845"/>
      <w:r w:rsidRPr="00AD3211">
        <w:rPr>
          <w:rFonts w:ascii="Calibri" w:hAnsi="Calibri"/>
          <w:i/>
          <w:spacing w:val="0"/>
          <w:sz w:val="21"/>
          <w:szCs w:val="21"/>
          <w:u w:val="single"/>
        </w:rPr>
        <w:t>Bilder (</w:t>
      </w:r>
      <w:r w:rsidR="00513455" w:rsidRPr="00AD3211">
        <w:rPr>
          <w:rFonts w:ascii="Calibri" w:hAnsi="Calibri"/>
          <w:i/>
          <w:spacing w:val="0"/>
          <w:sz w:val="21"/>
          <w:szCs w:val="21"/>
          <w:u w:val="single"/>
        </w:rPr>
        <w:t>4</w:t>
      </w:r>
      <w:r w:rsidRPr="00AD3211">
        <w:rPr>
          <w:rFonts w:ascii="Calibri" w:hAnsi="Calibri"/>
          <w:i/>
          <w:spacing w:val="0"/>
          <w:sz w:val="21"/>
          <w:szCs w:val="21"/>
          <w:u w:val="single"/>
        </w:rPr>
        <w:t xml:space="preserve"> Motive)</w:t>
      </w:r>
    </w:p>
    <w:p w14:paraId="44703A83" w14:textId="6130C27F" w:rsidR="00C10D55" w:rsidRPr="00AD3211" w:rsidRDefault="00C10D55" w:rsidP="00AF7D3F">
      <w:pPr>
        <w:spacing w:after="120"/>
        <w:ind w:left="0" w:right="-143"/>
        <w:jc w:val="both"/>
        <w:rPr>
          <w:rFonts w:ascii="Calibri" w:hAnsi="Calibri" w:cs="Calibri"/>
          <w:i/>
          <w:spacing w:val="0"/>
          <w:sz w:val="21"/>
          <w:szCs w:val="21"/>
        </w:rPr>
      </w:pPr>
      <w:r w:rsidRPr="00AD3211">
        <w:rPr>
          <w:rFonts w:ascii="Calibri" w:hAnsi="Calibri" w:cs="Calibri"/>
          <w:i/>
          <w:spacing w:val="0"/>
          <w:sz w:val="21"/>
          <w:szCs w:val="21"/>
        </w:rPr>
        <w:t>Bild 1</w:t>
      </w:r>
      <w:r w:rsidR="000F3AF6" w:rsidRPr="00AD3211">
        <w:rPr>
          <w:rFonts w:ascii="Calibri" w:hAnsi="Calibri" w:cs="Calibri"/>
          <w:i/>
          <w:spacing w:val="0"/>
          <w:sz w:val="21"/>
          <w:szCs w:val="21"/>
        </w:rPr>
        <w:t>:</w:t>
      </w:r>
      <w:bookmarkStart w:id="2" w:name="_Hlk54170247"/>
      <w:r w:rsidR="00AD3211">
        <w:rPr>
          <w:rFonts w:ascii="Calibri" w:hAnsi="Calibri" w:cs="Calibri"/>
          <w:spacing w:val="0"/>
          <w:sz w:val="21"/>
          <w:szCs w:val="21"/>
        </w:rPr>
        <w:t xml:space="preserve"> </w:t>
      </w:r>
      <w:r w:rsidR="003842A1" w:rsidRPr="003842A1">
        <w:rPr>
          <w:rFonts w:ascii="Calibri" w:hAnsi="Calibri" w:cs="Calibri"/>
          <w:bCs/>
          <w:spacing w:val="0"/>
          <w:sz w:val="21"/>
          <w:szCs w:val="21"/>
        </w:rPr>
        <w:t xml:space="preserve">Als VDE-zertifizierter </w:t>
      </w:r>
      <w:r w:rsidR="00405700">
        <w:rPr>
          <w:rFonts w:ascii="Calibri" w:hAnsi="Calibri" w:cs="Calibri"/>
          <w:bCs/>
          <w:spacing w:val="0"/>
          <w:sz w:val="21"/>
          <w:szCs w:val="21"/>
        </w:rPr>
        <w:t>Profilh</w:t>
      </w:r>
      <w:r w:rsidR="003842A1" w:rsidRPr="003842A1">
        <w:rPr>
          <w:rFonts w:ascii="Calibri" w:hAnsi="Calibri" w:cs="Calibri"/>
          <w:bCs/>
          <w:spacing w:val="0"/>
          <w:sz w:val="21"/>
          <w:szCs w:val="21"/>
        </w:rPr>
        <w:t>ersteller ist SLS ein gefragter Komponenten-Zulieferer für die Schaltschrank- und Installationstechnik.</w:t>
      </w:r>
    </w:p>
    <w:bookmarkEnd w:id="2"/>
    <w:p w14:paraId="208195D3" w14:textId="4EE94EFF" w:rsidR="00BF1976" w:rsidRPr="00AD3211" w:rsidRDefault="00BF1976" w:rsidP="00AF7D3F">
      <w:pPr>
        <w:spacing w:after="120"/>
        <w:ind w:left="0" w:right="-143"/>
        <w:jc w:val="both"/>
        <w:rPr>
          <w:rFonts w:ascii="Calibri" w:hAnsi="Calibri"/>
          <w:bCs/>
          <w:spacing w:val="0"/>
          <w:sz w:val="21"/>
          <w:szCs w:val="21"/>
        </w:rPr>
      </w:pPr>
      <w:r w:rsidRPr="00AD3211">
        <w:rPr>
          <w:rFonts w:ascii="Calibri" w:hAnsi="Calibri"/>
          <w:i/>
          <w:spacing w:val="0"/>
          <w:sz w:val="21"/>
          <w:szCs w:val="21"/>
        </w:rPr>
        <w:t xml:space="preserve">Bild </w:t>
      </w:r>
      <w:r w:rsidR="00C10D55" w:rsidRPr="00AD3211">
        <w:rPr>
          <w:rFonts w:ascii="Calibri" w:hAnsi="Calibri"/>
          <w:i/>
          <w:spacing w:val="0"/>
          <w:sz w:val="21"/>
          <w:szCs w:val="21"/>
        </w:rPr>
        <w:t>2</w:t>
      </w:r>
      <w:r w:rsidRPr="00AD3211">
        <w:rPr>
          <w:rFonts w:ascii="Calibri" w:hAnsi="Calibri"/>
          <w:i/>
          <w:spacing w:val="0"/>
          <w:sz w:val="21"/>
          <w:szCs w:val="21"/>
        </w:rPr>
        <w:t>:</w:t>
      </w:r>
      <w:r w:rsidRPr="00AD3211">
        <w:rPr>
          <w:rFonts w:ascii="Calibri" w:hAnsi="Calibri"/>
          <w:spacing w:val="0"/>
          <w:sz w:val="21"/>
          <w:szCs w:val="21"/>
        </w:rPr>
        <w:t xml:space="preserve"> </w:t>
      </w:r>
      <w:r w:rsidR="00502904" w:rsidRPr="00AD3211">
        <w:rPr>
          <w:rFonts w:ascii="Calibri" w:hAnsi="Calibri"/>
          <w:spacing w:val="0"/>
          <w:sz w:val="21"/>
          <w:szCs w:val="21"/>
        </w:rPr>
        <w:t>Jan Leibrock</w:t>
      </w:r>
      <w:r w:rsidR="00FB0A6B">
        <w:rPr>
          <w:rFonts w:ascii="Calibri" w:hAnsi="Calibri"/>
          <w:spacing w:val="0"/>
          <w:sz w:val="21"/>
          <w:szCs w:val="21"/>
        </w:rPr>
        <w:t xml:space="preserve"> (im Bild rechts)</w:t>
      </w:r>
      <w:r w:rsidR="00502904" w:rsidRPr="00AD3211">
        <w:rPr>
          <w:rFonts w:ascii="Calibri" w:hAnsi="Calibri"/>
          <w:spacing w:val="0"/>
          <w:sz w:val="21"/>
          <w:szCs w:val="21"/>
        </w:rPr>
        <w:t xml:space="preserve">: </w:t>
      </w:r>
      <w:r w:rsidR="0094602F" w:rsidRPr="00AD3211">
        <w:rPr>
          <w:rFonts w:ascii="Calibri" w:hAnsi="Calibri"/>
          <w:bCs/>
          <w:spacing w:val="0"/>
          <w:sz w:val="21"/>
          <w:szCs w:val="21"/>
        </w:rPr>
        <w:t>„</w:t>
      </w:r>
      <w:r w:rsidR="003842A1" w:rsidRPr="003842A1">
        <w:rPr>
          <w:rFonts w:ascii="Calibri" w:hAnsi="Calibri"/>
          <w:bCs/>
          <w:iCs/>
          <w:spacing w:val="0"/>
          <w:sz w:val="21"/>
          <w:szCs w:val="21"/>
        </w:rPr>
        <w:t>Wir sehen uns als Wertschöpfungspartner unserer Auftraggeber, die immer höhere Anforderungen an die Produktqualität und Sicherheit erfüllen müssen</w:t>
      </w:r>
      <w:r w:rsidR="003842A1">
        <w:rPr>
          <w:rFonts w:ascii="Calibri" w:hAnsi="Calibri"/>
          <w:bCs/>
          <w:iCs/>
          <w:spacing w:val="0"/>
          <w:sz w:val="21"/>
          <w:szCs w:val="21"/>
        </w:rPr>
        <w:t>.</w:t>
      </w:r>
      <w:r w:rsidR="003842A1" w:rsidRPr="003842A1">
        <w:rPr>
          <w:rFonts w:ascii="Calibri" w:hAnsi="Calibri"/>
          <w:bCs/>
          <w:iCs/>
          <w:spacing w:val="0"/>
          <w:sz w:val="21"/>
          <w:szCs w:val="21"/>
        </w:rPr>
        <w:t>“</w:t>
      </w:r>
    </w:p>
    <w:p w14:paraId="25A3A416" w14:textId="7DC7CCD5" w:rsidR="004040C3" w:rsidRPr="00AD3211" w:rsidRDefault="004040C3" w:rsidP="00AF7D3F">
      <w:pPr>
        <w:spacing w:after="120"/>
        <w:ind w:left="0" w:right="-143"/>
        <w:jc w:val="both"/>
        <w:rPr>
          <w:rFonts w:ascii="Calibri" w:hAnsi="Calibri"/>
          <w:spacing w:val="0"/>
          <w:sz w:val="21"/>
          <w:szCs w:val="21"/>
        </w:rPr>
      </w:pPr>
      <w:r w:rsidRPr="00AD3211">
        <w:rPr>
          <w:rFonts w:ascii="Calibri" w:hAnsi="Calibri"/>
          <w:bCs/>
          <w:i/>
          <w:iCs/>
          <w:spacing w:val="0"/>
          <w:sz w:val="21"/>
          <w:szCs w:val="21"/>
        </w:rPr>
        <w:t xml:space="preserve">Bild 3: </w:t>
      </w:r>
      <w:r w:rsidR="003842A1" w:rsidRPr="003842A1">
        <w:rPr>
          <w:rFonts w:ascii="Calibri" w:hAnsi="Calibri"/>
          <w:bCs/>
          <w:spacing w:val="0"/>
          <w:sz w:val="21"/>
          <w:szCs w:val="21"/>
        </w:rPr>
        <w:t>Zu den besonderen Kernkompetenzen von SLS gehört unter anderem der hauseigene Werkzeugbau.</w:t>
      </w:r>
      <w:r w:rsidR="003842A1">
        <w:rPr>
          <w:rFonts w:ascii="Calibri" w:hAnsi="Calibri"/>
          <w:bCs/>
          <w:spacing w:val="0"/>
          <w:sz w:val="21"/>
          <w:szCs w:val="21"/>
        </w:rPr>
        <w:t xml:space="preserve"> Hier entstehen auch alle Extrusionswerkzeuge für die Herstellung von Kabelkanälen.</w:t>
      </w:r>
    </w:p>
    <w:p w14:paraId="265D7826" w14:textId="6FD1A995" w:rsidR="00E777D7" w:rsidRPr="00400179" w:rsidRDefault="00E777D7" w:rsidP="00E777D7">
      <w:pPr>
        <w:spacing w:after="120"/>
        <w:ind w:left="0" w:right="-143"/>
        <w:jc w:val="both"/>
        <w:rPr>
          <w:rFonts w:ascii="Calibri" w:hAnsi="Calibri" w:cs="Calibri"/>
          <w:spacing w:val="0"/>
          <w:sz w:val="21"/>
          <w:szCs w:val="21"/>
        </w:rPr>
      </w:pPr>
      <w:r w:rsidRPr="00AD3211">
        <w:rPr>
          <w:rFonts w:ascii="Calibri" w:hAnsi="Calibri"/>
          <w:i/>
          <w:spacing w:val="0"/>
          <w:sz w:val="21"/>
          <w:szCs w:val="21"/>
        </w:rPr>
        <w:t xml:space="preserve">Bild </w:t>
      </w:r>
      <w:r w:rsidR="004040C3" w:rsidRPr="00AD3211">
        <w:rPr>
          <w:rFonts w:ascii="Calibri" w:hAnsi="Calibri"/>
          <w:i/>
          <w:spacing w:val="0"/>
          <w:sz w:val="21"/>
          <w:szCs w:val="21"/>
        </w:rPr>
        <w:t>4</w:t>
      </w:r>
      <w:r w:rsidRPr="00AD3211">
        <w:rPr>
          <w:rFonts w:ascii="Calibri" w:hAnsi="Calibri"/>
          <w:i/>
          <w:spacing w:val="0"/>
          <w:sz w:val="21"/>
          <w:szCs w:val="21"/>
        </w:rPr>
        <w:t>:</w:t>
      </w:r>
      <w:r w:rsidRPr="00AD3211">
        <w:rPr>
          <w:rFonts w:ascii="Calibri" w:hAnsi="Calibri" w:cs="Calibri"/>
          <w:spacing w:val="0"/>
          <w:sz w:val="21"/>
          <w:szCs w:val="21"/>
        </w:rPr>
        <w:t xml:space="preserve"> </w:t>
      </w:r>
      <w:r w:rsidR="003842A1" w:rsidRPr="003842A1">
        <w:rPr>
          <w:rFonts w:ascii="Calibri" w:hAnsi="Calibri" w:cs="Calibri"/>
          <w:bCs/>
          <w:spacing w:val="0"/>
          <w:sz w:val="21"/>
          <w:szCs w:val="21"/>
        </w:rPr>
        <w:t xml:space="preserve">In den </w:t>
      </w:r>
      <w:r w:rsidR="003842A1">
        <w:rPr>
          <w:rFonts w:ascii="Calibri" w:hAnsi="Calibri" w:cs="Calibri"/>
          <w:bCs/>
          <w:spacing w:val="0"/>
          <w:sz w:val="21"/>
          <w:szCs w:val="21"/>
        </w:rPr>
        <w:t>C</w:t>
      </w:r>
      <w:r w:rsidR="00405700">
        <w:rPr>
          <w:rFonts w:ascii="Calibri" w:hAnsi="Calibri" w:cs="Calibri"/>
          <w:bCs/>
          <w:spacing w:val="0"/>
          <w:sz w:val="21"/>
          <w:szCs w:val="21"/>
        </w:rPr>
        <w:t>o</w:t>
      </w:r>
      <w:r w:rsidR="003842A1">
        <w:rPr>
          <w:rFonts w:ascii="Calibri" w:hAnsi="Calibri" w:cs="Calibri"/>
          <w:bCs/>
          <w:spacing w:val="0"/>
          <w:sz w:val="21"/>
          <w:szCs w:val="21"/>
        </w:rPr>
        <w:t>- und Tri-</w:t>
      </w:r>
      <w:r w:rsidR="003842A1" w:rsidRPr="003842A1">
        <w:rPr>
          <w:rFonts w:ascii="Calibri" w:hAnsi="Calibri" w:cs="Calibri"/>
          <w:bCs/>
          <w:spacing w:val="0"/>
          <w:sz w:val="21"/>
          <w:szCs w:val="21"/>
        </w:rPr>
        <w:t>Extrusionslinien von SLS entstehen kleine und mittlere Stückzahlen von VDE-zertifizierten Kabelkanälen, Schaltschrank-Komponenten und Installationselementen.</w:t>
      </w:r>
    </w:p>
    <w:bookmarkEnd w:id="1"/>
    <w:p w14:paraId="5A400575" w14:textId="692EEBAF" w:rsidR="00FD16ED" w:rsidRDefault="00FD16ED" w:rsidP="00AF7D3F">
      <w:pPr>
        <w:spacing w:after="120"/>
        <w:ind w:left="0" w:right="-143"/>
        <w:rPr>
          <w:rFonts w:ascii="Calibri" w:hAnsi="Calibri"/>
          <w:i/>
          <w:spacing w:val="0"/>
          <w:sz w:val="16"/>
          <w:szCs w:val="16"/>
        </w:rPr>
      </w:pPr>
      <w:r w:rsidRPr="006A4CEE">
        <w:rPr>
          <w:rFonts w:ascii="Calibri" w:hAnsi="Calibri"/>
          <w:i/>
          <w:spacing w:val="0"/>
          <w:sz w:val="16"/>
          <w:szCs w:val="16"/>
        </w:rPr>
        <w:t>Alle Bilder: SLS Kunststoffverarbeitung</w:t>
      </w:r>
      <w:r w:rsidR="00400179">
        <w:rPr>
          <w:rFonts w:ascii="Calibri" w:hAnsi="Calibri"/>
          <w:i/>
          <w:spacing w:val="0"/>
          <w:sz w:val="16"/>
          <w:szCs w:val="16"/>
        </w:rPr>
        <w:t>s GmbH &amp; Co. KG</w:t>
      </w:r>
    </w:p>
    <w:p w14:paraId="0C2F5C60" w14:textId="77777777" w:rsidR="00E34C59" w:rsidRDefault="00E34C59" w:rsidP="00AF7D3F">
      <w:pPr>
        <w:spacing w:after="120"/>
        <w:ind w:left="0" w:right="-143"/>
        <w:rPr>
          <w:rFonts w:ascii="Calibri" w:hAnsi="Calibri"/>
          <w:i/>
          <w:spacing w:val="0"/>
          <w:sz w:val="16"/>
          <w:szCs w:val="16"/>
        </w:rPr>
      </w:pPr>
    </w:p>
    <w:tbl>
      <w:tblPr>
        <w:tblW w:w="885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24"/>
        <w:gridCol w:w="2835"/>
      </w:tblGrid>
      <w:tr w:rsidR="00AD508C" w:rsidRPr="00AD508C" w14:paraId="05F7E41B" w14:textId="77777777" w:rsidTr="00B9508D">
        <w:tc>
          <w:tcPr>
            <w:tcW w:w="6024" w:type="dxa"/>
            <w:hideMark/>
          </w:tcPr>
          <w:p w14:paraId="7C485E87" w14:textId="77777777" w:rsidR="00AD508C" w:rsidRPr="00AD508C" w:rsidRDefault="00AD508C" w:rsidP="00AD508C">
            <w:pPr>
              <w:ind w:left="0" w:right="-142"/>
              <w:jc w:val="both"/>
              <w:textAlignment w:val="auto"/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</w:pPr>
            <w:r w:rsidRPr="00AD508C"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t>Anbieter:</w:t>
            </w:r>
          </w:p>
        </w:tc>
        <w:tc>
          <w:tcPr>
            <w:tcW w:w="2835" w:type="dxa"/>
            <w:hideMark/>
          </w:tcPr>
          <w:p w14:paraId="7F5F4C1D" w14:textId="77777777" w:rsidR="00AD508C" w:rsidRPr="00AD508C" w:rsidRDefault="00AD508C" w:rsidP="00AD508C">
            <w:pPr>
              <w:ind w:left="0" w:right="-142"/>
              <w:jc w:val="both"/>
              <w:textAlignment w:val="auto"/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</w:pPr>
            <w:r w:rsidRPr="00AD508C"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t>Presseagentur:</w:t>
            </w:r>
          </w:p>
        </w:tc>
      </w:tr>
      <w:tr w:rsidR="00AD508C" w:rsidRPr="00AD508C" w14:paraId="5118882B" w14:textId="77777777" w:rsidTr="00B9508D">
        <w:tc>
          <w:tcPr>
            <w:tcW w:w="6024" w:type="dxa"/>
            <w:hideMark/>
          </w:tcPr>
          <w:p w14:paraId="11F6A51F" w14:textId="77777777" w:rsidR="00AD508C" w:rsidRPr="00AD508C" w:rsidRDefault="00AD508C" w:rsidP="00AD508C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AD508C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SLS Kunststoffverarbeitungs GmbH &amp; Co. KG</w:t>
            </w:r>
          </w:p>
        </w:tc>
        <w:tc>
          <w:tcPr>
            <w:tcW w:w="2835" w:type="dxa"/>
            <w:hideMark/>
          </w:tcPr>
          <w:p w14:paraId="3E294A6A" w14:textId="77777777" w:rsidR="00AD508C" w:rsidRPr="00AD508C" w:rsidRDefault="00AD508C" w:rsidP="00AD508C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AD508C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Graf &amp; Creative PR</w:t>
            </w:r>
          </w:p>
        </w:tc>
      </w:tr>
      <w:tr w:rsidR="00AD508C" w:rsidRPr="00AD508C" w14:paraId="067C1F53" w14:textId="77777777" w:rsidTr="00B9508D">
        <w:tc>
          <w:tcPr>
            <w:tcW w:w="6024" w:type="dxa"/>
            <w:hideMark/>
          </w:tcPr>
          <w:p w14:paraId="352CB449" w14:textId="77777777" w:rsidR="00AD508C" w:rsidRPr="00AD508C" w:rsidRDefault="00AD508C" w:rsidP="00AD508C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AD508C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Jan Leibrock</w:t>
            </w:r>
          </w:p>
        </w:tc>
        <w:tc>
          <w:tcPr>
            <w:tcW w:w="2835" w:type="dxa"/>
            <w:hideMark/>
          </w:tcPr>
          <w:p w14:paraId="0F0D261F" w14:textId="77777777" w:rsidR="00AD508C" w:rsidRPr="00AD508C" w:rsidRDefault="00AD508C" w:rsidP="00AD508C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AD508C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Am Schwalbenrain 6</w:t>
            </w:r>
          </w:p>
        </w:tc>
      </w:tr>
      <w:tr w:rsidR="00AD508C" w:rsidRPr="00AD508C" w14:paraId="7821A137" w14:textId="77777777" w:rsidTr="00B9508D">
        <w:tc>
          <w:tcPr>
            <w:tcW w:w="6024" w:type="dxa"/>
            <w:hideMark/>
          </w:tcPr>
          <w:p w14:paraId="62CA5F22" w14:textId="77777777" w:rsidR="00AD508C" w:rsidRPr="00AD508C" w:rsidRDefault="00AD508C" w:rsidP="00AD508C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AD508C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Industriestraße 11, D-66994 Dahn</w:t>
            </w:r>
          </w:p>
        </w:tc>
        <w:tc>
          <w:tcPr>
            <w:tcW w:w="2835" w:type="dxa"/>
            <w:hideMark/>
          </w:tcPr>
          <w:p w14:paraId="08B08D19" w14:textId="77777777" w:rsidR="00AD508C" w:rsidRPr="00AD508C" w:rsidRDefault="00AD508C" w:rsidP="00AD508C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AD508C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D-64380 Roßdorf</w:t>
            </w:r>
          </w:p>
        </w:tc>
      </w:tr>
      <w:tr w:rsidR="00AD508C" w:rsidRPr="00AD508C" w14:paraId="50971169" w14:textId="77777777" w:rsidTr="00B9508D">
        <w:tc>
          <w:tcPr>
            <w:tcW w:w="6024" w:type="dxa"/>
            <w:hideMark/>
          </w:tcPr>
          <w:p w14:paraId="3D32B078" w14:textId="77777777" w:rsidR="00AD508C" w:rsidRPr="00AD508C" w:rsidRDefault="00AD508C" w:rsidP="00AD508C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AD508C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Tel.: +49 (0) 63 91/92 43 0</w:t>
            </w:r>
          </w:p>
        </w:tc>
        <w:tc>
          <w:tcPr>
            <w:tcW w:w="2835" w:type="dxa"/>
            <w:hideMark/>
          </w:tcPr>
          <w:p w14:paraId="5CA8BE3D" w14:textId="77777777" w:rsidR="00AD508C" w:rsidRPr="00AD508C" w:rsidRDefault="00AD508C" w:rsidP="00AD508C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AD508C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Tel.: +49 (0) 60 71/ 61 78 800</w:t>
            </w:r>
          </w:p>
        </w:tc>
      </w:tr>
      <w:tr w:rsidR="00AD508C" w:rsidRPr="00AD508C" w14:paraId="7E9C63E4" w14:textId="77777777" w:rsidTr="00B9508D">
        <w:tc>
          <w:tcPr>
            <w:tcW w:w="6024" w:type="dxa"/>
            <w:hideMark/>
          </w:tcPr>
          <w:p w14:paraId="4E83CE86" w14:textId="77777777" w:rsidR="00AD508C" w:rsidRPr="00AD508C" w:rsidRDefault="00AD508C" w:rsidP="00AD508C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AD508C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Fax: +49 (0) 63 91/92 43 28</w:t>
            </w:r>
          </w:p>
        </w:tc>
        <w:tc>
          <w:tcPr>
            <w:tcW w:w="2835" w:type="dxa"/>
            <w:hideMark/>
          </w:tcPr>
          <w:p w14:paraId="3196BB4E" w14:textId="77777777" w:rsidR="00AD508C" w:rsidRPr="00AD508C" w:rsidRDefault="00AD508C" w:rsidP="00AD508C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AD508C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  <w:lang w:val="it-IT"/>
              </w:rPr>
              <w:t xml:space="preserve">E-Mail: </w:t>
            </w:r>
            <w:r w:rsidRPr="00AD508C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  <w:u w:val="single"/>
                <w:lang w:val="it-IT"/>
              </w:rPr>
              <w:t>info@guc.biz</w:t>
            </w:r>
          </w:p>
        </w:tc>
      </w:tr>
      <w:tr w:rsidR="00AD508C" w:rsidRPr="00AD508C" w14:paraId="615A87A2" w14:textId="77777777" w:rsidTr="00B9508D">
        <w:tc>
          <w:tcPr>
            <w:tcW w:w="6024" w:type="dxa"/>
            <w:hideMark/>
          </w:tcPr>
          <w:p w14:paraId="50B129BF" w14:textId="77777777" w:rsidR="00AD508C" w:rsidRPr="00AD508C" w:rsidRDefault="00AD508C" w:rsidP="00AD508C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  <w:lang w:val="it-IT"/>
              </w:rPr>
            </w:pPr>
            <w:r w:rsidRPr="00AD508C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7" w:history="1">
              <w:r w:rsidRPr="00AD508C">
                <w:rPr>
                  <w:rFonts w:ascii="Calibri" w:hAnsi="Calibri" w:cs="Calibri"/>
                  <w:bCs/>
                  <w:color w:val="000000"/>
                  <w:spacing w:val="0"/>
                  <w:sz w:val="21"/>
                  <w:szCs w:val="21"/>
                  <w:lang w:val="it-IT"/>
                </w:rPr>
                <w:t>info@sls-kunststoffprofile.de</w:t>
              </w:r>
            </w:hyperlink>
          </w:p>
        </w:tc>
        <w:tc>
          <w:tcPr>
            <w:tcW w:w="2835" w:type="dxa"/>
          </w:tcPr>
          <w:p w14:paraId="379B7169" w14:textId="77777777" w:rsidR="00AD508C" w:rsidRPr="00AD508C" w:rsidRDefault="00AD508C" w:rsidP="00AD508C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  <w:lang w:val="it-IT"/>
              </w:rPr>
            </w:pPr>
            <w:r w:rsidRPr="00AD508C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  <w:lang w:val="it-IT"/>
              </w:rPr>
              <w:t>Internet: www-pr-box.de</w:t>
            </w:r>
          </w:p>
        </w:tc>
      </w:tr>
      <w:tr w:rsidR="00AD508C" w:rsidRPr="00AD508C" w14:paraId="1D13B0D3" w14:textId="77777777" w:rsidTr="00B9508D">
        <w:tc>
          <w:tcPr>
            <w:tcW w:w="6024" w:type="dxa"/>
            <w:hideMark/>
          </w:tcPr>
          <w:p w14:paraId="69123E6C" w14:textId="77777777" w:rsidR="00AD508C" w:rsidRPr="00AD508C" w:rsidRDefault="00AD508C" w:rsidP="00AD508C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</w:pPr>
            <w:r w:rsidRPr="00AD508C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  <w:t xml:space="preserve">Internet: </w:t>
            </w:r>
            <w:hyperlink r:id="rId8" w:history="1">
              <w:r w:rsidRPr="00AD508C">
                <w:rPr>
                  <w:rFonts w:ascii="Calibri" w:hAnsi="Calibri" w:cs="Calibri"/>
                  <w:bCs/>
                  <w:color w:val="000000"/>
                  <w:spacing w:val="0"/>
                  <w:sz w:val="21"/>
                  <w:szCs w:val="21"/>
                </w:rPr>
                <w:t>www.sls-kunststoffprofile.de</w:t>
              </w:r>
            </w:hyperlink>
          </w:p>
          <w:p w14:paraId="7BF196A3" w14:textId="77777777" w:rsidR="00AD508C" w:rsidRPr="00AD508C" w:rsidRDefault="00AD508C" w:rsidP="00AD508C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2835" w:type="dxa"/>
            <w:hideMark/>
          </w:tcPr>
          <w:p w14:paraId="7E2CF082" w14:textId="77777777" w:rsidR="00AD508C" w:rsidRPr="00AD508C" w:rsidRDefault="00AD508C" w:rsidP="00AD508C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</w:pPr>
            <w:r w:rsidRPr="00AD508C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  <w:t xml:space="preserve">Social Media: </w:t>
            </w:r>
            <w:hyperlink r:id="rId9" w:history="1">
              <w:r w:rsidRPr="00AD508C">
                <w:rPr>
                  <w:rFonts w:ascii="Calibri" w:hAnsi="Calibri" w:cs="Calibri"/>
                  <w:bCs/>
                  <w:color w:val="0000FF"/>
                  <w:spacing w:val="0"/>
                  <w:sz w:val="21"/>
                  <w:szCs w:val="21"/>
                  <w:u w:val="single"/>
                </w:rPr>
                <w:t>XING</w:t>
              </w:r>
            </w:hyperlink>
            <w:r w:rsidRPr="00AD508C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  <w:t xml:space="preserve"> und </w:t>
            </w:r>
            <w:hyperlink r:id="rId10" w:history="1">
              <w:r w:rsidRPr="00AD508C">
                <w:rPr>
                  <w:rFonts w:ascii="Calibri" w:hAnsi="Calibri" w:cs="Calibri"/>
                  <w:bCs/>
                  <w:color w:val="0000FF"/>
                  <w:spacing w:val="0"/>
                  <w:sz w:val="21"/>
                  <w:szCs w:val="21"/>
                  <w:u w:val="single"/>
                </w:rPr>
                <w:t>LinkedIn</w:t>
              </w:r>
            </w:hyperlink>
          </w:p>
        </w:tc>
      </w:tr>
    </w:tbl>
    <w:p w14:paraId="07277202" w14:textId="77777777" w:rsidR="00AD508C" w:rsidRPr="006A4CEE" w:rsidRDefault="00AD508C" w:rsidP="00AF7D3F">
      <w:pPr>
        <w:spacing w:after="120"/>
        <w:ind w:left="0" w:right="-143"/>
        <w:rPr>
          <w:rFonts w:ascii="Calibri" w:hAnsi="Calibri"/>
          <w:i/>
          <w:spacing w:val="0"/>
          <w:sz w:val="16"/>
          <w:szCs w:val="16"/>
        </w:rPr>
      </w:pPr>
      <w:bookmarkStart w:id="3" w:name="_GoBack"/>
      <w:bookmarkEnd w:id="3"/>
    </w:p>
    <w:sectPr w:rsidR="00AD508C" w:rsidRPr="006A4CEE" w:rsidSect="00D50970">
      <w:pgSz w:w="11907" w:h="16840"/>
      <w:pgMar w:top="1134" w:right="1985" w:bottom="1418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D5DB9"/>
    <w:multiLevelType w:val="hybridMultilevel"/>
    <w:tmpl w:val="BC2ED34E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8728E"/>
    <w:rsid w:val="00005365"/>
    <w:rsid w:val="00014058"/>
    <w:rsid w:val="000141A8"/>
    <w:rsid w:val="000143B4"/>
    <w:rsid w:val="00015B82"/>
    <w:rsid w:val="00021327"/>
    <w:rsid w:val="00022547"/>
    <w:rsid w:val="0002418E"/>
    <w:rsid w:val="00026563"/>
    <w:rsid w:val="00032776"/>
    <w:rsid w:val="00032B4A"/>
    <w:rsid w:val="00034217"/>
    <w:rsid w:val="00034A26"/>
    <w:rsid w:val="00035041"/>
    <w:rsid w:val="00050598"/>
    <w:rsid w:val="00057C9A"/>
    <w:rsid w:val="00060041"/>
    <w:rsid w:val="00061DB5"/>
    <w:rsid w:val="00062AB7"/>
    <w:rsid w:val="000662B0"/>
    <w:rsid w:val="00070975"/>
    <w:rsid w:val="00072A94"/>
    <w:rsid w:val="00074FA8"/>
    <w:rsid w:val="000805DB"/>
    <w:rsid w:val="0008392F"/>
    <w:rsid w:val="00084CE6"/>
    <w:rsid w:val="00085A0E"/>
    <w:rsid w:val="00087D12"/>
    <w:rsid w:val="000A1C1C"/>
    <w:rsid w:val="000B4A96"/>
    <w:rsid w:val="000B5390"/>
    <w:rsid w:val="000B703C"/>
    <w:rsid w:val="000C0DBC"/>
    <w:rsid w:val="000C3A38"/>
    <w:rsid w:val="000C5AC2"/>
    <w:rsid w:val="000D0EF5"/>
    <w:rsid w:val="000D402A"/>
    <w:rsid w:val="000D6F17"/>
    <w:rsid w:val="000E0FD0"/>
    <w:rsid w:val="000E3E93"/>
    <w:rsid w:val="000E5BD9"/>
    <w:rsid w:val="000F3AF6"/>
    <w:rsid w:val="00101291"/>
    <w:rsid w:val="00101427"/>
    <w:rsid w:val="0010563F"/>
    <w:rsid w:val="00107653"/>
    <w:rsid w:val="00114CB5"/>
    <w:rsid w:val="0012781C"/>
    <w:rsid w:val="001278F4"/>
    <w:rsid w:val="0013019E"/>
    <w:rsid w:val="001344BE"/>
    <w:rsid w:val="00137FBE"/>
    <w:rsid w:val="0014109E"/>
    <w:rsid w:val="001413C6"/>
    <w:rsid w:val="00141E44"/>
    <w:rsid w:val="00144528"/>
    <w:rsid w:val="00144891"/>
    <w:rsid w:val="00151800"/>
    <w:rsid w:val="00153A6F"/>
    <w:rsid w:val="001610AD"/>
    <w:rsid w:val="00161315"/>
    <w:rsid w:val="0016551E"/>
    <w:rsid w:val="001718BD"/>
    <w:rsid w:val="0017628C"/>
    <w:rsid w:val="001769DE"/>
    <w:rsid w:val="0018761F"/>
    <w:rsid w:val="00190EAE"/>
    <w:rsid w:val="001929AC"/>
    <w:rsid w:val="0019751F"/>
    <w:rsid w:val="00197A58"/>
    <w:rsid w:val="001A0871"/>
    <w:rsid w:val="001A4763"/>
    <w:rsid w:val="001A6DAF"/>
    <w:rsid w:val="001B25C2"/>
    <w:rsid w:val="001B2A51"/>
    <w:rsid w:val="001B4D99"/>
    <w:rsid w:val="001B52AA"/>
    <w:rsid w:val="001B6A97"/>
    <w:rsid w:val="001C6B19"/>
    <w:rsid w:val="001D0318"/>
    <w:rsid w:val="001D3DAB"/>
    <w:rsid w:val="001E5A67"/>
    <w:rsid w:val="001E7BB2"/>
    <w:rsid w:val="001F1EAD"/>
    <w:rsid w:val="001F3B04"/>
    <w:rsid w:val="001F44C8"/>
    <w:rsid w:val="001F6996"/>
    <w:rsid w:val="001F7281"/>
    <w:rsid w:val="00200AB7"/>
    <w:rsid w:val="00201ABA"/>
    <w:rsid w:val="002040DF"/>
    <w:rsid w:val="00204C8B"/>
    <w:rsid w:val="00214FAC"/>
    <w:rsid w:val="00215416"/>
    <w:rsid w:val="00220386"/>
    <w:rsid w:val="002235A6"/>
    <w:rsid w:val="00223CD8"/>
    <w:rsid w:val="00224C1B"/>
    <w:rsid w:val="00225908"/>
    <w:rsid w:val="00226A7A"/>
    <w:rsid w:val="002335E2"/>
    <w:rsid w:val="00234415"/>
    <w:rsid w:val="0023709D"/>
    <w:rsid w:val="002414E5"/>
    <w:rsid w:val="00241ACA"/>
    <w:rsid w:val="00244D11"/>
    <w:rsid w:val="00245FA2"/>
    <w:rsid w:val="00250FA9"/>
    <w:rsid w:val="002571F5"/>
    <w:rsid w:val="00266527"/>
    <w:rsid w:val="00267D49"/>
    <w:rsid w:val="002711CD"/>
    <w:rsid w:val="00275BC8"/>
    <w:rsid w:val="00276A8B"/>
    <w:rsid w:val="002852AF"/>
    <w:rsid w:val="002922C9"/>
    <w:rsid w:val="00292B0D"/>
    <w:rsid w:val="002A07BC"/>
    <w:rsid w:val="002A1F36"/>
    <w:rsid w:val="002A382E"/>
    <w:rsid w:val="002A5527"/>
    <w:rsid w:val="002B33F4"/>
    <w:rsid w:val="002B44B7"/>
    <w:rsid w:val="002B5F33"/>
    <w:rsid w:val="002B669A"/>
    <w:rsid w:val="002C1CF9"/>
    <w:rsid w:val="002C33B1"/>
    <w:rsid w:val="002D1EE0"/>
    <w:rsid w:val="002D26AB"/>
    <w:rsid w:val="003103FB"/>
    <w:rsid w:val="003149EE"/>
    <w:rsid w:val="00321F22"/>
    <w:rsid w:val="00325AEB"/>
    <w:rsid w:val="0033088D"/>
    <w:rsid w:val="0033297D"/>
    <w:rsid w:val="0033331C"/>
    <w:rsid w:val="00334BD7"/>
    <w:rsid w:val="003363F8"/>
    <w:rsid w:val="00343E7E"/>
    <w:rsid w:val="00344F9D"/>
    <w:rsid w:val="00352332"/>
    <w:rsid w:val="003600CB"/>
    <w:rsid w:val="00362ECC"/>
    <w:rsid w:val="00363E57"/>
    <w:rsid w:val="00365238"/>
    <w:rsid w:val="00370A6F"/>
    <w:rsid w:val="00375C29"/>
    <w:rsid w:val="00382E1E"/>
    <w:rsid w:val="003842A1"/>
    <w:rsid w:val="0039371B"/>
    <w:rsid w:val="003A0D50"/>
    <w:rsid w:val="003A3681"/>
    <w:rsid w:val="003A7E58"/>
    <w:rsid w:val="003B1CD7"/>
    <w:rsid w:val="003B20DF"/>
    <w:rsid w:val="003D063D"/>
    <w:rsid w:val="003D40F0"/>
    <w:rsid w:val="003E1CA1"/>
    <w:rsid w:val="003F2125"/>
    <w:rsid w:val="003F47E9"/>
    <w:rsid w:val="003F6F10"/>
    <w:rsid w:val="003F7DED"/>
    <w:rsid w:val="00400179"/>
    <w:rsid w:val="004015C2"/>
    <w:rsid w:val="004036C9"/>
    <w:rsid w:val="004040C3"/>
    <w:rsid w:val="00405700"/>
    <w:rsid w:val="00406AF9"/>
    <w:rsid w:val="00411F87"/>
    <w:rsid w:val="00412BCD"/>
    <w:rsid w:val="004130E8"/>
    <w:rsid w:val="00414605"/>
    <w:rsid w:val="004150E0"/>
    <w:rsid w:val="00415846"/>
    <w:rsid w:val="00416224"/>
    <w:rsid w:val="00416E43"/>
    <w:rsid w:val="004177CD"/>
    <w:rsid w:val="00422AC9"/>
    <w:rsid w:val="00426028"/>
    <w:rsid w:val="00426096"/>
    <w:rsid w:val="00427AA2"/>
    <w:rsid w:val="00434697"/>
    <w:rsid w:val="004404B0"/>
    <w:rsid w:val="0044137E"/>
    <w:rsid w:val="00441841"/>
    <w:rsid w:val="00441BB0"/>
    <w:rsid w:val="0044210E"/>
    <w:rsid w:val="00445084"/>
    <w:rsid w:val="00446D69"/>
    <w:rsid w:val="00451EEE"/>
    <w:rsid w:val="00452117"/>
    <w:rsid w:val="00456745"/>
    <w:rsid w:val="00457649"/>
    <w:rsid w:val="004676EC"/>
    <w:rsid w:val="00470A9C"/>
    <w:rsid w:val="00472D42"/>
    <w:rsid w:val="00477938"/>
    <w:rsid w:val="00482100"/>
    <w:rsid w:val="00482EA3"/>
    <w:rsid w:val="00486E7E"/>
    <w:rsid w:val="00490A6F"/>
    <w:rsid w:val="00490E86"/>
    <w:rsid w:val="00491415"/>
    <w:rsid w:val="004B4785"/>
    <w:rsid w:val="004C41CF"/>
    <w:rsid w:val="004D0F79"/>
    <w:rsid w:val="004D59C7"/>
    <w:rsid w:val="004D5DD9"/>
    <w:rsid w:val="004E1F79"/>
    <w:rsid w:val="004E26BC"/>
    <w:rsid w:val="004E5364"/>
    <w:rsid w:val="004E56BA"/>
    <w:rsid w:val="004E62A5"/>
    <w:rsid w:val="004F5EE4"/>
    <w:rsid w:val="004F73CB"/>
    <w:rsid w:val="004F79D7"/>
    <w:rsid w:val="005007FD"/>
    <w:rsid w:val="00501803"/>
    <w:rsid w:val="00501B17"/>
    <w:rsid w:val="00502904"/>
    <w:rsid w:val="00513455"/>
    <w:rsid w:val="00516380"/>
    <w:rsid w:val="005268DE"/>
    <w:rsid w:val="00526AF3"/>
    <w:rsid w:val="005322C0"/>
    <w:rsid w:val="0053513E"/>
    <w:rsid w:val="00542427"/>
    <w:rsid w:val="0054329A"/>
    <w:rsid w:val="00544822"/>
    <w:rsid w:val="00546673"/>
    <w:rsid w:val="00546A4B"/>
    <w:rsid w:val="00547491"/>
    <w:rsid w:val="0056090F"/>
    <w:rsid w:val="00560FFA"/>
    <w:rsid w:val="00562BB5"/>
    <w:rsid w:val="005674E7"/>
    <w:rsid w:val="00570587"/>
    <w:rsid w:val="005745AD"/>
    <w:rsid w:val="005964A6"/>
    <w:rsid w:val="005A5598"/>
    <w:rsid w:val="005B3775"/>
    <w:rsid w:val="005B4125"/>
    <w:rsid w:val="005B45E8"/>
    <w:rsid w:val="005B4767"/>
    <w:rsid w:val="005C2188"/>
    <w:rsid w:val="005C5E50"/>
    <w:rsid w:val="005D7516"/>
    <w:rsid w:val="005E3863"/>
    <w:rsid w:val="005E6336"/>
    <w:rsid w:val="005E7793"/>
    <w:rsid w:val="005F02BA"/>
    <w:rsid w:val="005F1C7A"/>
    <w:rsid w:val="005F5C2E"/>
    <w:rsid w:val="005F5D4F"/>
    <w:rsid w:val="00601445"/>
    <w:rsid w:val="006020BA"/>
    <w:rsid w:val="00602256"/>
    <w:rsid w:val="00605FAD"/>
    <w:rsid w:val="00610E52"/>
    <w:rsid w:val="00612C84"/>
    <w:rsid w:val="00620FD6"/>
    <w:rsid w:val="00626EDD"/>
    <w:rsid w:val="006428C3"/>
    <w:rsid w:val="00642CE1"/>
    <w:rsid w:val="00647CC9"/>
    <w:rsid w:val="0065667D"/>
    <w:rsid w:val="00660F12"/>
    <w:rsid w:val="00662310"/>
    <w:rsid w:val="006633E6"/>
    <w:rsid w:val="00663CA8"/>
    <w:rsid w:val="006656A5"/>
    <w:rsid w:val="00665A7B"/>
    <w:rsid w:val="00666746"/>
    <w:rsid w:val="0066749B"/>
    <w:rsid w:val="006740EA"/>
    <w:rsid w:val="00680814"/>
    <w:rsid w:val="006877B8"/>
    <w:rsid w:val="006968CD"/>
    <w:rsid w:val="006A4CEE"/>
    <w:rsid w:val="006A5C98"/>
    <w:rsid w:val="006B109E"/>
    <w:rsid w:val="006B1804"/>
    <w:rsid w:val="006B27BA"/>
    <w:rsid w:val="006B6FC1"/>
    <w:rsid w:val="006C01B0"/>
    <w:rsid w:val="006C329B"/>
    <w:rsid w:val="006D0017"/>
    <w:rsid w:val="006D2E09"/>
    <w:rsid w:val="006D603A"/>
    <w:rsid w:val="006E5AAC"/>
    <w:rsid w:val="006F775E"/>
    <w:rsid w:val="00701383"/>
    <w:rsid w:val="007068A2"/>
    <w:rsid w:val="00710327"/>
    <w:rsid w:val="007114C5"/>
    <w:rsid w:val="00712857"/>
    <w:rsid w:val="007135F2"/>
    <w:rsid w:val="0071491F"/>
    <w:rsid w:val="00717525"/>
    <w:rsid w:val="00722D8F"/>
    <w:rsid w:val="00731666"/>
    <w:rsid w:val="00732EDE"/>
    <w:rsid w:val="00732F01"/>
    <w:rsid w:val="00735A06"/>
    <w:rsid w:val="007373A8"/>
    <w:rsid w:val="00746666"/>
    <w:rsid w:val="0076054B"/>
    <w:rsid w:val="00773256"/>
    <w:rsid w:val="00773B68"/>
    <w:rsid w:val="0077498D"/>
    <w:rsid w:val="007770FC"/>
    <w:rsid w:val="007776B2"/>
    <w:rsid w:val="00777BE6"/>
    <w:rsid w:val="00785C94"/>
    <w:rsid w:val="00794F9E"/>
    <w:rsid w:val="00796FB1"/>
    <w:rsid w:val="00797421"/>
    <w:rsid w:val="007A061F"/>
    <w:rsid w:val="007A4798"/>
    <w:rsid w:val="007A5746"/>
    <w:rsid w:val="007A6ED5"/>
    <w:rsid w:val="007B0FAF"/>
    <w:rsid w:val="007B13C7"/>
    <w:rsid w:val="007B2BA3"/>
    <w:rsid w:val="007B5E82"/>
    <w:rsid w:val="007B7684"/>
    <w:rsid w:val="007C05B2"/>
    <w:rsid w:val="007C48C9"/>
    <w:rsid w:val="007C5B23"/>
    <w:rsid w:val="007C6126"/>
    <w:rsid w:val="007D4425"/>
    <w:rsid w:val="007D4BDE"/>
    <w:rsid w:val="007D543D"/>
    <w:rsid w:val="007E39A1"/>
    <w:rsid w:val="007E49DB"/>
    <w:rsid w:val="007F41EA"/>
    <w:rsid w:val="007F4510"/>
    <w:rsid w:val="007F7D2E"/>
    <w:rsid w:val="00817A2C"/>
    <w:rsid w:val="00820819"/>
    <w:rsid w:val="00821C4E"/>
    <w:rsid w:val="00824451"/>
    <w:rsid w:val="00826AC5"/>
    <w:rsid w:val="00830E9D"/>
    <w:rsid w:val="00833933"/>
    <w:rsid w:val="00834CBE"/>
    <w:rsid w:val="008402F0"/>
    <w:rsid w:val="00842CC8"/>
    <w:rsid w:val="00843FF7"/>
    <w:rsid w:val="0084584D"/>
    <w:rsid w:val="0084610E"/>
    <w:rsid w:val="00852292"/>
    <w:rsid w:val="00856C7B"/>
    <w:rsid w:val="008627BB"/>
    <w:rsid w:val="008633F2"/>
    <w:rsid w:val="008643A4"/>
    <w:rsid w:val="0088012D"/>
    <w:rsid w:val="008807A1"/>
    <w:rsid w:val="008948AC"/>
    <w:rsid w:val="008958E7"/>
    <w:rsid w:val="00897427"/>
    <w:rsid w:val="00897560"/>
    <w:rsid w:val="008B2AF5"/>
    <w:rsid w:val="008C0E58"/>
    <w:rsid w:val="008C2C97"/>
    <w:rsid w:val="008C3DE7"/>
    <w:rsid w:val="008C4CA8"/>
    <w:rsid w:val="008C55B9"/>
    <w:rsid w:val="008C7004"/>
    <w:rsid w:val="008D37AC"/>
    <w:rsid w:val="008D4843"/>
    <w:rsid w:val="008D6967"/>
    <w:rsid w:val="008E289F"/>
    <w:rsid w:val="008E4550"/>
    <w:rsid w:val="008E4F93"/>
    <w:rsid w:val="008E5648"/>
    <w:rsid w:val="008E6CAF"/>
    <w:rsid w:val="008E76EE"/>
    <w:rsid w:val="009034B3"/>
    <w:rsid w:val="009061CA"/>
    <w:rsid w:val="009111D6"/>
    <w:rsid w:val="00912E1F"/>
    <w:rsid w:val="00921755"/>
    <w:rsid w:val="00927BCA"/>
    <w:rsid w:val="009306B3"/>
    <w:rsid w:val="009322A8"/>
    <w:rsid w:val="009406A7"/>
    <w:rsid w:val="00940BAF"/>
    <w:rsid w:val="00944CCC"/>
    <w:rsid w:val="009450B0"/>
    <w:rsid w:val="00945634"/>
    <w:rsid w:val="0094602F"/>
    <w:rsid w:val="00952B77"/>
    <w:rsid w:val="00955A7D"/>
    <w:rsid w:val="00960153"/>
    <w:rsid w:val="009720A8"/>
    <w:rsid w:val="00972399"/>
    <w:rsid w:val="00974C07"/>
    <w:rsid w:val="00976AC4"/>
    <w:rsid w:val="00982C20"/>
    <w:rsid w:val="00985501"/>
    <w:rsid w:val="00986274"/>
    <w:rsid w:val="0098728E"/>
    <w:rsid w:val="00987BD4"/>
    <w:rsid w:val="00990932"/>
    <w:rsid w:val="00990969"/>
    <w:rsid w:val="0099125A"/>
    <w:rsid w:val="009933D2"/>
    <w:rsid w:val="00997632"/>
    <w:rsid w:val="009A1E7E"/>
    <w:rsid w:val="009A24E7"/>
    <w:rsid w:val="009A273C"/>
    <w:rsid w:val="009A4A0C"/>
    <w:rsid w:val="009B4BFC"/>
    <w:rsid w:val="009B62A7"/>
    <w:rsid w:val="009D1FD1"/>
    <w:rsid w:val="009D29B0"/>
    <w:rsid w:val="009D3B1B"/>
    <w:rsid w:val="009D3E50"/>
    <w:rsid w:val="009D5AC7"/>
    <w:rsid w:val="009D6A85"/>
    <w:rsid w:val="009E274E"/>
    <w:rsid w:val="009F1B56"/>
    <w:rsid w:val="009F6484"/>
    <w:rsid w:val="00A00347"/>
    <w:rsid w:val="00A055F5"/>
    <w:rsid w:val="00A05CCB"/>
    <w:rsid w:val="00A07C8B"/>
    <w:rsid w:val="00A10133"/>
    <w:rsid w:val="00A113E9"/>
    <w:rsid w:val="00A15041"/>
    <w:rsid w:val="00A153A9"/>
    <w:rsid w:val="00A22210"/>
    <w:rsid w:val="00A24DB2"/>
    <w:rsid w:val="00A31C58"/>
    <w:rsid w:val="00A35C92"/>
    <w:rsid w:val="00A41924"/>
    <w:rsid w:val="00A44A7C"/>
    <w:rsid w:val="00A60118"/>
    <w:rsid w:val="00A668B0"/>
    <w:rsid w:val="00A71588"/>
    <w:rsid w:val="00A7479B"/>
    <w:rsid w:val="00A77B45"/>
    <w:rsid w:val="00A82EA3"/>
    <w:rsid w:val="00A96A65"/>
    <w:rsid w:val="00AA015B"/>
    <w:rsid w:val="00AA6C66"/>
    <w:rsid w:val="00AA6EC7"/>
    <w:rsid w:val="00AB0C91"/>
    <w:rsid w:val="00AB42F8"/>
    <w:rsid w:val="00AB56CB"/>
    <w:rsid w:val="00AB5C8D"/>
    <w:rsid w:val="00AB688D"/>
    <w:rsid w:val="00AC70C5"/>
    <w:rsid w:val="00AD3211"/>
    <w:rsid w:val="00AD488F"/>
    <w:rsid w:val="00AD508C"/>
    <w:rsid w:val="00AE1706"/>
    <w:rsid w:val="00AE2182"/>
    <w:rsid w:val="00AE27EC"/>
    <w:rsid w:val="00AE3DBC"/>
    <w:rsid w:val="00AE4045"/>
    <w:rsid w:val="00AF2C79"/>
    <w:rsid w:val="00AF7AD1"/>
    <w:rsid w:val="00AF7D3F"/>
    <w:rsid w:val="00B040BE"/>
    <w:rsid w:val="00B047CC"/>
    <w:rsid w:val="00B05FA0"/>
    <w:rsid w:val="00B16671"/>
    <w:rsid w:val="00B30B0C"/>
    <w:rsid w:val="00B3512C"/>
    <w:rsid w:val="00B3579C"/>
    <w:rsid w:val="00B44B7A"/>
    <w:rsid w:val="00B46B26"/>
    <w:rsid w:val="00B47748"/>
    <w:rsid w:val="00B507D6"/>
    <w:rsid w:val="00B5111C"/>
    <w:rsid w:val="00B54141"/>
    <w:rsid w:val="00B550FE"/>
    <w:rsid w:val="00B552E3"/>
    <w:rsid w:val="00B560F4"/>
    <w:rsid w:val="00B6402D"/>
    <w:rsid w:val="00B8029D"/>
    <w:rsid w:val="00B815D9"/>
    <w:rsid w:val="00B817AA"/>
    <w:rsid w:val="00B81CC8"/>
    <w:rsid w:val="00B94359"/>
    <w:rsid w:val="00B97D3A"/>
    <w:rsid w:val="00BA12EA"/>
    <w:rsid w:val="00BA60ED"/>
    <w:rsid w:val="00BA7D19"/>
    <w:rsid w:val="00BB1576"/>
    <w:rsid w:val="00BB2143"/>
    <w:rsid w:val="00BB4893"/>
    <w:rsid w:val="00BB6D56"/>
    <w:rsid w:val="00BB78D7"/>
    <w:rsid w:val="00BC2280"/>
    <w:rsid w:val="00BC41BD"/>
    <w:rsid w:val="00BC506D"/>
    <w:rsid w:val="00BF0BBA"/>
    <w:rsid w:val="00BF1976"/>
    <w:rsid w:val="00BF19F0"/>
    <w:rsid w:val="00BF232E"/>
    <w:rsid w:val="00BF2578"/>
    <w:rsid w:val="00BF2FB1"/>
    <w:rsid w:val="00BF632D"/>
    <w:rsid w:val="00C04F27"/>
    <w:rsid w:val="00C07E3E"/>
    <w:rsid w:val="00C10758"/>
    <w:rsid w:val="00C10D55"/>
    <w:rsid w:val="00C12299"/>
    <w:rsid w:val="00C12CE9"/>
    <w:rsid w:val="00C12DBF"/>
    <w:rsid w:val="00C15EC4"/>
    <w:rsid w:val="00C17E9A"/>
    <w:rsid w:val="00C20445"/>
    <w:rsid w:val="00C21CD9"/>
    <w:rsid w:val="00C258FE"/>
    <w:rsid w:val="00C327F2"/>
    <w:rsid w:val="00C35A4C"/>
    <w:rsid w:val="00C427E2"/>
    <w:rsid w:val="00C45039"/>
    <w:rsid w:val="00C5083F"/>
    <w:rsid w:val="00C63BFE"/>
    <w:rsid w:val="00C644A7"/>
    <w:rsid w:val="00C65022"/>
    <w:rsid w:val="00C66A8C"/>
    <w:rsid w:val="00C7275D"/>
    <w:rsid w:val="00C7442E"/>
    <w:rsid w:val="00C74D62"/>
    <w:rsid w:val="00C77688"/>
    <w:rsid w:val="00C80250"/>
    <w:rsid w:val="00C8471B"/>
    <w:rsid w:val="00C84B24"/>
    <w:rsid w:val="00C84FA0"/>
    <w:rsid w:val="00C928B4"/>
    <w:rsid w:val="00C940EB"/>
    <w:rsid w:val="00C96997"/>
    <w:rsid w:val="00C97CB1"/>
    <w:rsid w:val="00CA42C2"/>
    <w:rsid w:val="00CA4764"/>
    <w:rsid w:val="00CB67EB"/>
    <w:rsid w:val="00CB770F"/>
    <w:rsid w:val="00CB7AA6"/>
    <w:rsid w:val="00CD08C3"/>
    <w:rsid w:val="00CD1C55"/>
    <w:rsid w:val="00CD2125"/>
    <w:rsid w:val="00CD63FB"/>
    <w:rsid w:val="00CD6C2D"/>
    <w:rsid w:val="00CE175F"/>
    <w:rsid w:val="00CE18B4"/>
    <w:rsid w:val="00CE3436"/>
    <w:rsid w:val="00CE44E0"/>
    <w:rsid w:val="00CE5345"/>
    <w:rsid w:val="00CF242A"/>
    <w:rsid w:val="00CF4694"/>
    <w:rsid w:val="00CF4AFD"/>
    <w:rsid w:val="00CF75B5"/>
    <w:rsid w:val="00D03F77"/>
    <w:rsid w:val="00D11A90"/>
    <w:rsid w:val="00D17716"/>
    <w:rsid w:val="00D179B0"/>
    <w:rsid w:val="00D17D2D"/>
    <w:rsid w:val="00D20777"/>
    <w:rsid w:val="00D22D2E"/>
    <w:rsid w:val="00D24475"/>
    <w:rsid w:val="00D260ED"/>
    <w:rsid w:val="00D272DC"/>
    <w:rsid w:val="00D318E7"/>
    <w:rsid w:val="00D31CA8"/>
    <w:rsid w:val="00D32149"/>
    <w:rsid w:val="00D322BC"/>
    <w:rsid w:val="00D334A7"/>
    <w:rsid w:val="00D378E7"/>
    <w:rsid w:val="00D41DF9"/>
    <w:rsid w:val="00D50970"/>
    <w:rsid w:val="00D52C79"/>
    <w:rsid w:val="00D559E7"/>
    <w:rsid w:val="00D60F94"/>
    <w:rsid w:val="00D65FC8"/>
    <w:rsid w:val="00D66B85"/>
    <w:rsid w:val="00D6728A"/>
    <w:rsid w:val="00D672F2"/>
    <w:rsid w:val="00D71C8B"/>
    <w:rsid w:val="00D854C5"/>
    <w:rsid w:val="00D87C0B"/>
    <w:rsid w:val="00D9090E"/>
    <w:rsid w:val="00D91721"/>
    <w:rsid w:val="00D94A85"/>
    <w:rsid w:val="00D94C86"/>
    <w:rsid w:val="00D970D6"/>
    <w:rsid w:val="00DA0AF2"/>
    <w:rsid w:val="00DA4FD6"/>
    <w:rsid w:val="00DA5677"/>
    <w:rsid w:val="00DA606E"/>
    <w:rsid w:val="00DB0F27"/>
    <w:rsid w:val="00DB398D"/>
    <w:rsid w:val="00DC16E0"/>
    <w:rsid w:val="00DC2A2F"/>
    <w:rsid w:val="00DC2E9F"/>
    <w:rsid w:val="00DC5188"/>
    <w:rsid w:val="00DC566F"/>
    <w:rsid w:val="00DC5A31"/>
    <w:rsid w:val="00DC7428"/>
    <w:rsid w:val="00DD47AD"/>
    <w:rsid w:val="00DD7F4B"/>
    <w:rsid w:val="00DE33B5"/>
    <w:rsid w:val="00DF382D"/>
    <w:rsid w:val="00DF55A4"/>
    <w:rsid w:val="00DF65DB"/>
    <w:rsid w:val="00DF6870"/>
    <w:rsid w:val="00E0004E"/>
    <w:rsid w:val="00E01CC9"/>
    <w:rsid w:val="00E067A6"/>
    <w:rsid w:val="00E121C5"/>
    <w:rsid w:val="00E15BE6"/>
    <w:rsid w:val="00E20526"/>
    <w:rsid w:val="00E249BF"/>
    <w:rsid w:val="00E343EA"/>
    <w:rsid w:val="00E34C59"/>
    <w:rsid w:val="00E3539E"/>
    <w:rsid w:val="00E35C9E"/>
    <w:rsid w:val="00E43E28"/>
    <w:rsid w:val="00E46FD7"/>
    <w:rsid w:val="00E5159E"/>
    <w:rsid w:val="00E53280"/>
    <w:rsid w:val="00E539B7"/>
    <w:rsid w:val="00E60557"/>
    <w:rsid w:val="00E654B3"/>
    <w:rsid w:val="00E6648F"/>
    <w:rsid w:val="00E6741F"/>
    <w:rsid w:val="00E777D7"/>
    <w:rsid w:val="00EA24E1"/>
    <w:rsid w:val="00EA3120"/>
    <w:rsid w:val="00EA35AD"/>
    <w:rsid w:val="00EA5B44"/>
    <w:rsid w:val="00EA75F3"/>
    <w:rsid w:val="00EB14EA"/>
    <w:rsid w:val="00EB473A"/>
    <w:rsid w:val="00EB6417"/>
    <w:rsid w:val="00EC3D3D"/>
    <w:rsid w:val="00EC4435"/>
    <w:rsid w:val="00EC66DD"/>
    <w:rsid w:val="00ED1327"/>
    <w:rsid w:val="00EE027B"/>
    <w:rsid w:val="00EE25DC"/>
    <w:rsid w:val="00EE30C8"/>
    <w:rsid w:val="00EF1C9B"/>
    <w:rsid w:val="00EF3DAE"/>
    <w:rsid w:val="00EF4753"/>
    <w:rsid w:val="00F07D27"/>
    <w:rsid w:val="00F13405"/>
    <w:rsid w:val="00F20A3E"/>
    <w:rsid w:val="00F20D6F"/>
    <w:rsid w:val="00F24B27"/>
    <w:rsid w:val="00F255DC"/>
    <w:rsid w:val="00F272EC"/>
    <w:rsid w:val="00F30129"/>
    <w:rsid w:val="00F3229B"/>
    <w:rsid w:val="00F34A16"/>
    <w:rsid w:val="00F41497"/>
    <w:rsid w:val="00F54DC2"/>
    <w:rsid w:val="00F57ED9"/>
    <w:rsid w:val="00F607FD"/>
    <w:rsid w:val="00F64E18"/>
    <w:rsid w:val="00F67D16"/>
    <w:rsid w:val="00F71C0A"/>
    <w:rsid w:val="00F77C6B"/>
    <w:rsid w:val="00F874D7"/>
    <w:rsid w:val="00F91F97"/>
    <w:rsid w:val="00F96021"/>
    <w:rsid w:val="00FA6A38"/>
    <w:rsid w:val="00FB052C"/>
    <w:rsid w:val="00FB0A6B"/>
    <w:rsid w:val="00FB24B3"/>
    <w:rsid w:val="00FB2C62"/>
    <w:rsid w:val="00FB37CD"/>
    <w:rsid w:val="00FB401C"/>
    <w:rsid w:val="00FB7719"/>
    <w:rsid w:val="00FC1B92"/>
    <w:rsid w:val="00FC5723"/>
    <w:rsid w:val="00FD16ED"/>
    <w:rsid w:val="00FE3762"/>
    <w:rsid w:val="00FE4079"/>
    <w:rsid w:val="00FE5F64"/>
    <w:rsid w:val="00FE7955"/>
    <w:rsid w:val="00FF0BBB"/>
    <w:rsid w:val="00FF3BA7"/>
    <w:rsid w:val="00FF6C4E"/>
    <w:rsid w:val="00FF7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010F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ascii="Arial" w:hAnsi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kern w:val="2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character" w:styleId="Endnotenzeichen">
    <w:name w:val="endnote reference"/>
    <w:semiHidden/>
    <w:rPr>
      <w:noProof w:val="0"/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character" w:styleId="Funotenzeichen">
    <w:name w:val="footnote reference"/>
    <w:semiHidden/>
    <w:rPr>
      <w:noProof w:val="0"/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styleId="Index4">
    <w:name w:val="index 4"/>
    <w:basedOn w:val="Basis-Index"/>
    <w:semiHidden/>
    <w:pPr>
      <w:spacing w:line="240" w:lineRule="auto"/>
      <w:ind w:left="1440"/>
    </w:pPr>
  </w:style>
  <w:style w:type="paragraph" w:styleId="Index5">
    <w:name w:val="index 5"/>
    <w:basedOn w:val="Basis-Index"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kern w:val="0"/>
      <w:sz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noProof w:val="0"/>
      <w:spacing w:val="-4"/>
      <w:sz w:val="18"/>
      <w:lang w:val="de-DE"/>
    </w:rPr>
  </w:style>
  <w:style w:type="character" w:styleId="Zeilennummer">
    <w:name w:val="line number"/>
    <w:semiHidden/>
    <w:rPr>
      <w:noProof w:val="0"/>
      <w:sz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/>
    </w:rPr>
  </w:style>
  <w:style w:type="character" w:styleId="Seitenzahl">
    <w:name w:val="page number"/>
    <w:semiHidden/>
    <w:rPr>
      <w:rFonts w:ascii="Arial Black" w:hAnsi="Arial Black"/>
      <w:noProof w:val="0"/>
      <w:spacing w:val="-10"/>
      <w:sz w:val="18"/>
      <w:lang w:val="de-DE"/>
    </w:rPr>
  </w:style>
  <w:style w:type="character" w:customStyle="1" w:styleId="Hochgestellt">
    <w:name w:val="Hochgestellt"/>
    <w:rPr>
      <w:b/>
      <w:noProof w:val="0"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customStyle="1" w:styleId="Textkrper21">
    <w:name w:val="Textkörper 21"/>
    <w:basedOn w:val="Textkrper"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semiHidden/>
    <w:pPr>
      <w:ind w:left="3240"/>
    </w:pPr>
  </w:style>
  <w:style w:type="paragraph" w:styleId="Aufzhlungszeichen4">
    <w:name w:val="List Bullet 4"/>
    <w:basedOn w:val="Aufzhlungszeichen"/>
    <w:semiHidden/>
    <w:pPr>
      <w:ind w:left="2880"/>
    </w:pPr>
  </w:style>
  <w:style w:type="paragraph" w:styleId="Aufzhlungszeichen3">
    <w:name w:val="List Bullet 3"/>
    <w:basedOn w:val="Aufzhlungszeichen"/>
    <w:semiHidden/>
    <w:pPr>
      <w:ind w:left="2520"/>
    </w:pPr>
  </w:style>
  <w:style w:type="paragraph" w:styleId="Aufzhlungszeichen2">
    <w:name w:val="List Bullet 2"/>
    <w:basedOn w:val="Aufzhlungszeichen"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noProof w:val="0"/>
      <w:spacing w:val="-4"/>
      <w:sz w:val="18"/>
      <w:lang w:val="de-DE"/>
    </w:rPr>
  </w:style>
  <w:style w:type="character" w:styleId="Kommentarzeichen">
    <w:name w:val="annotation reference"/>
    <w:semiHidden/>
    <w:rPr>
      <w:rFonts w:ascii="Arial" w:hAnsi="Arial"/>
      <w:noProof w:val="0"/>
      <w:sz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character" w:customStyle="1" w:styleId="Slogan">
    <w:name w:val="Slogan"/>
    <w:rPr>
      <w:i/>
      <w:noProof w:val="0"/>
      <w:spacing w:val="-6"/>
      <w:sz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/>
      <w:spacing w:val="-25"/>
      <w:kern w:val="28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28"/>
      <w:sz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/>
      <w:b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Textkrper-Einzug21">
    <w:name w:val="Textkörper-Einzug 21"/>
    <w:basedOn w:val="Standard"/>
    <w:pPr>
      <w:spacing w:line="360" w:lineRule="auto"/>
      <w:ind w:left="1077"/>
      <w:jc w:val="both"/>
    </w:pPr>
    <w:rPr>
      <w:spacing w:val="0"/>
    </w:rPr>
  </w:style>
  <w:style w:type="character" w:styleId="Hyperlink">
    <w:name w:val="Hyperlink"/>
    <w:semiHidden/>
    <w:rPr>
      <w:color w:val="0000FF"/>
      <w:u w:val="single"/>
    </w:rPr>
  </w:style>
  <w:style w:type="paragraph" w:customStyle="1" w:styleId="Textkrper22">
    <w:name w:val="Textkörper 22"/>
    <w:basedOn w:val="Standard"/>
    <w:pPr>
      <w:spacing w:line="360" w:lineRule="auto"/>
      <w:ind w:left="0"/>
      <w:jc w:val="both"/>
    </w:pPr>
    <w:rPr>
      <w:spacing w:val="-6"/>
      <w:sz w:val="19"/>
    </w:rPr>
  </w:style>
  <w:style w:type="paragraph" w:customStyle="1" w:styleId="Textkrper31">
    <w:name w:val="Textkörper 31"/>
    <w:basedOn w:val="Standard"/>
    <w:pPr>
      <w:spacing w:line="360" w:lineRule="auto"/>
      <w:ind w:left="0"/>
      <w:jc w:val="both"/>
    </w:pPr>
  </w:style>
  <w:style w:type="paragraph" w:customStyle="1" w:styleId="Sprechblasentext1">
    <w:name w:val="Sprechblasentext1"/>
    <w:basedOn w:val="Standard"/>
    <w:rPr>
      <w:rFonts w:ascii="Tahoma" w:hAnsi="Tahoma"/>
      <w:sz w:val="16"/>
    </w:rPr>
  </w:style>
  <w:style w:type="paragraph" w:customStyle="1" w:styleId="Sprechblasentext2">
    <w:name w:val="Sprechblasentext2"/>
    <w:basedOn w:val="Standard"/>
    <w:rPr>
      <w:rFonts w:ascii="Tahoma" w:hAnsi="Tahoma"/>
      <w:sz w:val="16"/>
    </w:rPr>
  </w:style>
  <w:style w:type="paragraph" w:styleId="Textkrper2">
    <w:name w:val="Body Text 2"/>
    <w:basedOn w:val="Standard"/>
    <w:semiHidden/>
    <w:pPr>
      <w:spacing w:line="360" w:lineRule="auto"/>
      <w:ind w:left="0"/>
      <w:jc w:val="both"/>
    </w:pPr>
    <w:rPr>
      <w:spacing w:val="0"/>
      <w:sz w:val="23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b/>
      <w:spacing w:val="0"/>
      <w:sz w:val="22"/>
    </w:rPr>
  </w:style>
  <w:style w:type="paragraph" w:customStyle="1" w:styleId="TF">
    <w:name w:val="TF"/>
    <w:pPr>
      <w:widowControl w:val="0"/>
      <w:overflowPunct w:val="0"/>
      <w:autoSpaceDE w:val="0"/>
      <w:autoSpaceDN w:val="0"/>
      <w:adjustRightInd w:val="0"/>
      <w:spacing w:after="40" w:line="290" w:lineRule="atLeast"/>
      <w:jc w:val="both"/>
      <w:textAlignment w:val="baseline"/>
    </w:pPr>
    <w:rPr>
      <w:rFonts w:ascii="Century" w:hAnsi="Century"/>
      <w:b/>
      <w:sz w:val="24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B67E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extA">
    <w:name w:val="Text A"/>
    <w:rsid w:val="008633F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u w:color="000000"/>
      <w:bdr w:val="nil"/>
    </w:rPr>
  </w:style>
  <w:style w:type="paragraph" w:styleId="StandardWeb">
    <w:name w:val="Normal (Web)"/>
    <w:basedOn w:val="Standard"/>
    <w:uiPriority w:val="99"/>
    <w:semiHidden/>
    <w:unhideWhenUsed/>
    <w:rsid w:val="008C3DE7"/>
    <w:pPr>
      <w:overflowPunct/>
      <w:autoSpaceDE/>
      <w:autoSpaceDN/>
      <w:adjustRightInd/>
      <w:spacing w:before="100" w:beforeAutospacing="1" w:after="100" w:afterAutospacing="1"/>
      <w:ind w:left="0"/>
      <w:textAlignment w:val="auto"/>
    </w:pPr>
    <w:rPr>
      <w:rFonts w:ascii="Times New Roman" w:hAnsi="Times New Roman"/>
      <w:spacing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1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5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s-kunststoffprofile.de/" TargetMode="External"/><Relationship Id="rId3" Type="http://schemas.openxmlformats.org/officeDocument/2006/relationships/styles" Target="styles.xml"/><Relationship Id="rId7" Type="http://schemas.openxmlformats.org/officeDocument/2006/relationships/hyperlink" Target="mailto:info@sls-kunststoffprofile.de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de.linkedin.com/company/graf-creative-pr-pr-box-d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xing.com/pages/graf-creative-pr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400326-963D-4AF7-8EFB-4B77C3ADB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774</Words>
  <Characters>4882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SLS</Company>
  <LinksUpToDate>false</LinksUpToDate>
  <CharactersWithSpaces>5645</CharactersWithSpaces>
  <SharedDoc>false</SharedDoc>
  <HLinks>
    <vt:vector size="12" baseType="variant">
      <vt:variant>
        <vt:i4>1048670</vt:i4>
      </vt:variant>
      <vt:variant>
        <vt:i4>3</vt:i4>
      </vt:variant>
      <vt:variant>
        <vt:i4>0</vt:i4>
      </vt:variant>
      <vt:variant>
        <vt:i4>5</vt:i4>
      </vt:variant>
      <vt:variant>
        <vt:lpwstr>http://www.sls-kunststoffprofile.de/</vt:lpwstr>
      </vt:variant>
      <vt:variant>
        <vt:lpwstr/>
      </vt:variant>
      <vt:variant>
        <vt:i4>2293855</vt:i4>
      </vt:variant>
      <vt:variant>
        <vt:i4>0</vt:i4>
      </vt:variant>
      <vt:variant>
        <vt:i4>0</vt:i4>
      </vt:variant>
      <vt:variant>
        <vt:i4>5</vt:i4>
      </vt:variant>
      <vt:variant>
        <vt:lpwstr>mailto:info@sls-kunststoffprofile.de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gisela</dc:creator>
  <cp:lastModifiedBy>Kerstin Koch</cp:lastModifiedBy>
  <cp:revision>168</cp:revision>
  <cp:lastPrinted>2024-09-27T11:41:00Z</cp:lastPrinted>
  <dcterms:created xsi:type="dcterms:W3CDTF">2021-02-01T16:03:00Z</dcterms:created>
  <dcterms:modified xsi:type="dcterms:W3CDTF">2024-09-27T11:42:00Z</dcterms:modified>
</cp:coreProperties>
</file>