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00A34E" w14:textId="72779589" w:rsidR="000143B4" w:rsidRPr="00A97089" w:rsidRDefault="00DA2819">
      <w:pPr>
        <w:pBdr>
          <w:bottom w:val="single" w:sz="6" w:space="1" w:color="auto"/>
        </w:pBdr>
        <w:ind w:left="0" w:right="-143"/>
        <w:rPr>
          <w:rFonts w:ascii="Calibri" w:hAnsi="Calibri"/>
          <w:spacing w:val="0"/>
          <w:sz w:val="24"/>
          <w:szCs w:val="24"/>
        </w:rPr>
      </w:pPr>
      <w:r w:rsidRPr="00A97089">
        <w:rPr>
          <w:rFonts w:ascii="Calibri" w:hAnsi="Calibri"/>
          <w:spacing w:val="0"/>
          <w:sz w:val="24"/>
          <w:szCs w:val="24"/>
        </w:rPr>
        <w:t>Aktuelle</w:t>
      </w:r>
      <w:r w:rsidR="009C47E4" w:rsidRPr="00A97089">
        <w:rPr>
          <w:rFonts w:ascii="Calibri" w:hAnsi="Calibri"/>
          <w:spacing w:val="0"/>
          <w:sz w:val="24"/>
          <w:szCs w:val="24"/>
        </w:rPr>
        <w:t xml:space="preserve"> Presseinf</w:t>
      </w:r>
      <w:r w:rsidR="00265A3D" w:rsidRPr="00A97089">
        <w:rPr>
          <w:rFonts w:ascii="Calibri" w:hAnsi="Calibri"/>
          <w:spacing w:val="0"/>
          <w:sz w:val="24"/>
          <w:szCs w:val="24"/>
        </w:rPr>
        <w:t>ormation</w:t>
      </w:r>
    </w:p>
    <w:p w14:paraId="4BB52440" w14:textId="77777777" w:rsidR="00586D6D" w:rsidRDefault="00586D6D" w:rsidP="00586D6D">
      <w:pPr>
        <w:ind w:left="0" w:right="-143"/>
        <w:textAlignment w:val="auto"/>
        <w:rPr>
          <w:rFonts w:ascii="Calibri" w:hAnsi="Calibri"/>
          <w:i/>
          <w:spacing w:val="0"/>
        </w:rPr>
      </w:pPr>
    </w:p>
    <w:p w14:paraId="30F4D0D5" w14:textId="2A3844D3" w:rsidR="00586D6D" w:rsidRPr="00586D6D" w:rsidRDefault="00586D6D" w:rsidP="00586D6D">
      <w:pPr>
        <w:ind w:left="0" w:right="-143"/>
        <w:textAlignment w:val="auto"/>
        <w:rPr>
          <w:rFonts w:ascii="Calibri" w:hAnsi="Calibri"/>
          <w:i/>
          <w:spacing w:val="0"/>
        </w:rPr>
      </w:pPr>
      <w:r w:rsidRPr="00586D6D">
        <w:rPr>
          <w:rFonts w:ascii="Calibri" w:hAnsi="Calibri"/>
          <w:i/>
          <w:spacing w:val="0"/>
        </w:rPr>
        <w:t xml:space="preserve">Kunststofftechnik/ Fensterbau/ Zulieferwesen/ Fassadentechnik/ Gebäudetechnik/ Wärmedämmung  </w:t>
      </w:r>
    </w:p>
    <w:p w14:paraId="3AFC3E84" w14:textId="77777777" w:rsidR="00586D6D" w:rsidRPr="00586D6D" w:rsidRDefault="00586D6D" w:rsidP="00586D6D">
      <w:pPr>
        <w:ind w:left="0" w:right="-143"/>
        <w:textAlignment w:val="auto"/>
        <w:rPr>
          <w:rFonts w:ascii="Calibri" w:hAnsi="Calibri"/>
          <w:i/>
          <w:spacing w:val="0"/>
          <w:sz w:val="16"/>
          <w:u w:val="single"/>
        </w:rPr>
      </w:pPr>
    </w:p>
    <w:p w14:paraId="79F729B3" w14:textId="73E0162F" w:rsidR="00586D6D" w:rsidRPr="00586D6D" w:rsidRDefault="0020392D" w:rsidP="0020392D">
      <w:pPr>
        <w:spacing w:after="120"/>
        <w:ind w:left="0" w:right="-142"/>
        <w:textAlignment w:val="auto"/>
        <w:rPr>
          <w:rFonts w:ascii="Calibri" w:hAnsi="Calibri"/>
          <w:spacing w:val="-6"/>
          <w:sz w:val="40"/>
          <w:szCs w:val="40"/>
          <w:highlight w:val="yellow"/>
          <w:u w:val="single"/>
        </w:rPr>
      </w:pPr>
      <w:r>
        <w:rPr>
          <w:rFonts w:ascii="Calibri" w:hAnsi="Calibri"/>
          <w:b/>
          <w:spacing w:val="0"/>
          <w:sz w:val="40"/>
          <w:szCs w:val="40"/>
        </w:rPr>
        <w:t>Wärmedämmende Leichtbau-Lösung</w:t>
      </w:r>
    </w:p>
    <w:p w14:paraId="1A07B529" w14:textId="674B0968" w:rsidR="00586D6D" w:rsidRPr="00586D6D" w:rsidRDefault="00586D6D" w:rsidP="00586D6D">
      <w:pPr>
        <w:spacing w:after="240"/>
        <w:ind w:left="0" w:right="-142"/>
        <w:textAlignment w:val="auto"/>
        <w:rPr>
          <w:rFonts w:ascii="Calibri" w:hAnsi="Calibri"/>
          <w:b/>
          <w:spacing w:val="0"/>
          <w:sz w:val="24"/>
          <w:szCs w:val="24"/>
        </w:rPr>
      </w:pPr>
      <w:r w:rsidRPr="00586D6D">
        <w:rPr>
          <w:rFonts w:ascii="Calibri" w:hAnsi="Calibri"/>
          <w:b/>
          <w:spacing w:val="0"/>
          <w:sz w:val="24"/>
          <w:szCs w:val="24"/>
        </w:rPr>
        <w:t xml:space="preserve">SLS </w:t>
      </w:r>
      <w:r w:rsidR="0020392D" w:rsidRPr="0020392D">
        <w:rPr>
          <w:rFonts w:ascii="Calibri" w:hAnsi="Calibri"/>
          <w:b/>
          <w:spacing w:val="0"/>
          <w:sz w:val="24"/>
          <w:szCs w:val="24"/>
        </w:rPr>
        <w:t xml:space="preserve">realisiert </w:t>
      </w:r>
      <w:r w:rsidR="0020392D">
        <w:rPr>
          <w:rFonts w:ascii="Calibri" w:hAnsi="Calibri"/>
          <w:b/>
          <w:spacing w:val="0"/>
          <w:sz w:val="24"/>
          <w:szCs w:val="24"/>
        </w:rPr>
        <w:t xml:space="preserve">Profile </w:t>
      </w:r>
      <w:r w:rsidR="00AA4ACB">
        <w:rPr>
          <w:rFonts w:ascii="Calibri" w:hAnsi="Calibri"/>
          <w:b/>
          <w:spacing w:val="0"/>
          <w:sz w:val="24"/>
          <w:szCs w:val="24"/>
        </w:rPr>
        <w:t xml:space="preserve">mit Kern </w:t>
      </w:r>
      <w:r w:rsidR="0020392D">
        <w:rPr>
          <w:rFonts w:ascii="Calibri" w:hAnsi="Calibri"/>
          <w:b/>
          <w:spacing w:val="0"/>
          <w:sz w:val="24"/>
          <w:szCs w:val="24"/>
        </w:rPr>
        <w:t xml:space="preserve">aus </w:t>
      </w:r>
      <w:r w:rsidR="0020392D" w:rsidRPr="0020392D">
        <w:rPr>
          <w:rFonts w:ascii="Calibri" w:hAnsi="Calibri"/>
          <w:b/>
          <w:spacing w:val="0"/>
          <w:sz w:val="24"/>
          <w:szCs w:val="24"/>
        </w:rPr>
        <w:t>geschäumte</w:t>
      </w:r>
      <w:r w:rsidR="0020392D">
        <w:rPr>
          <w:rFonts w:ascii="Calibri" w:hAnsi="Calibri"/>
          <w:b/>
          <w:spacing w:val="0"/>
          <w:sz w:val="24"/>
          <w:szCs w:val="24"/>
        </w:rPr>
        <w:t>m</w:t>
      </w:r>
      <w:r w:rsidR="0020392D" w:rsidRPr="0020392D">
        <w:rPr>
          <w:rFonts w:ascii="Calibri" w:hAnsi="Calibri"/>
          <w:b/>
          <w:spacing w:val="0"/>
          <w:sz w:val="24"/>
          <w:szCs w:val="24"/>
        </w:rPr>
        <w:t xml:space="preserve"> PVC für die Fenster- und Baubranche </w:t>
      </w:r>
    </w:p>
    <w:p w14:paraId="6D7CCF08" w14:textId="64364413" w:rsidR="00883FD3" w:rsidRPr="00CF65C0" w:rsidRDefault="00586D6D" w:rsidP="00883FD3">
      <w:pPr>
        <w:spacing w:after="120" w:line="360" w:lineRule="auto"/>
        <w:ind w:left="0"/>
        <w:jc w:val="both"/>
        <w:textAlignment w:val="auto"/>
        <w:rPr>
          <w:rFonts w:ascii="Calibri" w:hAnsi="Calibri" w:cs="MV Boli"/>
          <w:b/>
          <w:spacing w:val="0"/>
          <w:sz w:val="21"/>
          <w:szCs w:val="21"/>
        </w:rPr>
      </w:pPr>
      <w:r w:rsidRPr="00CF65C0">
        <w:rPr>
          <w:rFonts w:ascii="Calibri" w:hAnsi="Calibri" w:cs="MV Boli"/>
          <w:b/>
          <w:spacing w:val="0"/>
          <w:sz w:val="21"/>
          <w:szCs w:val="21"/>
        </w:rPr>
        <w:t xml:space="preserve">Als 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>Komponente der W</w:t>
      </w:r>
      <w:r w:rsidR="0020392D" w:rsidRPr="00CF65C0">
        <w:rPr>
          <w:rFonts w:ascii="Calibri" w:hAnsi="Calibri" w:cs="MV Boli"/>
          <w:b/>
          <w:spacing w:val="0"/>
          <w:sz w:val="21"/>
          <w:szCs w:val="21"/>
        </w:rPr>
        <w:t>ärmedämm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 xml:space="preserve">ung </w:t>
      </w:r>
      <w:r w:rsidR="0020392D" w:rsidRPr="00CF65C0">
        <w:rPr>
          <w:rFonts w:ascii="Calibri" w:hAnsi="Calibri" w:cs="MV Boli"/>
          <w:b/>
          <w:spacing w:val="0"/>
          <w:sz w:val="21"/>
          <w:szCs w:val="21"/>
        </w:rPr>
        <w:t xml:space="preserve">sind Kunststoffprofile </w:t>
      </w:r>
      <w:r w:rsidR="004F2086" w:rsidRPr="00CF65C0">
        <w:rPr>
          <w:rFonts w:ascii="Calibri" w:hAnsi="Calibri" w:cs="MV Boli"/>
          <w:b/>
          <w:spacing w:val="0"/>
          <w:sz w:val="21"/>
          <w:szCs w:val="21"/>
        </w:rPr>
        <w:t xml:space="preserve">mit </w:t>
      </w:r>
      <w:r w:rsidR="0020392D" w:rsidRPr="00CF65C0">
        <w:rPr>
          <w:rFonts w:ascii="Calibri" w:hAnsi="Calibri" w:cs="MV Boli"/>
          <w:b/>
          <w:spacing w:val="0"/>
          <w:sz w:val="21"/>
          <w:szCs w:val="21"/>
        </w:rPr>
        <w:t>geschäumtem PVC</w:t>
      </w:r>
      <w:r w:rsidR="004F2086" w:rsidRPr="00CF65C0">
        <w:rPr>
          <w:rFonts w:ascii="Calibri" w:hAnsi="Calibri" w:cs="MV Boli"/>
          <w:b/>
          <w:spacing w:val="0"/>
          <w:sz w:val="21"/>
          <w:szCs w:val="21"/>
        </w:rPr>
        <w:t>-Kern</w:t>
      </w:r>
      <w:r w:rsidR="0020392D" w:rsidRPr="00CF65C0">
        <w:rPr>
          <w:rFonts w:ascii="Calibri" w:hAnsi="Calibri" w:cs="MV Boli"/>
          <w:b/>
          <w:spacing w:val="0"/>
          <w:sz w:val="21"/>
          <w:szCs w:val="21"/>
        </w:rPr>
        <w:t xml:space="preserve"> vor allem in der Fenster- und Passivhaus-Branche ein gefragtes Konstruktions- und Bauelement. 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 xml:space="preserve">Neben </w:t>
      </w:r>
      <w:r w:rsidR="0020392D" w:rsidRPr="00CF65C0">
        <w:rPr>
          <w:rFonts w:ascii="Calibri" w:hAnsi="Calibri" w:cs="MV Boli"/>
          <w:b/>
          <w:spacing w:val="0"/>
          <w:sz w:val="21"/>
          <w:szCs w:val="21"/>
        </w:rPr>
        <w:t>andere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>n</w:t>
      </w:r>
      <w:r w:rsidR="0020392D" w:rsidRPr="00CF65C0">
        <w:rPr>
          <w:rFonts w:ascii="Calibri" w:hAnsi="Calibri" w:cs="MV Boli"/>
          <w:b/>
          <w:spacing w:val="0"/>
          <w:sz w:val="21"/>
          <w:szCs w:val="21"/>
        </w:rPr>
        <w:t xml:space="preserve"> Gewerke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>n</w:t>
      </w:r>
      <w:r w:rsidR="0020392D" w:rsidRPr="00CF65C0">
        <w:rPr>
          <w:rFonts w:ascii="Calibri" w:hAnsi="Calibri" w:cs="MV Boli"/>
          <w:b/>
          <w:spacing w:val="0"/>
          <w:sz w:val="21"/>
          <w:szCs w:val="21"/>
        </w:rPr>
        <w:t xml:space="preserve"> der Bauindustrie 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 xml:space="preserve">haben inzwischen aber auch die Verpackungstechnik </w:t>
      </w:r>
      <w:r w:rsidR="00C05787" w:rsidRPr="00CF65C0">
        <w:rPr>
          <w:rFonts w:ascii="Calibri" w:hAnsi="Calibri" w:cs="MV Boli"/>
          <w:b/>
          <w:spacing w:val="0"/>
          <w:sz w:val="21"/>
          <w:szCs w:val="21"/>
        </w:rPr>
        <w:t>sowie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 xml:space="preserve"> d</w:t>
      </w:r>
      <w:r w:rsidR="00C05787" w:rsidRPr="00CF65C0">
        <w:rPr>
          <w:rFonts w:ascii="Calibri" w:hAnsi="Calibri" w:cs="MV Boli"/>
          <w:b/>
          <w:spacing w:val="0"/>
          <w:sz w:val="21"/>
          <w:szCs w:val="21"/>
        </w:rPr>
        <w:t>er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 xml:space="preserve"> Messe- und Ladenbau </w:t>
      </w:r>
      <w:r w:rsidR="00580A60" w:rsidRPr="00CF65C0">
        <w:rPr>
          <w:rFonts w:ascii="Calibri" w:hAnsi="Calibri" w:cs="MV Boli"/>
          <w:b/>
          <w:spacing w:val="0"/>
          <w:sz w:val="21"/>
          <w:szCs w:val="21"/>
        </w:rPr>
        <w:t xml:space="preserve">darin eine 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 xml:space="preserve">vielseitige </w:t>
      </w:r>
      <w:r w:rsidR="004F2086" w:rsidRPr="00CF65C0">
        <w:rPr>
          <w:rFonts w:ascii="Calibri" w:hAnsi="Calibri" w:cs="MV Boli"/>
          <w:b/>
          <w:spacing w:val="0"/>
          <w:sz w:val="21"/>
          <w:szCs w:val="21"/>
        </w:rPr>
        <w:t>Designl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 xml:space="preserve">ösung </w:t>
      </w:r>
      <w:r w:rsidR="00580A60" w:rsidRPr="00CF65C0">
        <w:rPr>
          <w:rFonts w:ascii="Calibri" w:hAnsi="Calibri" w:cs="MV Boli"/>
          <w:b/>
          <w:spacing w:val="0"/>
          <w:sz w:val="21"/>
          <w:szCs w:val="21"/>
        </w:rPr>
        <w:t>gefunden</w:t>
      </w:r>
      <w:r w:rsidR="000D0B59" w:rsidRPr="00CF65C0">
        <w:rPr>
          <w:rFonts w:ascii="Calibri" w:hAnsi="Calibri" w:cs="MV Boli"/>
          <w:b/>
          <w:spacing w:val="0"/>
          <w:sz w:val="21"/>
          <w:szCs w:val="21"/>
        </w:rPr>
        <w:t xml:space="preserve">. </w:t>
      </w:r>
      <w:r w:rsidR="00580A60" w:rsidRPr="00CF65C0">
        <w:rPr>
          <w:rFonts w:ascii="Calibri" w:hAnsi="Calibri" w:cs="MV Boli"/>
          <w:b/>
          <w:spacing w:val="0"/>
          <w:sz w:val="21"/>
          <w:szCs w:val="21"/>
        </w:rPr>
        <w:t xml:space="preserve">Als Spezialist für deren Herstellung </w:t>
      </w:r>
      <w:r w:rsidR="008B758D" w:rsidRPr="00CF65C0">
        <w:rPr>
          <w:rFonts w:ascii="Calibri" w:hAnsi="Calibri" w:cs="MV Boli"/>
          <w:b/>
          <w:spacing w:val="0"/>
          <w:sz w:val="21"/>
          <w:szCs w:val="21"/>
        </w:rPr>
        <w:t>fertigt</w:t>
      </w:r>
      <w:r w:rsidR="00580A60" w:rsidRPr="00CF65C0">
        <w:rPr>
          <w:rFonts w:ascii="Calibri" w:hAnsi="Calibri" w:cs="MV Boli"/>
          <w:b/>
          <w:spacing w:val="0"/>
          <w:sz w:val="21"/>
          <w:szCs w:val="21"/>
        </w:rPr>
        <w:t xml:space="preserve"> SLS die leichten</w:t>
      </w:r>
      <w:r w:rsidR="00D00A4A">
        <w:rPr>
          <w:rFonts w:ascii="Calibri" w:hAnsi="Calibri" w:cs="MV Boli"/>
          <w:b/>
          <w:spacing w:val="0"/>
          <w:sz w:val="21"/>
          <w:szCs w:val="21"/>
        </w:rPr>
        <w:t>,</w:t>
      </w:r>
      <w:r w:rsidR="00580A60" w:rsidRPr="00CF65C0">
        <w:rPr>
          <w:rFonts w:ascii="Calibri" w:hAnsi="Calibri" w:cs="MV Boli"/>
          <w:b/>
          <w:spacing w:val="0"/>
          <w:sz w:val="21"/>
          <w:szCs w:val="21"/>
        </w:rPr>
        <w:t xml:space="preserve"> aber statisch belastbaren Profile in vielen Farben, Geometrien und Größen.</w:t>
      </w:r>
    </w:p>
    <w:p w14:paraId="042BF0F3" w14:textId="1C257640" w:rsidR="00883FD3" w:rsidRPr="00CF65C0" w:rsidRDefault="00883FD3" w:rsidP="00B33D09">
      <w:pPr>
        <w:spacing w:after="120" w:line="360" w:lineRule="auto"/>
        <w:ind w:left="0"/>
        <w:jc w:val="both"/>
        <w:textAlignment w:val="auto"/>
        <w:rPr>
          <w:rFonts w:ascii="Calibri" w:hAnsi="Calibri" w:cs="MV Boli"/>
          <w:bCs/>
          <w:spacing w:val="0"/>
          <w:sz w:val="21"/>
          <w:szCs w:val="21"/>
        </w:rPr>
      </w:pPr>
      <w:r w:rsidRPr="00CF65C0">
        <w:rPr>
          <w:rFonts w:ascii="Calibri" w:hAnsi="Calibri" w:cs="MV Boli"/>
          <w:bCs/>
          <w:i/>
          <w:spacing w:val="0"/>
          <w:sz w:val="21"/>
          <w:szCs w:val="21"/>
        </w:rPr>
        <w:t xml:space="preserve">Dahn, Mai 2024.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–</w:t>
      </w:r>
      <w:r w:rsidR="008B758D" w:rsidRPr="00CF65C0">
        <w:rPr>
          <w:rFonts w:ascii="Calibri" w:hAnsi="Calibri" w:cs="MV Boli"/>
          <w:bCs/>
          <w:spacing w:val="0"/>
          <w:sz w:val="21"/>
          <w:szCs w:val="21"/>
        </w:rPr>
        <w:t xml:space="preserve"> Kunststoffprofile mit einem harten PVC-Mantel und einem Kern aus geschäumtem PVC sind insbesondere </w:t>
      </w:r>
      <w:r w:rsidR="008D0106" w:rsidRPr="00CF65C0">
        <w:rPr>
          <w:rFonts w:ascii="Calibri" w:hAnsi="Calibri" w:cs="MV Boli"/>
          <w:bCs/>
          <w:spacing w:val="0"/>
          <w:sz w:val="21"/>
          <w:szCs w:val="21"/>
        </w:rPr>
        <w:t>bei der</w:t>
      </w:r>
      <w:r w:rsidR="008B758D" w:rsidRPr="00CF65C0">
        <w:rPr>
          <w:rFonts w:ascii="Calibri" w:hAnsi="Calibri" w:cs="MV Boli"/>
          <w:bCs/>
          <w:spacing w:val="0"/>
          <w:sz w:val="21"/>
          <w:szCs w:val="21"/>
        </w:rPr>
        <w:t xml:space="preserve"> Realisierung wärmedämmender Fenster und Türen von zentraler Bedeutung. Mittlerweile machen sich aber auch viele andere Branchen die konstruktiven Vorteile dieser statisch belastbaren Leichtbau-Elemente zunutze. Neben hochwertigen Rahmenprofilen mit exzellenten Wärmedämmwerten für mehrfach verglaste Passivhausfenster entstehen bei SLS in Dahn daraus auch </w:t>
      </w:r>
      <w:r w:rsidR="00152002" w:rsidRPr="00CF65C0">
        <w:rPr>
          <w:rFonts w:ascii="Calibri" w:hAnsi="Calibri" w:cs="MV Boli"/>
          <w:bCs/>
          <w:spacing w:val="0"/>
          <w:sz w:val="21"/>
          <w:szCs w:val="21"/>
        </w:rPr>
        <w:t>Kantenschutzprofile für die</w:t>
      </w:r>
      <w:r w:rsidR="008B758D" w:rsidRPr="00CF65C0">
        <w:rPr>
          <w:rFonts w:ascii="Calibri" w:hAnsi="Calibri" w:cs="MV Boli"/>
          <w:bCs/>
          <w:spacing w:val="0"/>
          <w:sz w:val="21"/>
          <w:szCs w:val="21"/>
        </w:rPr>
        <w:t xml:space="preserve"> </w:t>
      </w:r>
      <w:r w:rsidR="00152002" w:rsidRPr="00CF65C0">
        <w:rPr>
          <w:rFonts w:ascii="Calibri" w:hAnsi="Calibri" w:cs="MV Boli"/>
          <w:bCs/>
          <w:spacing w:val="0"/>
          <w:sz w:val="21"/>
          <w:szCs w:val="21"/>
        </w:rPr>
        <w:t>Verpackungstechnik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, </w:t>
      </w:r>
      <w:r w:rsidR="00152002" w:rsidRPr="00CF65C0">
        <w:rPr>
          <w:rFonts w:ascii="Calibri" w:hAnsi="Calibri" w:cs="MV Boli"/>
          <w:bCs/>
          <w:spacing w:val="0"/>
          <w:sz w:val="21"/>
          <w:szCs w:val="21"/>
        </w:rPr>
        <w:t>Verbindungsprofile für Ladenbau- und Messestand-Systeme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 und etliches andere mehr</w:t>
      </w:r>
      <w:r w:rsidR="00152002" w:rsidRPr="00CF65C0">
        <w:rPr>
          <w:rFonts w:ascii="Calibri" w:hAnsi="Calibri" w:cs="MV Boli"/>
          <w:bCs/>
          <w:spacing w:val="0"/>
          <w:sz w:val="21"/>
          <w:szCs w:val="21"/>
        </w:rPr>
        <w:t>.</w:t>
      </w:r>
    </w:p>
    <w:p w14:paraId="19E2A56A" w14:textId="336CA6BA" w:rsidR="00B33D09" w:rsidRPr="00CF65C0" w:rsidRDefault="00B33D09" w:rsidP="00B33D09">
      <w:pPr>
        <w:spacing w:after="120" w:line="360" w:lineRule="auto"/>
        <w:ind w:left="0"/>
        <w:jc w:val="both"/>
        <w:textAlignment w:val="auto"/>
        <w:rPr>
          <w:rFonts w:ascii="Calibri" w:hAnsi="Calibri" w:cs="MV Boli"/>
          <w:b/>
          <w:bCs/>
          <w:spacing w:val="0"/>
          <w:sz w:val="21"/>
          <w:szCs w:val="21"/>
        </w:rPr>
      </w:pPr>
      <w:r w:rsidRPr="00CF65C0">
        <w:rPr>
          <w:rFonts w:ascii="Calibri" w:hAnsi="Calibri" w:cs="MV Boli"/>
          <w:b/>
          <w:bCs/>
          <w:spacing w:val="0"/>
          <w:sz w:val="21"/>
          <w:szCs w:val="21"/>
        </w:rPr>
        <w:t>Offenporige</w:t>
      </w:r>
      <w:r w:rsidR="00361194" w:rsidRPr="00CF65C0">
        <w:rPr>
          <w:rFonts w:ascii="Calibri" w:hAnsi="Calibri" w:cs="MV Boli"/>
          <w:b/>
          <w:bCs/>
          <w:spacing w:val="0"/>
          <w:sz w:val="21"/>
          <w:szCs w:val="21"/>
        </w:rPr>
        <w:t>r Schaumkern</w:t>
      </w:r>
      <w:r w:rsidRPr="00CF65C0">
        <w:rPr>
          <w:rFonts w:ascii="Calibri" w:hAnsi="Calibri" w:cs="MV Boli"/>
          <w:b/>
          <w:bCs/>
          <w:spacing w:val="0"/>
          <w:sz w:val="21"/>
          <w:szCs w:val="21"/>
        </w:rPr>
        <w:t xml:space="preserve"> in </w:t>
      </w:r>
      <w:r w:rsidR="00553468" w:rsidRPr="00CF65C0">
        <w:rPr>
          <w:rFonts w:ascii="Calibri" w:hAnsi="Calibri" w:cs="MV Boli"/>
          <w:b/>
          <w:bCs/>
          <w:spacing w:val="0"/>
          <w:sz w:val="21"/>
          <w:szCs w:val="21"/>
        </w:rPr>
        <w:t>harter Schale</w:t>
      </w:r>
    </w:p>
    <w:p w14:paraId="26F082F0" w14:textId="1E310529" w:rsidR="00B33D09" w:rsidRPr="00CF65C0" w:rsidRDefault="00160E97" w:rsidP="0030296E">
      <w:pPr>
        <w:spacing w:after="120" w:line="360" w:lineRule="auto"/>
        <w:ind w:left="0"/>
        <w:jc w:val="both"/>
        <w:textAlignment w:val="auto"/>
        <w:rPr>
          <w:rFonts w:ascii="Calibri" w:hAnsi="Calibri" w:cs="MV Boli"/>
          <w:bCs/>
          <w:spacing w:val="0"/>
          <w:sz w:val="21"/>
          <w:szCs w:val="21"/>
        </w:rPr>
      </w:pPr>
      <w:r w:rsidRPr="00CF65C0">
        <w:rPr>
          <w:rFonts w:ascii="Calibri" w:hAnsi="Calibri" w:cs="MV Boli"/>
          <w:bCs/>
          <w:spacing w:val="0"/>
          <w:sz w:val="21"/>
          <w:szCs w:val="21"/>
        </w:rPr>
        <w:t>I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m modernen Fenster- und Türenbau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werden Kunststoffprofile mit geschäumtem PVC-Kern inzwischen häufig 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als Ersatz für Holzwerkstoffe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herangezogen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. Sie lassen sich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in vielen verschiedenen Größen, Querschnittsgeometrien 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und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Farben 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 xml:space="preserve">anfertigen und aufgrund ihres geringen Gewichts </w:t>
      </w:r>
      <w:r w:rsidR="00AE4C2D">
        <w:rPr>
          <w:rFonts w:ascii="Calibri" w:hAnsi="Calibri" w:cs="MV Boli"/>
          <w:bCs/>
          <w:spacing w:val="0"/>
          <w:sz w:val="21"/>
          <w:szCs w:val="21"/>
        </w:rPr>
        <w:t>einfach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 xml:space="preserve"> transportieren und montieren. Dank der 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>offenporige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>n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 Zellstruktur 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>des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 Kern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>material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s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 xml:space="preserve"> bieten sie zudem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 eine gute Wärmeisolierung. 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>Allerdings stellt ihre Herstellung in der Extrusionstechnik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 erhöhte Anforderungen an die 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>A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>uslegung der Werkzeuge und verlangt eine sehr genaue Fein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justierung sämtlicher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 Fertigungsparameter. 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>Um optimale Ergebnisse zu erhalten, müssen die Extruder zudem entsprechend konfiguriert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werden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 xml:space="preserve">. Eine ebenso wichtige Rolle spielt 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die Auswahl des geeigneten Schaumwerkstoffs. 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 xml:space="preserve">Jan-Steven Leibrock, 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>Co-Geschäftsführer von SLS, erläutert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 xml:space="preserve"> dazu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: „Die offene Zellstruktur des Profilgefüges ist 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>stets das Ergebnis einer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 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 xml:space="preserve">sehr genauen 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thermischen Aktivierung </w:t>
      </w:r>
      <w:r w:rsidR="001C552A" w:rsidRPr="00CF65C0">
        <w:rPr>
          <w:rFonts w:ascii="Calibri" w:hAnsi="Calibri" w:cs="MV Boli"/>
          <w:bCs/>
          <w:spacing w:val="0"/>
          <w:sz w:val="21"/>
          <w:szCs w:val="21"/>
        </w:rPr>
        <w:t>d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>es Treibmittels im Rohmaterial während des Aufschäum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>prozesses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. 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>Dabei ist bereits bei der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 Konstruktion und Auslegung der Extrusionswerkzeuge</w:t>
      </w:r>
      <w:r w:rsidR="009E6F9A" w:rsidRPr="00CF65C0">
        <w:rPr>
          <w:rFonts w:ascii="Calibri" w:hAnsi="Calibri" w:cs="MV Boli"/>
          <w:bCs/>
          <w:spacing w:val="0"/>
          <w:sz w:val="21"/>
          <w:szCs w:val="21"/>
        </w:rPr>
        <w:t xml:space="preserve"> die Charakteristik des Treibverhaltens ein bestimmender Faktor. Ein weiterer wichtiger 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>Aspekt ist die Erzeugung eines massiven Außenmantels mit einer geschlossenen Oberfläche</w:t>
      </w:r>
      <w:r w:rsidR="00C13278" w:rsidRPr="00CF65C0">
        <w:rPr>
          <w:rFonts w:ascii="Calibri" w:hAnsi="Calibri" w:cs="MV Boli"/>
          <w:bCs/>
          <w:spacing w:val="0"/>
          <w:sz w:val="21"/>
          <w:szCs w:val="21"/>
        </w:rPr>
        <w:t xml:space="preserve">. Sie verleiht 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den Kunststoffprofilen </w:t>
      </w:r>
      <w:r w:rsidR="00C13278" w:rsidRPr="00CF65C0">
        <w:rPr>
          <w:rFonts w:ascii="Calibri" w:hAnsi="Calibri" w:cs="MV Boli"/>
          <w:bCs/>
          <w:spacing w:val="0"/>
          <w:sz w:val="21"/>
          <w:szCs w:val="21"/>
        </w:rPr>
        <w:t>ihre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 xml:space="preserve"> hohe Stabilität und </w:t>
      </w:r>
      <w:r w:rsidR="00C13278" w:rsidRPr="00CF65C0">
        <w:rPr>
          <w:rFonts w:ascii="Calibri" w:hAnsi="Calibri" w:cs="MV Boli"/>
          <w:bCs/>
          <w:spacing w:val="0"/>
          <w:sz w:val="21"/>
          <w:szCs w:val="21"/>
        </w:rPr>
        <w:t xml:space="preserve">ihre </w:t>
      </w:r>
      <w:r w:rsidR="00B33D09" w:rsidRPr="00CF65C0">
        <w:rPr>
          <w:rFonts w:ascii="Calibri" w:hAnsi="Calibri" w:cs="MV Boli"/>
          <w:bCs/>
          <w:spacing w:val="0"/>
          <w:sz w:val="21"/>
          <w:szCs w:val="21"/>
        </w:rPr>
        <w:t>Seidenglanz-Optik</w:t>
      </w:r>
      <w:r w:rsidR="00C13278" w:rsidRPr="00CF65C0">
        <w:rPr>
          <w:rFonts w:ascii="Calibri" w:hAnsi="Calibri" w:cs="MV Boli"/>
          <w:bCs/>
          <w:spacing w:val="0"/>
          <w:sz w:val="21"/>
          <w:szCs w:val="21"/>
        </w:rPr>
        <w:t>.“</w:t>
      </w:r>
    </w:p>
    <w:p w14:paraId="4ACAD906" w14:textId="39F05926" w:rsidR="006328BD" w:rsidRPr="00CF65C0" w:rsidRDefault="001C552A" w:rsidP="0030296E">
      <w:pPr>
        <w:spacing w:after="120" w:line="360" w:lineRule="auto"/>
        <w:ind w:left="0"/>
        <w:jc w:val="both"/>
        <w:textAlignment w:val="auto"/>
        <w:rPr>
          <w:rFonts w:ascii="Calibri" w:hAnsi="Calibri" w:cs="MV Boli"/>
          <w:b/>
          <w:spacing w:val="0"/>
          <w:sz w:val="21"/>
          <w:szCs w:val="21"/>
        </w:rPr>
      </w:pPr>
      <w:r w:rsidRPr="00CF65C0">
        <w:rPr>
          <w:rFonts w:ascii="Calibri" w:hAnsi="Calibri" w:cs="MV Boli"/>
          <w:b/>
          <w:spacing w:val="0"/>
          <w:sz w:val="21"/>
          <w:szCs w:val="21"/>
        </w:rPr>
        <w:lastRenderedPageBreak/>
        <w:t>Integriertes Verfahren</w:t>
      </w:r>
    </w:p>
    <w:p w14:paraId="581C149D" w14:textId="223F40A8" w:rsidR="00274CB4" w:rsidRPr="00CF65C0" w:rsidRDefault="0048601F" w:rsidP="00274CB4">
      <w:pPr>
        <w:spacing w:after="120" w:line="360" w:lineRule="auto"/>
        <w:ind w:left="0"/>
        <w:jc w:val="both"/>
        <w:textAlignment w:val="auto"/>
        <w:rPr>
          <w:rFonts w:ascii="Calibri" w:hAnsi="Calibri" w:cs="MV Boli"/>
          <w:bCs/>
          <w:spacing w:val="0"/>
          <w:sz w:val="21"/>
          <w:szCs w:val="21"/>
        </w:rPr>
      </w:pP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Bei SLS kommt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für die Extrusion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geschäumter PVC-Profile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eine Variante des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vielfach bewährten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Celuka-Verfahrens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 zum Einsatz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, das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auch bei der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H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erstellung von Integralschaumplatten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aus PVC genutzt wird.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„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I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n ein und demselben Extrusionsprozess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können wir damit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sowohl eine homogene innere Zellstruktur geringer Dichte realisieren als auch eine</w:t>
      </w:r>
      <w:r w:rsidR="00827587" w:rsidRPr="00CF65C0">
        <w:rPr>
          <w:rFonts w:ascii="Calibri" w:hAnsi="Calibri" w:cs="MV Boli"/>
          <w:bCs/>
          <w:spacing w:val="0"/>
          <w:sz w:val="21"/>
          <w:szCs w:val="21"/>
        </w:rPr>
        <w:t>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</w:t>
      </w:r>
      <w:r w:rsidR="00827587" w:rsidRPr="00CF65C0">
        <w:rPr>
          <w:rFonts w:ascii="Calibri" w:hAnsi="Calibri" w:cs="MV Boli"/>
          <w:bCs/>
          <w:spacing w:val="0"/>
          <w:sz w:val="21"/>
          <w:szCs w:val="21"/>
        </w:rPr>
        <w:t>massiven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, feste</w:t>
      </w:r>
      <w:r w:rsidR="00827587" w:rsidRPr="00CF65C0">
        <w:rPr>
          <w:rFonts w:ascii="Calibri" w:hAnsi="Calibri" w:cs="MV Boli"/>
          <w:bCs/>
          <w:spacing w:val="0"/>
          <w:sz w:val="21"/>
          <w:szCs w:val="21"/>
        </w:rPr>
        <w:t>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, glatte</w:t>
      </w:r>
      <w:r w:rsidR="00827587" w:rsidRPr="00CF65C0">
        <w:rPr>
          <w:rFonts w:ascii="Calibri" w:hAnsi="Calibri" w:cs="MV Boli"/>
          <w:bCs/>
          <w:spacing w:val="0"/>
          <w:sz w:val="21"/>
          <w:szCs w:val="21"/>
        </w:rPr>
        <w:t>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und kratzfeste</w:t>
      </w:r>
      <w:r w:rsidR="00827587" w:rsidRPr="00CF65C0">
        <w:rPr>
          <w:rFonts w:ascii="Calibri" w:hAnsi="Calibri" w:cs="MV Boli"/>
          <w:bCs/>
          <w:spacing w:val="0"/>
          <w:sz w:val="21"/>
          <w:szCs w:val="21"/>
        </w:rPr>
        <w:t>n Mantel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“,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sagt Jan-Steven Leibrock.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Das Resultat sind Kunststoff</w:t>
      </w:r>
      <w:r w:rsidR="00827587" w:rsidRPr="00CF65C0">
        <w:rPr>
          <w:rFonts w:ascii="Calibri" w:hAnsi="Calibri" w:cs="MV Boli"/>
          <w:bCs/>
          <w:spacing w:val="0"/>
          <w:sz w:val="21"/>
          <w:szCs w:val="21"/>
        </w:rPr>
        <w:t>-Verbund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profile, die sich in der praktischen Anwendung als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stabil, feuchtigkeitsresistent und quellfest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 erweisen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,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 und darüber hinaus sowohl mit einer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guten Schalldämmung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als auch einer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gute</w:t>
      </w:r>
      <w:r w:rsidR="00827587" w:rsidRPr="00CF65C0">
        <w:rPr>
          <w:rFonts w:ascii="Calibri" w:hAnsi="Calibri" w:cs="MV Boli"/>
          <w:bCs/>
          <w:spacing w:val="0"/>
          <w:sz w:val="21"/>
          <w:szCs w:val="21"/>
        </w:rPr>
        <w:t>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Wärmedämmung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 </w:t>
      </w:r>
      <w:r w:rsidR="00827587" w:rsidRPr="00CF65C0">
        <w:rPr>
          <w:rFonts w:ascii="Calibri" w:hAnsi="Calibri" w:cs="MV Boli"/>
          <w:bCs/>
          <w:spacing w:val="0"/>
          <w:sz w:val="21"/>
          <w:szCs w:val="21"/>
        </w:rPr>
        <w:t>punkten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. Geometrisch </w:t>
      </w:r>
      <w:r w:rsidR="00274CB4" w:rsidRPr="00CF65C0">
        <w:rPr>
          <w:rFonts w:ascii="Calibri" w:hAnsi="Calibri" w:cs="MV Boli"/>
          <w:bCs/>
          <w:spacing w:val="0"/>
          <w:sz w:val="21"/>
          <w:szCs w:val="21"/>
        </w:rPr>
        <w:t>lassen sich die geschäumten PVC-P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rofile von SLS so gestalte</w:t>
      </w:r>
      <w:r w:rsidR="00274CB4" w:rsidRPr="00CF65C0">
        <w:rPr>
          <w:rFonts w:ascii="Calibri" w:hAnsi="Calibri" w:cs="MV Boli"/>
          <w:bCs/>
          <w:spacing w:val="0"/>
          <w:sz w:val="21"/>
          <w:szCs w:val="21"/>
        </w:rPr>
        <w:t>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, dass sie sich harmonisch in </w:t>
      </w:r>
      <w:r w:rsidR="00274CB4" w:rsidRPr="00CF65C0">
        <w:rPr>
          <w:rFonts w:ascii="Calibri" w:hAnsi="Calibri" w:cs="MV Boli"/>
          <w:bCs/>
          <w:spacing w:val="0"/>
          <w:sz w:val="21"/>
          <w:szCs w:val="21"/>
        </w:rPr>
        <w:t>ihr konstruktives Umfeld –</w:t>
      </w:r>
      <w:r w:rsidR="00274CB4" w:rsidRPr="00CF65C0">
        <w:rPr>
          <w:rFonts w:ascii="Calibri" w:hAnsi="Calibri" w:cs="MV Boli"/>
          <w:bCs/>
          <w:spacing w:val="0"/>
          <w:sz w:val="21"/>
          <w:szCs w:val="21"/>
        </w:rPr>
        <w:softHyphen/>
        <w:t xml:space="preserve"> also zum Beispiel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das System </w:t>
      </w:r>
      <w:r w:rsidR="00274CB4" w:rsidRPr="00CF65C0">
        <w:rPr>
          <w:rFonts w:ascii="Calibri" w:hAnsi="Calibri" w:cs="MV Boli"/>
          <w:bCs/>
          <w:spacing w:val="0"/>
          <w:sz w:val="21"/>
          <w:szCs w:val="21"/>
        </w:rPr>
        <w:t>eines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Fensterrahmens </w:t>
      </w:r>
      <w:r w:rsidR="00274CB4" w:rsidRPr="00CF65C0">
        <w:rPr>
          <w:rFonts w:ascii="Calibri" w:hAnsi="Calibri" w:cs="MV Boli"/>
          <w:bCs/>
          <w:spacing w:val="0"/>
          <w:sz w:val="21"/>
          <w:szCs w:val="21"/>
        </w:rPr>
        <w:t xml:space="preserve">oder das Design einer Ladenbau-Einrichtung –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einfügen. </w:t>
      </w:r>
    </w:p>
    <w:p w14:paraId="5D16C633" w14:textId="39B5E805" w:rsidR="006328BD" w:rsidRPr="00CF65C0" w:rsidRDefault="00274CB4" w:rsidP="00274CB4">
      <w:pPr>
        <w:spacing w:after="120" w:line="360" w:lineRule="auto"/>
        <w:ind w:left="0"/>
        <w:jc w:val="both"/>
        <w:textAlignment w:val="auto"/>
        <w:rPr>
          <w:rFonts w:ascii="Calibri" w:hAnsi="Calibri" w:cs="MV Boli"/>
          <w:bCs/>
          <w:spacing w:val="0"/>
          <w:sz w:val="21"/>
          <w:szCs w:val="21"/>
        </w:rPr>
      </w:pP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Übrigens: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Als Projektpartner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seiner Kunden kann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SLS insbesondere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aufgrund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seine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r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Kompetenz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en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i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n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Werkzeugbau und Extrusionstechnik 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sowie dank seiner umfangreichen Möglichkeiten der kundenspezifischen Konfektionierung 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>wertvolle Beitr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>äge</w:t>
      </w:r>
      <w:r w:rsidR="006328BD" w:rsidRPr="00CF65C0">
        <w:rPr>
          <w:rFonts w:ascii="Calibri" w:hAnsi="Calibri" w:cs="MV Boli"/>
          <w:bCs/>
          <w:spacing w:val="0"/>
          <w:sz w:val="21"/>
          <w:szCs w:val="21"/>
        </w:rPr>
        <w:t xml:space="preserve"> zu</w:t>
      </w:r>
      <w:r w:rsidRPr="00CF65C0">
        <w:rPr>
          <w:rFonts w:ascii="Calibri" w:hAnsi="Calibri" w:cs="MV Boli"/>
          <w:bCs/>
          <w:spacing w:val="0"/>
          <w:sz w:val="21"/>
          <w:szCs w:val="21"/>
        </w:rPr>
        <w:t xml:space="preserve">r Wertschöpfung leisten. </w:t>
      </w:r>
      <w:r w:rsidR="009D5500" w:rsidRPr="00CF65C0">
        <w:rPr>
          <w:rFonts w:ascii="Calibri" w:hAnsi="Calibri" w:cs="MV Boli"/>
          <w:bCs/>
          <w:i/>
          <w:iCs/>
          <w:spacing w:val="0"/>
          <w:sz w:val="21"/>
          <w:szCs w:val="21"/>
        </w:rPr>
        <w:t>ms</w:t>
      </w:r>
      <w:r w:rsidR="006328BD" w:rsidRPr="00CF65C0">
        <w:rPr>
          <w:rFonts w:ascii="Calibri" w:hAnsi="Calibri" w:cs="MV Boli"/>
          <w:bCs/>
          <w:i/>
          <w:iCs/>
          <w:spacing w:val="0"/>
          <w:sz w:val="21"/>
          <w:szCs w:val="21"/>
        </w:rPr>
        <w:t xml:space="preserve"> </w:t>
      </w:r>
    </w:p>
    <w:p w14:paraId="791128C9" w14:textId="4ACD4DF6" w:rsidR="009D5500" w:rsidRDefault="00C801FB" w:rsidP="00352639">
      <w:pPr>
        <w:spacing w:after="240" w:line="360" w:lineRule="auto"/>
        <w:ind w:left="0"/>
        <w:jc w:val="both"/>
        <w:rPr>
          <w:rFonts w:ascii="Calibri" w:hAnsi="Calibri" w:cs="MV Boli"/>
          <w:bCs/>
          <w:i/>
          <w:spacing w:val="0"/>
          <w:sz w:val="16"/>
          <w:szCs w:val="16"/>
        </w:rPr>
      </w:pPr>
      <w:r>
        <w:rPr>
          <w:rFonts w:ascii="Calibri" w:hAnsi="Calibri"/>
          <w:i/>
          <w:spacing w:val="0"/>
          <w:sz w:val="16"/>
        </w:rPr>
        <w:t>46</w:t>
      </w:r>
      <w:r w:rsidR="000A4C38">
        <w:rPr>
          <w:rFonts w:ascii="Calibri" w:hAnsi="Calibri"/>
          <w:i/>
          <w:spacing w:val="0"/>
          <w:sz w:val="16"/>
        </w:rPr>
        <w:t>2</w:t>
      </w:r>
      <w:r w:rsidR="00586D6D" w:rsidRPr="00586D6D">
        <w:rPr>
          <w:rFonts w:ascii="Calibri" w:hAnsi="Calibri"/>
          <w:i/>
          <w:spacing w:val="0"/>
          <w:sz w:val="16"/>
        </w:rPr>
        <w:t xml:space="preserve"> Wörter / </w:t>
      </w:r>
      <w:r>
        <w:rPr>
          <w:rFonts w:ascii="Calibri" w:hAnsi="Calibri"/>
          <w:i/>
          <w:spacing w:val="0"/>
          <w:sz w:val="16"/>
        </w:rPr>
        <w:t>3.</w:t>
      </w:r>
      <w:r w:rsidR="000A4C38">
        <w:rPr>
          <w:rFonts w:ascii="Calibri" w:hAnsi="Calibri"/>
          <w:i/>
          <w:spacing w:val="0"/>
          <w:sz w:val="16"/>
        </w:rPr>
        <w:t>776</w:t>
      </w:r>
      <w:r w:rsidR="00586D6D" w:rsidRPr="00586D6D">
        <w:rPr>
          <w:rFonts w:ascii="Calibri" w:hAnsi="Calibri"/>
          <w:i/>
          <w:spacing w:val="0"/>
          <w:sz w:val="16"/>
        </w:rPr>
        <w:t xml:space="preserve"> Zeichen (inklusive Leerzeichen)</w:t>
      </w:r>
      <w:r w:rsidR="00586D6D" w:rsidRPr="00586D6D">
        <w:rPr>
          <w:rFonts w:ascii="Calibri" w:hAnsi="Calibri"/>
          <w:i/>
          <w:spacing w:val="0"/>
          <w:sz w:val="16"/>
        </w:rPr>
        <w:tab/>
      </w:r>
      <w:r w:rsidR="009D5500">
        <w:rPr>
          <w:rFonts w:ascii="Calibri" w:hAnsi="Calibri"/>
          <w:i/>
          <w:spacing w:val="0"/>
          <w:sz w:val="16"/>
        </w:rPr>
        <w:tab/>
        <w:t xml:space="preserve">                 </w:t>
      </w:r>
      <w:r w:rsidR="009D5500">
        <w:rPr>
          <w:rFonts w:ascii="Calibri" w:hAnsi="Calibri" w:cs="MV Boli"/>
          <w:bCs/>
          <w:i/>
          <w:spacing w:val="0"/>
          <w:sz w:val="16"/>
          <w:szCs w:val="16"/>
        </w:rPr>
        <w:t>Autor: Manfred Stiller, Freier Fachjournalist, Darmstadt</w:t>
      </w:r>
    </w:p>
    <w:p w14:paraId="25955D97" w14:textId="77777777" w:rsidR="00586D6D" w:rsidRPr="00586D6D" w:rsidRDefault="00586D6D" w:rsidP="00586D6D">
      <w:pPr>
        <w:ind w:left="0" w:right="-143"/>
        <w:textAlignment w:val="auto"/>
        <w:rPr>
          <w:rFonts w:ascii="Calibri" w:hAnsi="Calibri"/>
          <w:b/>
          <w:spacing w:val="0"/>
          <w:sz w:val="21"/>
          <w:szCs w:val="21"/>
        </w:rPr>
      </w:pPr>
      <w:r w:rsidRPr="00586D6D">
        <w:rPr>
          <w:rFonts w:ascii="Calibri" w:hAnsi="Calibri"/>
          <w:b/>
          <w:i/>
          <w:spacing w:val="0"/>
          <w:sz w:val="21"/>
          <w:szCs w:val="21"/>
        </w:rPr>
        <w:t xml:space="preserve">Hinweis für Redakteure: </w:t>
      </w:r>
      <w:r w:rsidRPr="00586D6D">
        <w:rPr>
          <w:rFonts w:ascii="Calibri" w:hAnsi="Calibri"/>
          <w:b/>
          <w:spacing w:val="0"/>
          <w:sz w:val="21"/>
          <w:szCs w:val="21"/>
        </w:rPr>
        <w:t xml:space="preserve">Text und Bilder stehen Ihnen unter </w:t>
      </w:r>
      <w:r w:rsidRPr="00586D6D">
        <w:rPr>
          <w:rFonts w:ascii="Calibri" w:hAnsi="Calibri"/>
          <w:b/>
          <w:spacing w:val="0"/>
          <w:sz w:val="21"/>
          <w:szCs w:val="21"/>
          <w:u w:val="single"/>
        </w:rPr>
        <w:t>www.pr-box.de</w:t>
      </w:r>
      <w:r w:rsidRPr="00586D6D">
        <w:rPr>
          <w:rFonts w:ascii="Calibri" w:hAnsi="Calibri"/>
          <w:b/>
          <w:spacing w:val="0"/>
          <w:sz w:val="21"/>
          <w:szCs w:val="21"/>
        </w:rPr>
        <w:t xml:space="preserve"> zur Verfügung!</w:t>
      </w:r>
    </w:p>
    <w:p w14:paraId="6E3433BB" w14:textId="77777777" w:rsidR="00586D6D" w:rsidRPr="00586D6D" w:rsidRDefault="00586D6D" w:rsidP="00586D6D">
      <w:pPr>
        <w:spacing w:line="360" w:lineRule="auto"/>
        <w:ind w:left="0" w:right="-143"/>
        <w:jc w:val="both"/>
        <w:textAlignment w:val="auto"/>
        <w:rPr>
          <w:rFonts w:ascii="Calibri" w:hAnsi="Calibri"/>
          <w:i/>
          <w:sz w:val="16"/>
        </w:rPr>
      </w:pPr>
    </w:p>
    <w:p w14:paraId="63B190E1" w14:textId="77777777" w:rsidR="00586D6D" w:rsidRPr="00D44205" w:rsidRDefault="00586D6D" w:rsidP="00CF65C0">
      <w:pPr>
        <w:spacing w:after="120"/>
        <w:ind w:left="0" w:right="-142"/>
        <w:jc w:val="both"/>
        <w:textAlignment w:val="auto"/>
        <w:rPr>
          <w:rFonts w:ascii="Calibri" w:hAnsi="Calibri"/>
          <w:i/>
          <w:spacing w:val="0"/>
          <w:sz w:val="21"/>
          <w:szCs w:val="21"/>
          <w:u w:val="single"/>
        </w:rPr>
      </w:pPr>
      <w:r w:rsidRPr="00D44205">
        <w:rPr>
          <w:rFonts w:ascii="Calibri" w:hAnsi="Calibri"/>
          <w:i/>
          <w:spacing w:val="0"/>
          <w:sz w:val="21"/>
          <w:szCs w:val="21"/>
          <w:u w:val="single"/>
        </w:rPr>
        <w:t>Bilder (3 Motive)</w:t>
      </w:r>
    </w:p>
    <w:p w14:paraId="374FC2C2" w14:textId="2F763BA8" w:rsidR="00586D6D" w:rsidRPr="00D44205" w:rsidRDefault="00586D6D" w:rsidP="00CF65C0">
      <w:pPr>
        <w:spacing w:after="120"/>
        <w:ind w:left="0" w:right="-142"/>
        <w:jc w:val="both"/>
        <w:textAlignment w:val="auto"/>
        <w:rPr>
          <w:rFonts w:ascii="Calibri" w:hAnsi="Calibri" w:cs="MV Boli"/>
          <w:spacing w:val="0"/>
          <w:sz w:val="21"/>
          <w:szCs w:val="21"/>
        </w:rPr>
      </w:pPr>
      <w:r w:rsidRPr="00D44205">
        <w:rPr>
          <w:rFonts w:ascii="Calibri" w:hAnsi="Calibri"/>
          <w:i/>
          <w:spacing w:val="0"/>
          <w:sz w:val="21"/>
          <w:szCs w:val="21"/>
        </w:rPr>
        <w:t>Bild 1:</w:t>
      </w:r>
      <w:r w:rsidRPr="00D44205">
        <w:rPr>
          <w:rFonts w:ascii="Calibri" w:hAnsi="Calibri" w:cs="MV Boli"/>
          <w:spacing w:val="0"/>
          <w:sz w:val="21"/>
          <w:szCs w:val="21"/>
        </w:rPr>
        <w:t xml:space="preserve"> </w:t>
      </w:r>
      <w:r w:rsidR="000A5208" w:rsidRPr="00D44205">
        <w:rPr>
          <w:rFonts w:ascii="Calibri" w:hAnsi="Calibri" w:cs="MV Boli"/>
          <w:spacing w:val="0"/>
          <w:sz w:val="21"/>
          <w:szCs w:val="21"/>
        </w:rPr>
        <w:t xml:space="preserve">Die aus </w:t>
      </w:r>
      <w:r w:rsidR="000A5208" w:rsidRPr="00D44205">
        <w:rPr>
          <w:rFonts w:ascii="Calibri" w:hAnsi="Calibri" w:cs="MV Boli"/>
          <w:bCs/>
          <w:spacing w:val="0"/>
          <w:sz w:val="21"/>
          <w:szCs w:val="21"/>
        </w:rPr>
        <w:t>geschäumtem PVC hergestellten Profile von SLS erwiesen sich in der praktischen Anwendung als stabil, feuchtigkeitsresistent und quellfest. Zudem punkten sie mit einer guten Schalldämmung und einer guten Wärmedämmung</w:t>
      </w:r>
      <w:bookmarkStart w:id="0" w:name="_GoBack"/>
      <w:bookmarkEnd w:id="0"/>
      <w:r w:rsidR="000A5208" w:rsidRPr="00D44205">
        <w:rPr>
          <w:rFonts w:ascii="Calibri" w:hAnsi="Calibri" w:cs="MV Boli"/>
          <w:bCs/>
          <w:spacing w:val="0"/>
          <w:sz w:val="21"/>
          <w:szCs w:val="21"/>
        </w:rPr>
        <w:t>.</w:t>
      </w:r>
      <w:r w:rsidR="00CC73B0">
        <w:rPr>
          <w:rFonts w:ascii="Calibri" w:hAnsi="Calibri" w:cs="MV Boli"/>
          <w:bCs/>
          <w:spacing w:val="0"/>
          <w:sz w:val="21"/>
          <w:szCs w:val="21"/>
        </w:rPr>
        <w:t xml:space="preserve"> </w:t>
      </w:r>
      <w:r w:rsidR="00CC73B0" w:rsidRPr="00D44205">
        <w:rPr>
          <w:rFonts w:ascii="Calibri" w:hAnsi="Calibri"/>
          <w:i/>
          <w:sz w:val="16"/>
          <w:szCs w:val="16"/>
        </w:rPr>
        <w:t>(</w:t>
      </w:r>
      <w:r w:rsidR="00CC73B0" w:rsidRPr="00D44205">
        <w:rPr>
          <w:rFonts w:ascii="Calibri" w:hAnsi="Calibri"/>
          <w:bCs/>
          <w:i/>
          <w:iCs/>
          <w:spacing w:val="0"/>
          <w:sz w:val="16"/>
          <w:szCs w:val="16"/>
        </w:rPr>
        <w:t>Bild: SLS)</w:t>
      </w:r>
    </w:p>
    <w:p w14:paraId="2B58F3B7" w14:textId="63CD8A61" w:rsidR="004B0D49" w:rsidRPr="00D44205" w:rsidRDefault="00586D6D" w:rsidP="004B0D49">
      <w:pPr>
        <w:spacing w:after="120"/>
        <w:ind w:left="0" w:right="-142"/>
        <w:jc w:val="both"/>
        <w:textAlignment w:val="auto"/>
        <w:rPr>
          <w:rFonts w:ascii="Calibri" w:hAnsi="Calibri"/>
          <w:bCs/>
          <w:i/>
          <w:iCs/>
          <w:spacing w:val="0"/>
          <w:sz w:val="21"/>
          <w:szCs w:val="21"/>
        </w:rPr>
      </w:pPr>
      <w:r w:rsidRPr="00D44205">
        <w:rPr>
          <w:rFonts w:ascii="Calibri" w:hAnsi="Calibri"/>
          <w:i/>
          <w:spacing w:val="0"/>
          <w:sz w:val="21"/>
          <w:szCs w:val="21"/>
        </w:rPr>
        <w:t xml:space="preserve">Bild 2: </w:t>
      </w:r>
      <w:r w:rsidR="00CF65C0" w:rsidRPr="00D44205">
        <w:rPr>
          <w:rFonts w:ascii="Calibri" w:hAnsi="Calibri"/>
          <w:iCs/>
          <w:spacing w:val="0"/>
          <w:sz w:val="21"/>
          <w:szCs w:val="21"/>
        </w:rPr>
        <w:t xml:space="preserve">Jan-Steven Leibrock (vorne): </w:t>
      </w:r>
      <w:r w:rsidR="00CF65C0" w:rsidRPr="00D44205">
        <w:rPr>
          <w:rFonts w:ascii="Calibri" w:hAnsi="Calibri"/>
          <w:bCs/>
          <w:iCs/>
          <w:spacing w:val="0"/>
          <w:sz w:val="21"/>
          <w:szCs w:val="21"/>
        </w:rPr>
        <w:t>„Bei der Herstellung von geschäumten PVC-Profilen kombinieren wir eine homogene innere Zellstruktur geringer Dichte mit einem einen massiven, festen, glatten und kratzfesten Mantel.“</w:t>
      </w:r>
      <w:r w:rsidR="004B0D49" w:rsidRPr="00D44205">
        <w:rPr>
          <w:rFonts w:ascii="Calibri" w:hAnsi="Calibri"/>
          <w:i/>
          <w:sz w:val="16"/>
          <w:szCs w:val="16"/>
        </w:rPr>
        <w:t xml:space="preserve"> (</w:t>
      </w:r>
      <w:r w:rsidR="004B0D49" w:rsidRPr="00D44205">
        <w:rPr>
          <w:rFonts w:ascii="Calibri" w:hAnsi="Calibri"/>
          <w:bCs/>
          <w:i/>
          <w:iCs/>
          <w:spacing w:val="0"/>
          <w:sz w:val="16"/>
          <w:szCs w:val="16"/>
        </w:rPr>
        <w:t>Bild: SLS)</w:t>
      </w:r>
    </w:p>
    <w:p w14:paraId="34790B4B" w14:textId="75827E2F" w:rsidR="00586D6D" w:rsidRPr="004B0D49" w:rsidRDefault="00586D6D" w:rsidP="00CF65C0">
      <w:pPr>
        <w:spacing w:after="120"/>
        <w:ind w:left="0"/>
        <w:jc w:val="both"/>
        <w:textAlignment w:val="auto"/>
        <w:rPr>
          <w:rFonts w:ascii="Calibri" w:hAnsi="Calibri"/>
          <w:spacing w:val="0"/>
          <w:sz w:val="16"/>
          <w:szCs w:val="16"/>
        </w:rPr>
      </w:pPr>
      <w:r w:rsidRPr="00D44205">
        <w:rPr>
          <w:rFonts w:ascii="Calibri" w:hAnsi="Calibri"/>
          <w:i/>
          <w:spacing w:val="0"/>
        </w:rPr>
        <w:t xml:space="preserve">Bild 3: </w:t>
      </w:r>
      <w:r w:rsidR="004B0D49" w:rsidRPr="00D44205">
        <w:rPr>
          <w:rFonts w:ascii="Calibri" w:hAnsi="Calibri" w:cs="MV Boli"/>
          <w:bCs/>
          <w:spacing w:val="0"/>
          <w:sz w:val="21"/>
          <w:szCs w:val="21"/>
        </w:rPr>
        <w:t>Kunststoffprofile mit einem harten PVC-Mantel und einem Kern aus geschäumtem PVC sind insbesondere bei der Realisierung wärmedämmender Fenster und Türen von zentraler Bedeutung.</w:t>
      </w:r>
      <w:r w:rsidR="004B0D49" w:rsidRPr="00D44205">
        <w:rPr>
          <w:rFonts w:ascii="Calibri" w:hAnsi="Calibri" w:cs="MV Boli"/>
          <w:i/>
          <w:spacing w:val="0"/>
          <w:sz w:val="16"/>
          <w:szCs w:val="16"/>
        </w:rPr>
        <w:t xml:space="preserve"> </w:t>
      </w:r>
      <w:r w:rsidR="004B0D49" w:rsidRPr="00D44205">
        <w:rPr>
          <w:rFonts w:ascii="Calibri" w:hAnsi="Calibri" w:cs="MV Boli"/>
          <w:bCs/>
          <w:i/>
          <w:spacing w:val="0"/>
          <w:sz w:val="16"/>
          <w:szCs w:val="16"/>
        </w:rPr>
        <w:t>(Bild: ENERsign®)</w:t>
      </w:r>
    </w:p>
    <w:p w14:paraId="4B299E40" w14:textId="77777777" w:rsidR="00586D6D" w:rsidRDefault="00586D6D" w:rsidP="00586D6D">
      <w:pPr>
        <w:ind w:left="0" w:right="-142"/>
        <w:jc w:val="both"/>
        <w:textAlignment w:val="auto"/>
        <w:rPr>
          <w:rFonts w:ascii="Calibri" w:hAnsi="Calibri"/>
          <w:i/>
          <w:sz w:val="18"/>
          <w:szCs w:val="18"/>
        </w:rPr>
      </w:pPr>
    </w:p>
    <w:p w14:paraId="71A70C7F" w14:textId="77777777" w:rsidR="00180C1E" w:rsidRPr="00586D6D" w:rsidRDefault="00180C1E" w:rsidP="00586D6D">
      <w:pPr>
        <w:ind w:left="0" w:right="-142"/>
        <w:jc w:val="both"/>
        <w:textAlignment w:val="auto"/>
        <w:rPr>
          <w:rFonts w:ascii="Calibri" w:hAnsi="Calibri"/>
          <w:i/>
          <w:sz w:val="18"/>
          <w:szCs w:val="18"/>
        </w:rPr>
      </w:pPr>
    </w:p>
    <w:p w14:paraId="16A8DC56" w14:textId="77777777" w:rsidR="00586D6D" w:rsidRPr="00586D6D" w:rsidRDefault="00586D6D" w:rsidP="00586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textAlignment w:val="auto"/>
        <w:rPr>
          <w:rFonts w:ascii="Calibri" w:hAnsi="Calibri" w:cs="MV Boli"/>
          <w:i/>
          <w:spacing w:val="0"/>
          <w:sz w:val="21"/>
          <w:szCs w:val="21"/>
        </w:rPr>
      </w:pPr>
      <w:r w:rsidRPr="00586D6D">
        <w:rPr>
          <w:rFonts w:ascii="Calibri" w:hAnsi="Calibri" w:cs="MV Boli"/>
          <w:i/>
          <w:spacing w:val="0"/>
          <w:sz w:val="21"/>
          <w:szCs w:val="21"/>
        </w:rPr>
        <w:t>((Infobox))</w:t>
      </w:r>
    </w:p>
    <w:p w14:paraId="671995F9" w14:textId="2CABAE93" w:rsidR="00586D6D" w:rsidRPr="00586D6D" w:rsidRDefault="00352639" w:rsidP="00586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textAlignment w:val="auto"/>
        <w:rPr>
          <w:rFonts w:ascii="Calibri" w:hAnsi="Calibri" w:cs="MV Boli"/>
          <w:b/>
          <w:spacing w:val="0"/>
          <w:sz w:val="21"/>
          <w:szCs w:val="21"/>
        </w:rPr>
      </w:pPr>
      <w:r>
        <w:rPr>
          <w:rFonts w:ascii="Calibri" w:hAnsi="Calibri" w:cs="MV Boli"/>
          <w:b/>
          <w:spacing w:val="0"/>
          <w:sz w:val="21"/>
          <w:szCs w:val="21"/>
        </w:rPr>
        <w:t xml:space="preserve">Umfassende </w:t>
      </w:r>
      <w:r w:rsidR="00586D6D" w:rsidRPr="00586D6D">
        <w:rPr>
          <w:rFonts w:ascii="Calibri" w:hAnsi="Calibri" w:cs="MV Boli"/>
          <w:b/>
          <w:spacing w:val="0"/>
          <w:sz w:val="21"/>
          <w:szCs w:val="21"/>
        </w:rPr>
        <w:t>Konfiguration</w:t>
      </w:r>
      <w:r>
        <w:rPr>
          <w:rFonts w:ascii="Calibri" w:hAnsi="Calibri" w:cs="MV Boli"/>
          <w:b/>
          <w:spacing w:val="0"/>
          <w:sz w:val="21"/>
          <w:szCs w:val="21"/>
        </w:rPr>
        <w:t>sleistungen</w:t>
      </w:r>
    </w:p>
    <w:p w14:paraId="5B9B5D47" w14:textId="6E273DE9" w:rsidR="00586D6D" w:rsidRPr="00586D6D" w:rsidRDefault="00586D6D" w:rsidP="00586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textAlignment w:val="auto"/>
        <w:rPr>
          <w:rFonts w:ascii="Calibri" w:hAnsi="Calibri"/>
          <w:spacing w:val="0"/>
          <w:sz w:val="21"/>
          <w:szCs w:val="21"/>
        </w:rPr>
      </w:pPr>
      <w:r w:rsidRPr="00586D6D">
        <w:rPr>
          <w:rFonts w:ascii="Calibri" w:hAnsi="Calibri" w:cs="MV Boli"/>
          <w:spacing w:val="0"/>
          <w:sz w:val="21"/>
          <w:szCs w:val="21"/>
        </w:rPr>
        <w:t xml:space="preserve">Über die hohe Kompetenz im Werkzeugbau und in der Produktionstechnik hinaus bilden die inzwischen stark erweiterten Konfektionierungs-Kapazitäten von SLS eine wichtige Grundlage für die Umsetzung kundenorientierter Produktlösungen. Das Unternehmen </w:t>
      </w:r>
      <w:r w:rsidR="00352639">
        <w:rPr>
          <w:rFonts w:ascii="Calibri" w:hAnsi="Calibri" w:cs="MV Boli"/>
          <w:spacing w:val="0"/>
          <w:sz w:val="21"/>
          <w:szCs w:val="21"/>
        </w:rPr>
        <w:t xml:space="preserve">dafür in jüngster Vergangenheit eine neue Halle in Betrieb genommen, </w:t>
      </w:r>
      <w:r w:rsidRPr="00586D6D">
        <w:rPr>
          <w:rFonts w:ascii="Calibri" w:hAnsi="Calibri"/>
          <w:spacing w:val="0"/>
          <w:sz w:val="21"/>
          <w:szCs w:val="21"/>
        </w:rPr>
        <w:t xml:space="preserve">zusätzliche Maschinen angeschafft, </w:t>
      </w:r>
      <w:r w:rsidR="00352639">
        <w:rPr>
          <w:rFonts w:ascii="Calibri" w:hAnsi="Calibri"/>
          <w:spacing w:val="0"/>
          <w:sz w:val="21"/>
          <w:szCs w:val="21"/>
        </w:rPr>
        <w:t>weitere</w:t>
      </w:r>
      <w:r w:rsidRPr="00586D6D">
        <w:rPr>
          <w:rFonts w:ascii="Calibri" w:hAnsi="Calibri"/>
          <w:spacing w:val="0"/>
          <w:sz w:val="21"/>
          <w:szCs w:val="21"/>
        </w:rPr>
        <w:t xml:space="preserve"> Mitarbeiter eingestellt und die Prozesse optimiert. </w:t>
      </w:r>
      <w:r w:rsidR="00352639">
        <w:rPr>
          <w:rFonts w:ascii="Calibri" w:hAnsi="Calibri"/>
          <w:spacing w:val="0"/>
          <w:sz w:val="21"/>
          <w:szCs w:val="21"/>
        </w:rPr>
        <w:t>Es</w:t>
      </w:r>
      <w:r w:rsidRPr="00586D6D">
        <w:rPr>
          <w:rFonts w:ascii="Calibri" w:hAnsi="Calibri"/>
          <w:spacing w:val="0"/>
          <w:sz w:val="21"/>
          <w:szCs w:val="21"/>
        </w:rPr>
        <w:t xml:space="preserve"> kann daher flexibel und kurzfristig auf die Nachfrage der Kunden nach fertigen Einbauteilen, individuellen Sonderlösungen, angearbeiteten Profilen oder der Bündelung kompletter Profilsets reagieren. </w:t>
      </w:r>
      <w:r w:rsidR="00352639">
        <w:rPr>
          <w:rFonts w:ascii="Calibri" w:hAnsi="Calibri"/>
          <w:spacing w:val="0"/>
          <w:sz w:val="21"/>
          <w:szCs w:val="21"/>
        </w:rPr>
        <w:t>Häufig</w:t>
      </w:r>
      <w:r w:rsidRPr="00586D6D">
        <w:rPr>
          <w:rFonts w:ascii="Calibri" w:hAnsi="Calibri"/>
          <w:spacing w:val="0"/>
          <w:sz w:val="21"/>
          <w:szCs w:val="21"/>
        </w:rPr>
        <w:t xml:space="preserve"> steht außerdem das Markieren und Verpacken der fertigen Profile und Profilsysteme mit auf dem Programm. Hierbei berücksichtigt SLS die Wünsche seiner Kunden in Fenster- und Fassadenbau, Maschinen- und Anlagenbau, Fahrzeugbau, Elektrotechnik sowie in  Verpackungs- und Medizintechnik.</w:t>
      </w:r>
    </w:p>
    <w:p w14:paraId="7256553E" w14:textId="5C4462E4" w:rsidR="00586D6D" w:rsidRPr="00586D6D" w:rsidRDefault="00352639" w:rsidP="00586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360" w:lineRule="auto"/>
        <w:ind w:left="0"/>
        <w:jc w:val="both"/>
        <w:textAlignment w:val="auto"/>
        <w:rPr>
          <w:rFonts w:ascii="Calibri" w:hAnsi="Calibri"/>
          <w:i/>
          <w:spacing w:val="0"/>
          <w:sz w:val="16"/>
        </w:rPr>
      </w:pPr>
      <w:r>
        <w:rPr>
          <w:rFonts w:ascii="Calibri" w:hAnsi="Calibri"/>
          <w:i/>
          <w:spacing w:val="0"/>
          <w:sz w:val="16"/>
        </w:rPr>
        <w:t>112</w:t>
      </w:r>
      <w:r w:rsidR="00586D6D" w:rsidRPr="00586D6D">
        <w:rPr>
          <w:rFonts w:ascii="Calibri" w:hAnsi="Calibri"/>
          <w:i/>
          <w:spacing w:val="0"/>
          <w:sz w:val="16"/>
        </w:rPr>
        <w:t xml:space="preserve"> Wörter / </w:t>
      </w:r>
      <w:r>
        <w:rPr>
          <w:rFonts w:ascii="Calibri" w:hAnsi="Calibri"/>
          <w:i/>
          <w:spacing w:val="0"/>
          <w:sz w:val="16"/>
        </w:rPr>
        <w:t>939</w:t>
      </w:r>
      <w:r w:rsidR="00586D6D" w:rsidRPr="00586D6D">
        <w:rPr>
          <w:rFonts w:ascii="Calibri" w:hAnsi="Calibri"/>
          <w:i/>
          <w:spacing w:val="0"/>
          <w:sz w:val="16"/>
        </w:rPr>
        <w:t xml:space="preserve"> Zeichen (inklusive Leerzeichen)</w:t>
      </w:r>
      <w:r w:rsidR="00586D6D" w:rsidRPr="00586D6D">
        <w:rPr>
          <w:rFonts w:ascii="Calibri" w:hAnsi="Calibri"/>
          <w:i/>
          <w:spacing w:val="0"/>
          <w:sz w:val="16"/>
        </w:rPr>
        <w:tab/>
      </w:r>
    </w:p>
    <w:p w14:paraId="75110D4D" w14:textId="77777777" w:rsidR="00586D6D" w:rsidRPr="00586D6D" w:rsidRDefault="00586D6D" w:rsidP="00586D6D">
      <w:pPr>
        <w:ind w:left="0" w:right="-142"/>
        <w:jc w:val="both"/>
        <w:textAlignment w:val="auto"/>
        <w:rPr>
          <w:rFonts w:ascii="Calibri" w:hAnsi="Calibri"/>
          <w:i/>
          <w:sz w:val="22"/>
          <w:szCs w:val="22"/>
          <w:u w:val="single"/>
        </w:rPr>
      </w:pPr>
    </w:p>
    <w:tbl>
      <w:tblPr>
        <w:tblW w:w="885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4"/>
        <w:gridCol w:w="2835"/>
      </w:tblGrid>
      <w:tr w:rsidR="00C16E04" w:rsidRPr="00A97089" w14:paraId="2122C5D9" w14:textId="77777777" w:rsidTr="00A16510">
        <w:tc>
          <w:tcPr>
            <w:tcW w:w="6024" w:type="dxa"/>
            <w:hideMark/>
          </w:tcPr>
          <w:p w14:paraId="1CC954AD" w14:textId="77777777" w:rsidR="00C16E04" w:rsidRPr="00A9708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2835" w:type="dxa"/>
            <w:hideMark/>
          </w:tcPr>
          <w:p w14:paraId="72C2401E" w14:textId="77777777" w:rsidR="00C16E04" w:rsidRPr="00A9708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Presseagentur:</w:t>
            </w:r>
          </w:p>
        </w:tc>
      </w:tr>
      <w:tr w:rsidR="00C16E04" w:rsidRPr="00A97089" w14:paraId="72AFE33F" w14:textId="77777777" w:rsidTr="00A16510">
        <w:tc>
          <w:tcPr>
            <w:tcW w:w="6024" w:type="dxa"/>
            <w:hideMark/>
          </w:tcPr>
          <w:p w14:paraId="4E0CCE8D" w14:textId="77777777" w:rsidR="00C16E04" w:rsidRPr="00A9708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SLS Kunststoffverarbeitungs GmbH &amp; Co. KG</w:t>
            </w:r>
          </w:p>
        </w:tc>
        <w:tc>
          <w:tcPr>
            <w:tcW w:w="2835" w:type="dxa"/>
            <w:hideMark/>
          </w:tcPr>
          <w:p w14:paraId="5C5CE451" w14:textId="77777777" w:rsidR="00C16E04" w:rsidRPr="00A9708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Graf &amp; Creative PR</w:t>
            </w:r>
          </w:p>
        </w:tc>
      </w:tr>
      <w:tr w:rsidR="00C16E04" w:rsidRPr="00A97089" w14:paraId="31B66256" w14:textId="77777777" w:rsidTr="00A16510">
        <w:tc>
          <w:tcPr>
            <w:tcW w:w="6024" w:type="dxa"/>
            <w:hideMark/>
          </w:tcPr>
          <w:p w14:paraId="60ADD056" w14:textId="77777777" w:rsidR="00C16E04" w:rsidRPr="00A9708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Jan Leibrock</w:t>
            </w:r>
          </w:p>
        </w:tc>
        <w:tc>
          <w:tcPr>
            <w:tcW w:w="2835" w:type="dxa"/>
            <w:hideMark/>
          </w:tcPr>
          <w:p w14:paraId="071E552D" w14:textId="31D2B244" w:rsidR="00C16E04" w:rsidRPr="00A97089" w:rsidRDefault="00A16510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Am Schwalbenrain 6</w:t>
            </w:r>
          </w:p>
        </w:tc>
      </w:tr>
      <w:tr w:rsidR="00C16E04" w:rsidRPr="00A97089" w14:paraId="120F8BB2" w14:textId="77777777" w:rsidTr="00A16510">
        <w:tc>
          <w:tcPr>
            <w:tcW w:w="6024" w:type="dxa"/>
            <w:hideMark/>
          </w:tcPr>
          <w:p w14:paraId="3CE73F8E" w14:textId="77777777" w:rsidR="00C16E04" w:rsidRPr="00A9708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Industriestraße 11, D-66994 Dahn</w:t>
            </w:r>
          </w:p>
        </w:tc>
        <w:tc>
          <w:tcPr>
            <w:tcW w:w="2835" w:type="dxa"/>
            <w:hideMark/>
          </w:tcPr>
          <w:p w14:paraId="0E7DFAEA" w14:textId="1EC5CA18" w:rsidR="00C16E04" w:rsidRPr="00A9708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D-64</w:t>
            </w:r>
            <w:r w:rsidR="00A16510"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380 Roßdorf</w:t>
            </w:r>
          </w:p>
        </w:tc>
      </w:tr>
      <w:tr w:rsidR="00C16E04" w:rsidRPr="00A97089" w14:paraId="5B52EEE6" w14:textId="77777777" w:rsidTr="00A16510">
        <w:tc>
          <w:tcPr>
            <w:tcW w:w="6024" w:type="dxa"/>
            <w:hideMark/>
          </w:tcPr>
          <w:p w14:paraId="796EF757" w14:textId="77777777" w:rsidR="00C16E04" w:rsidRPr="00A9708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Tel.: +49 (0) 63 91/92 43 0</w:t>
            </w:r>
          </w:p>
        </w:tc>
        <w:tc>
          <w:tcPr>
            <w:tcW w:w="2835" w:type="dxa"/>
            <w:hideMark/>
          </w:tcPr>
          <w:p w14:paraId="3113AFFB" w14:textId="731C3583" w:rsidR="00C16E04" w:rsidRPr="00A9708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Tel.: +49 (0) 60</w:t>
            </w:r>
            <w:r w:rsidR="00A16510"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 xml:space="preserve"> 71/ 61 78 800</w:t>
            </w:r>
          </w:p>
        </w:tc>
      </w:tr>
      <w:tr w:rsidR="00A16510" w:rsidRPr="00A97089" w14:paraId="5FA9B450" w14:textId="77777777" w:rsidTr="00A16510">
        <w:tc>
          <w:tcPr>
            <w:tcW w:w="6024" w:type="dxa"/>
            <w:hideMark/>
          </w:tcPr>
          <w:p w14:paraId="17A3C8AC" w14:textId="77777777" w:rsidR="00A16510" w:rsidRPr="00A97089" w:rsidRDefault="00A16510" w:rsidP="00A16510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Fax: +49 (0) 63 91/92 43 28</w:t>
            </w:r>
          </w:p>
        </w:tc>
        <w:tc>
          <w:tcPr>
            <w:tcW w:w="2835" w:type="dxa"/>
            <w:hideMark/>
          </w:tcPr>
          <w:p w14:paraId="01561D2B" w14:textId="12BE723C" w:rsidR="00A16510" w:rsidRPr="00A97089" w:rsidRDefault="00A16510" w:rsidP="00A16510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r w:rsidRPr="00A9708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u w:val="single"/>
                <w:lang w:val="it-IT"/>
              </w:rPr>
              <w:t>info@guc.biz</w:t>
            </w:r>
          </w:p>
        </w:tc>
      </w:tr>
      <w:tr w:rsidR="00A16510" w:rsidRPr="00A97089" w14:paraId="0291F723" w14:textId="77777777" w:rsidTr="00A16510">
        <w:tc>
          <w:tcPr>
            <w:tcW w:w="6024" w:type="dxa"/>
            <w:hideMark/>
          </w:tcPr>
          <w:p w14:paraId="0C775C06" w14:textId="77777777" w:rsidR="00A16510" w:rsidRPr="00A97089" w:rsidRDefault="00A16510" w:rsidP="00A16510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r w:rsidRPr="00A9708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6" w:history="1">
              <w:r w:rsidRPr="00A97089">
                <w:rPr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  <w:u w:val="single"/>
                  <w:lang w:val="it-IT"/>
                </w:rPr>
                <w:t>info@sls-kunststoffprofile.de</w:t>
              </w:r>
            </w:hyperlink>
          </w:p>
        </w:tc>
        <w:tc>
          <w:tcPr>
            <w:tcW w:w="2835" w:type="dxa"/>
          </w:tcPr>
          <w:p w14:paraId="5A1213E4" w14:textId="0AE810F1" w:rsidR="00A16510" w:rsidRPr="00A97089" w:rsidRDefault="00A16510" w:rsidP="00A16510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r w:rsidRPr="00A9708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  <w:t>Internet: www-pr-box.de</w:t>
            </w:r>
          </w:p>
        </w:tc>
      </w:tr>
      <w:tr w:rsidR="00A16510" w:rsidRPr="00A16510" w14:paraId="1DB173F8" w14:textId="77777777" w:rsidTr="00A16510">
        <w:tc>
          <w:tcPr>
            <w:tcW w:w="6024" w:type="dxa"/>
            <w:hideMark/>
          </w:tcPr>
          <w:p w14:paraId="34C29D02" w14:textId="77777777" w:rsidR="00A16510" w:rsidRPr="00A97089" w:rsidRDefault="00A16510" w:rsidP="00A16510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Internet: </w:t>
            </w:r>
            <w:hyperlink r:id="rId7" w:history="1">
              <w:r w:rsidRPr="00A97089">
                <w:rPr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  <w:u w:val="single"/>
                </w:rPr>
                <w:t>www.sls-kunststoffprofile.de</w:t>
              </w:r>
            </w:hyperlink>
          </w:p>
        </w:tc>
        <w:tc>
          <w:tcPr>
            <w:tcW w:w="2835" w:type="dxa"/>
            <w:hideMark/>
          </w:tcPr>
          <w:p w14:paraId="290E1E69" w14:textId="1E13D5DB" w:rsidR="00A16510" w:rsidRPr="00A16510" w:rsidRDefault="00A16510" w:rsidP="00A16510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  <w:r w:rsidRPr="00A9708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Social Media: </w:t>
            </w:r>
            <w:hyperlink r:id="rId8" w:history="1">
              <w:r w:rsidRPr="00A97089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A9708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9" w:history="1">
              <w:r w:rsidRPr="00A97089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</w:tbl>
    <w:p w14:paraId="3BBAB20F" w14:textId="77777777" w:rsidR="00C16E04" w:rsidRPr="003B567F" w:rsidRDefault="00C16E04" w:rsidP="00C16E04">
      <w:pPr>
        <w:ind w:left="0" w:right="-143"/>
        <w:jc w:val="both"/>
        <w:textAlignment w:val="auto"/>
        <w:rPr>
          <w:rFonts w:ascii="Calibri" w:hAnsi="Calibri" w:cs="Calibri"/>
          <w:b/>
          <w:bCs/>
          <w:spacing w:val="0"/>
          <w:sz w:val="21"/>
          <w:szCs w:val="21"/>
        </w:rPr>
      </w:pPr>
    </w:p>
    <w:p w14:paraId="791D25AB" w14:textId="77777777" w:rsidR="000143B4" w:rsidRPr="00441841" w:rsidRDefault="000143B4" w:rsidP="00C16E04">
      <w:pPr>
        <w:spacing w:line="360" w:lineRule="auto"/>
        <w:ind w:left="0" w:right="-143"/>
        <w:jc w:val="both"/>
        <w:rPr>
          <w:rFonts w:ascii="Calibri" w:hAnsi="Calibri"/>
          <w:b/>
          <w:bCs/>
          <w:spacing w:val="0"/>
          <w:sz w:val="16"/>
        </w:rPr>
      </w:pPr>
    </w:p>
    <w:sectPr w:rsidR="000143B4" w:rsidRPr="00441841" w:rsidSect="003229B8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28E"/>
    <w:rsid w:val="00000F03"/>
    <w:rsid w:val="00004E7F"/>
    <w:rsid w:val="00005365"/>
    <w:rsid w:val="00005F00"/>
    <w:rsid w:val="00014058"/>
    <w:rsid w:val="000143B4"/>
    <w:rsid w:val="00015B82"/>
    <w:rsid w:val="00021327"/>
    <w:rsid w:val="000224E7"/>
    <w:rsid w:val="0002418E"/>
    <w:rsid w:val="00032776"/>
    <w:rsid w:val="00032B4A"/>
    <w:rsid w:val="00034217"/>
    <w:rsid w:val="00034738"/>
    <w:rsid w:val="00034A26"/>
    <w:rsid w:val="00034F87"/>
    <w:rsid w:val="00043ABE"/>
    <w:rsid w:val="00045B2C"/>
    <w:rsid w:val="00057C9A"/>
    <w:rsid w:val="00060041"/>
    <w:rsid w:val="00061A2F"/>
    <w:rsid w:val="00061DB5"/>
    <w:rsid w:val="00062102"/>
    <w:rsid w:val="00074535"/>
    <w:rsid w:val="0007512D"/>
    <w:rsid w:val="000805DB"/>
    <w:rsid w:val="00082019"/>
    <w:rsid w:val="0008392F"/>
    <w:rsid w:val="00084C61"/>
    <w:rsid w:val="00084CE6"/>
    <w:rsid w:val="00085A0E"/>
    <w:rsid w:val="00085B56"/>
    <w:rsid w:val="00087D12"/>
    <w:rsid w:val="00094B59"/>
    <w:rsid w:val="00094E9F"/>
    <w:rsid w:val="000A4C38"/>
    <w:rsid w:val="000A5208"/>
    <w:rsid w:val="000B4A96"/>
    <w:rsid w:val="000C0DBC"/>
    <w:rsid w:val="000D0B59"/>
    <w:rsid w:val="000D0EF5"/>
    <w:rsid w:val="000D7777"/>
    <w:rsid w:val="000E0FD0"/>
    <w:rsid w:val="000E3E93"/>
    <w:rsid w:val="000E5380"/>
    <w:rsid w:val="000E5BD9"/>
    <w:rsid w:val="000E7C48"/>
    <w:rsid w:val="000F1351"/>
    <w:rsid w:val="000F2FAB"/>
    <w:rsid w:val="00101291"/>
    <w:rsid w:val="00101427"/>
    <w:rsid w:val="0010563F"/>
    <w:rsid w:val="00107653"/>
    <w:rsid w:val="00114CB5"/>
    <w:rsid w:val="00126BB2"/>
    <w:rsid w:val="0012719E"/>
    <w:rsid w:val="001278F4"/>
    <w:rsid w:val="0013019E"/>
    <w:rsid w:val="0013543D"/>
    <w:rsid w:val="0014109E"/>
    <w:rsid w:val="00141E44"/>
    <w:rsid w:val="00147EA9"/>
    <w:rsid w:val="00152002"/>
    <w:rsid w:val="00153A6F"/>
    <w:rsid w:val="00160E97"/>
    <w:rsid w:val="0016551E"/>
    <w:rsid w:val="001718BD"/>
    <w:rsid w:val="00172A58"/>
    <w:rsid w:val="00173B19"/>
    <w:rsid w:val="00180912"/>
    <w:rsid w:val="00180C1E"/>
    <w:rsid w:val="00183194"/>
    <w:rsid w:val="0018761F"/>
    <w:rsid w:val="00190EAE"/>
    <w:rsid w:val="001929AC"/>
    <w:rsid w:val="0019751F"/>
    <w:rsid w:val="00197A58"/>
    <w:rsid w:val="001A0871"/>
    <w:rsid w:val="001B4033"/>
    <w:rsid w:val="001C552A"/>
    <w:rsid w:val="001C6B19"/>
    <w:rsid w:val="001D01A5"/>
    <w:rsid w:val="001D1EE4"/>
    <w:rsid w:val="001D7273"/>
    <w:rsid w:val="001E3EFB"/>
    <w:rsid w:val="001E5A67"/>
    <w:rsid w:val="001E5BC4"/>
    <w:rsid w:val="001F183B"/>
    <w:rsid w:val="001F3407"/>
    <w:rsid w:val="00200AB7"/>
    <w:rsid w:val="002012A1"/>
    <w:rsid w:val="00201ABA"/>
    <w:rsid w:val="0020392D"/>
    <w:rsid w:val="00215DAB"/>
    <w:rsid w:val="00220386"/>
    <w:rsid w:val="00221C5D"/>
    <w:rsid w:val="002235A6"/>
    <w:rsid w:val="00223CD8"/>
    <w:rsid w:val="00227CFF"/>
    <w:rsid w:val="002342E2"/>
    <w:rsid w:val="00234415"/>
    <w:rsid w:val="00236828"/>
    <w:rsid w:val="0023709D"/>
    <w:rsid w:val="002414E5"/>
    <w:rsid w:val="00243E9D"/>
    <w:rsid w:val="00244D11"/>
    <w:rsid w:val="00265A3D"/>
    <w:rsid w:val="002711CD"/>
    <w:rsid w:val="00274CB4"/>
    <w:rsid w:val="002754F4"/>
    <w:rsid w:val="00276A8B"/>
    <w:rsid w:val="00286314"/>
    <w:rsid w:val="002868FB"/>
    <w:rsid w:val="002902E9"/>
    <w:rsid w:val="002910D4"/>
    <w:rsid w:val="002922C9"/>
    <w:rsid w:val="00292B0D"/>
    <w:rsid w:val="00292CCD"/>
    <w:rsid w:val="0029481C"/>
    <w:rsid w:val="00294BEA"/>
    <w:rsid w:val="002A07BC"/>
    <w:rsid w:val="002A5527"/>
    <w:rsid w:val="002B33F4"/>
    <w:rsid w:val="002B5F33"/>
    <w:rsid w:val="002B669A"/>
    <w:rsid w:val="002C1CF9"/>
    <w:rsid w:val="002C33B1"/>
    <w:rsid w:val="002C56AD"/>
    <w:rsid w:val="002D26AB"/>
    <w:rsid w:val="002E234F"/>
    <w:rsid w:val="002E6993"/>
    <w:rsid w:val="00301A09"/>
    <w:rsid w:val="0030296E"/>
    <w:rsid w:val="0031373D"/>
    <w:rsid w:val="00321F22"/>
    <w:rsid w:val="003229B8"/>
    <w:rsid w:val="00322E06"/>
    <w:rsid w:val="00325AEB"/>
    <w:rsid w:val="00327D0D"/>
    <w:rsid w:val="0033297D"/>
    <w:rsid w:val="003363F8"/>
    <w:rsid w:val="00352639"/>
    <w:rsid w:val="003600CB"/>
    <w:rsid w:val="003602A5"/>
    <w:rsid w:val="0036069E"/>
    <w:rsid w:val="00361194"/>
    <w:rsid w:val="00365238"/>
    <w:rsid w:val="00370A6F"/>
    <w:rsid w:val="00375C29"/>
    <w:rsid w:val="00382E1E"/>
    <w:rsid w:val="00393406"/>
    <w:rsid w:val="00393709"/>
    <w:rsid w:val="00394E9A"/>
    <w:rsid w:val="003A0D50"/>
    <w:rsid w:val="003A4D7A"/>
    <w:rsid w:val="003A4DCB"/>
    <w:rsid w:val="003A7E58"/>
    <w:rsid w:val="003B112C"/>
    <w:rsid w:val="003B196F"/>
    <w:rsid w:val="003B1CD7"/>
    <w:rsid w:val="003B20DF"/>
    <w:rsid w:val="003B40CF"/>
    <w:rsid w:val="003B49E2"/>
    <w:rsid w:val="003B567F"/>
    <w:rsid w:val="003D2B26"/>
    <w:rsid w:val="003E1CA1"/>
    <w:rsid w:val="003E1EDA"/>
    <w:rsid w:val="003E2653"/>
    <w:rsid w:val="003E7967"/>
    <w:rsid w:val="003F20A7"/>
    <w:rsid w:val="003F2FD0"/>
    <w:rsid w:val="003F4FE0"/>
    <w:rsid w:val="003F7DED"/>
    <w:rsid w:val="004036C9"/>
    <w:rsid w:val="00406AF9"/>
    <w:rsid w:val="00411A30"/>
    <w:rsid w:val="00412BCD"/>
    <w:rsid w:val="004130E8"/>
    <w:rsid w:val="00414605"/>
    <w:rsid w:val="00414F02"/>
    <w:rsid w:val="00415846"/>
    <w:rsid w:val="00416224"/>
    <w:rsid w:val="004304FD"/>
    <w:rsid w:val="00435A15"/>
    <w:rsid w:val="00437C78"/>
    <w:rsid w:val="004404B0"/>
    <w:rsid w:val="00441841"/>
    <w:rsid w:val="00446D69"/>
    <w:rsid w:val="00452117"/>
    <w:rsid w:val="004540B0"/>
    <w:rsid w:val="004551A6"/>
    <w:rsid w:val="00457649"/>
    <w:rsid w:val="00475DBB"/>
    <w:rsid w:val="00482370"/>
    <w:rsid w:val="00484C5B"/>
    <w:rsid w:val="0048601F"/>
    <w:rsid w:val="00486A7A"/>
    <w:rsid w:val="00490A6F"/>
    <w:rsid w:val="00490E86"/>
    <w:rsid w:val="00491D9C"/>
    <w:rsid w:val="00491DA6"/>
    <w:rsid w:val="004A07E9"/>
    <w:rsid w:val="004A74FD"/>
    <w:rsid w:val="004B0D49"/>
    <w:rsid w:val="004B4785"/>
    <w:rsid w:val="004C2162"/>
    <w:rsid w:val="004C2202"/>
    <w:rsid w:val="004C41CF"/>
    <w:rsid w:val="004D0F79"/>
    <w:rsid w:val="004D1AF3"/>
    <w:rsid w:val="004D55A2"/>
    <w:rsid w:val="004D5C4D"/>
    <w:rsid w:val="004D722C"/>
    <w:rsid w:val="004E26BC"/>
    <w:rsid w:val="004E5364"/>
    <w:rsid w:val="004E56BA"/>
    <w:rsid w:val="004E7FD0"/>
    <w:rsid w:val="004F2086"/>
    <w:rsid w:val="004F2411"/>
    <w:rsid w:val="004F42FD"/>
    <w:rsid w:val="004F73CB"/>
    <w:rsid w:val="004F7B01"/>
    <w:rsid w:val="00516380"/>
    <w:rsid w:val="005169CE"/>
    <w:rsid w:val="005332B5"/>
    <w:rsid w:val="0054182B"/>
    <w:rsid w:val="00541E58"/>
    <w:rsid w:val="0054329A"/>
    <w:rsid w:val="00544822"/>
    <w:rsid w:val="00546A4B"/>
    <w:rsid w:val="00547491"/>
    <w:rsid w:val="00553468"/>
    <w:rsid w:val="00560FFA"/>
    <w:rsid w:val="00561677"/>
    <w:rsid w:val="00561712"/>
    <w:rsid w:val="00562BB5"/>
    <w:rsid w:val="00564FDC"/>
    <w:rsid w:val="005674E7"/>
    <w:rsid w:val="00570587"/>
    <w:rsid w:val="00571F27"/>
    <w:rsid w:val="00580A60"/>
    <w:rsid w:val="00586D6D"/>
    <w:rsid w:val="005964A6"/>
    <w:rsid w:val="005A16A0"/>
    <w:rsid w:val="005B1996"/>
    <w:rsid w:val="005B2B9E"/>
    <w:rsid w:val="005B4125"/>
    <w:rsid w:val="005B45E8"/>
    <w:rsid w:val="005B4767"/>
    <w:rsid w:val="005C5E50"/>
    <w:rsid w:val="005D0207"/>
    <w:rsid w:val="005D4791"/>
    <w:rsid w:val="005E0142"/>
    <w:rsid w:val="005E027B"/>
    <w:rsid w:val="005E6336"/>
    <w:rsid w:val="005F1C7A"/>
    <w:rsid w:val="005F5D6E"/>
    <w:rsid w:val="00601445"/>
    <w:rsid w:val="006020BA"/>
    <w:rsid w:val="00602256"/>
    <w:rsid w:val="006066E1"/>
    <w:rsid w:val="00611219"/>
    <w:rsid w:val="00612C84"/>
    <w:rsid w:val="00620FD6"/>
    <w:rsid w:val="006305F9"/>
    <w:rsid w:val="006328BD"/>
    <w:rsid w:val="00633C00"/>
    <w:rsid w:val="00636B3D"/>
    <w:rsid w:val="00642CE1"/>
    <w:rsid w:val="00643520"/>
    <w:rsid w:val="00652D11"/>
    <w:rsid w:val="0065667D"/>
    <w:rsid w:val="00656F85"/>
    <w:rsid w:val="00660F12"/>
    <w:rsid w:val="00662310"/>
    <w:rsid w:val="006656A5"/>
    <w:rsid w:val="00665A7B"/>
    <w:rsid w:val="00667851"/>
    <w:rsid w:val="00671656"/>
    <w:rsid w:val="006717D1"/>
    <w:rsid w:val="006740EA"/>
    <w:rsid w:val="00676692"/>
    <w:rsid w:val="00680814"/>
    <w:rsid w:val="00681468"/>
    <w:rsid w:val="006814E4"/>
    <w:rsid w:val="006877B8"/>
    <w:rsid w:val="00696166"/>
    <w:rsid w:val="0069790F"/>
    <w:rsid w:val="006A5C98"/>
    <w:rsid w:val="006B28D0"/>
    <w:rsid w:val="006B76AF"/>
    <w:rsid w:val="006C01B0"/>
    <w:rsid w:val="006C329B"/>
    <w:rsid w:val="006D0017"/>
    <w:rsid w:val="006D1A57"/>
    <w:rsid w:val="006D7704"/>
    <w:rsid w:val="006D784E"/>
    <w:rsid w:val="006E5AAC"/>
    <w:rsid w:val="006F160A"/>
    <w:rsid w:val="006F6152"/>
    <w:rsid w:val="0070025C"/>
    <w:rsid w:val="00701383"/>
    <w:rsid w:val="0070353D"/>
    <w:rsid w:val="007068A2"/>
    <w:rsid w:val="00710327"/>
    <w:rsid w:val="00712857"/>
    <w:rsid w:val="00715821"/>
    <w:rsid w:val="007244CD"/>
    <w:rsid w:val="00731666"/>
    <w:rsid w:val="00732EDE"/>
    <w:rsid w:val="00732F01"/>
    <w:rsid w:val="00735A06"/>
    <w:rsid w:val="00752517"/>
    <w:rsid w:val="0077043E"/>
    <w:rsid w:val="00773256"/>
    <w:rsid w:val="00780630"/>
    <w:rsid w:val="00783857"/>
    <w:rsid w:val="00786985"/>
    <w:rsid w:val="00793A43"/>
    <w:rsid w:val="00794F9E"/>
    <w:rsid w:val="00796FB1"/>
    <w:rsid w:val="007A061F"/>
    <w:rsid w:val="007A4798"/>
    <w:rsid w:val="007A5746"/>
    <w:rsid w:val="007A586C"/>
    <w:rsid w:val="007A6ED5"/>
    <w:rsid w:val="007B13C7"/>
    <w:rsid w:val="007B4C45"/>
    <w:rsid w:val="007B5E82"/>
    <w:rsid w:val="007C05B2"/>
    <w:rsid w:val="007C1633"/>
    <w:rsid w:val="007C5B23"/>
    <w:rsid w:val="007D4BDE"/>
    <w:rsid w:val="007D543D"/>
    <w:rsid w:val="007E243E"/>
    <w:rsid w:val="007E49DB"/>
    <w:rsid w:val="007F050A"/>
    <w:rsid w:val="007F600E"/>
    <w:rsid w:val="007F7D2E"/>
    <w:rsid w:val="008046E3"/>
    <w:rsid w:val="00812B6B"/>
    <w:rsid w:val="00817A2C"/>
    <w:rsid w:val="00823A22"/>
    <w:rsid w:val="0082472C"/>
    <w:rsid w:val="00826AC5"/>
    <w:rsid w:val="00827587"/>
    <w:rsid w:val="00830E9D"/>
    <w:rsid w:val="008402F0"/>
    <w:rsid w:val="00843FF7"/>
    <w:rsid w:val="0084584D"/>
    <w:rsid w:val="0084610E"/>
    <w:rsid w:val="00850CC2"/>
    <w:rsid w:val="00852292"/>
    <w:rsid w:val="00853A64"/>
    <w:rsid w:val="008627BB"/>
    <w:rsid w:val="008643A4"/>
    <w:rsid w:val="00864C75"/>
    <w:rsid w:val="0088012D"/>
    <w:rsid w:val="008807A1"/>
    <w:rsid w:val="00883FD3"/>
    <w:rsid w:val="008948AC"/>
    <w:rsid w:val="008951F3"/>
    <w:rsid w:val="00897427"/>
    <w:rsid w:val="008975B6"/>
    <w:rsid w:val="008A010F"/>
    <w:rsid w:val="008A689F"/>
    <w:rsid w:val="008B2AF5"/>
    <w:rsid w:val="008B758D"/>
    <w:rsid w:val="008C0E58"/>
    <w:rsid w:val="008C20D8"/>
    <w:rsid w:val="008C2C97"/>
    <w:rsid w:val="008C4CA8"/>
    <w:rsid w:val="008C55B9"/>
    <w:rsid w:val="008C7004"/>
    <w:rsid w:val="008C7928"/>
    <w:rsid w:val="008D0106"/>
    <w:rsid w:val="008D048D"/>
    <w:rsid w:val="008D4843"/>
    <w:rsid w:val="008E4F93"/>
    <w:rsid w:val="008F5B28"/>
    <w:rsid w:val="008F7419"/>
    <w:rsid w:val="00901511"/>
    <w:rsid w:val="009023EB"/>
    <w:rsid w:val="00902F2A"/>
    <w:rsid w:val="009034B3"/>
    <w:rsid w:val="00921755"/>
    <w:rsid w:val="00921D10"/>
    <w:rsid w:val="00927BCA"/>
    <w:rsid w:val="009306B3"/>
    <w:rsid w:val="00931253"/>
    <w:rsid w:val="009322A8"/>
    <w:rsid w:val="00936832"/>
    <w:rsid w:val="00940490"/>
    <w:rsid w:val="009406A7"/>
    <w:rsid w:val="00940935"/>
    <w:rsid w:val="00943FB1"/>
    <w:rsid w:val="009450B0"/>
    <w:rsid w:val="00955A7D"/>
    <w:rsid w:val="009561AC"/>
    <w:rsid w:val="00956EE9"/>
    <w:rsid w:val="00960153"/>
    <w:rsid w:val="00963C13"/>
    <w:rsid w:val="00974C07"/>
    <w:rsid w:val="00982C20"/>
    <w:rsid w:val="00985501"/>
    <w:rsid w:val="0098728E"/>
    <w:rsid w:val="00987BD4"/>
    <w:rsid w:val="009904E6"/>
    <w:rsid w:val="00990932"/>
    <w:rsid w:val="00990969"/>
    <w:rsid w:val="0099125A"/>
    <w:rsid w:val="009933D2"/>
    <w:rsid w:val="009A1E7E"/>
    <w:rsid w:val="009A24E7"/>
    <w:rsid w:val="009A4A0C"/>
    <w:rsid w:val="009B114E"/>
    <w:rsid w:val="009B62A7"/>
    <w:rsid w:val="009C47E4"/>
    <w:rsid w:val="009D29B0"/>
    <w:rsid w:val="009D5500"/>
    <w:rsid w:val="009D5AC7"/>
    <w:rsid w:val="009D6A85"/>
    <w:rsid w:val="009E22CB"/>
    <w:rsid w:val="009E274E"/>
    <w:rsid w:val="009E4FE7"/>
    <w:rsid w:val="009E6F9A"/>
    <w:rsid w:val="009F6107"/>
    <w:rsid w:val="009F6484"/>
    <w:rsid w:val="00A00347"/>
    <w:rsid w:val="00A055F5"/>
    <w:rsid w:val="00A10133"/>
    <w:rsid w:val="00A113E9"/>
    <w:rsid w:val="00A13551"/>
    <w:rsid w:val="00A153A9"/>
    <w:rsid w:val="00A16510"/>
    <w:rsid w:val="00A16B60"/>
    <w:rsid w:val="00A2465A"/>
    <w:rsid w:val="00A30089"/>
    <w:rsid w:val="00A31C58"/>
    <w:rsid w:val="00A324F2"/>
    <w:rsid w:val="00A350C2"/>
    <w:rsid w:val="00A35C92"/>
    <w:rsid w:val="00A41924"/>
    <w:rsid w:val="00A50529"/>
    <w:rsid w:val="00A571D9"/>
    <w:rsid w:val="00A646A2"/>
    <w:rsid w:val="00A66745"/>
    <w:rsid w:val="00A7498C"/>
    <w:rsid w:val="00A8240D"/>
    <w:rsid w:val="00A82C12"/>
    <w:rsid w:val="00A82EA3"/>
    <w:rsid w:val="00A9294A"/>
    <w:rsid w:val="00A97089"/>
    <w:rsid w:val="00AA015B"/>
    <w:rsid w:val="00AA4ACB"/>
    <w:rsid w:val="00AA6B71"/>
    <w:rsid w:val="00AB0C91"/>
    <w:rsid w:val="00AB2600"/>
    <w:rsid w:val="00AB5C8D"/>
    <w:rsid w:val="00AB630C"/>
    <w:rsid w:val="00AC70C5"/>
    <w:rsid w:val="00AD167C"/>
    <w:rsid w:val="00AD488F"/>
    <w:rsid w:val="00AE27EC"/>
    <w:rsid w:val="00AE3DBC"/>
    <w:rsid w:val="00AE4C2D"/>
    <w:rsid w:val="00AE4E3D"/>
    <w:rsid w:val="00AE79B2"/>
    <w:rsid w:val="00AF7AD1"/>
    <w:rsid w:val="00AF7D3F"/>
    <w:rsid w:val="00B03E7F"/>
    <w:rsid w:val="00B040BE"/>
    <w:rsid w:val="00B16671"/>
    <w:rsid w:val="00B30B0C"/>
    <w:rsid w:val="00B33D09"/>
    <w:rsid w:val="00B42ECC"/>
    <w:rsid w:val="00B50705"/>
    <w:rsid w:val="00B507D6"/>
    <w:rsid w:val="00B54E82"/>
    <w:rsid w:val="00B550FE"/>
    <w:rsid w:val="00B560F4"/>
    <w:rsid w:val="00B70D45"/>
    <w:rsid w:val="00B71D8F"/>
    <w:rsid w:val="00B77434"/>
    <w:rsid w:val="00B82575"/>
    <w:rsid w:val="00B91131"/>
    <w:rsid w:val="00B94359"/>
    <w:rsid w:val="00B94DFF"/>
    <w:rsid w:val="00B97D3A"/>
    <w:rsid w:val="00BA12EA"/>
    <w:rsid w:val="00BA60ED"/>
    <w:rsid w:val="00BA7D19"/>
    <w:rsid w:val="00BB1576"/>
    <w:rsid w:val="00BB2143"/>
    <w:rsid w:val="00BB31A0"/>
    <w:rsid w:val="00BB4893"/>
    <w:rsid w:val="00BB6D56"/>
    <w:rsid w:val="00BB78D7"/>
    <w:rsid w:val="00BC2280"/>
    <w:rsid w:val="00BC3222"/>
    <w:rsid w:val="00BC6FA5"/>
    <w:rsid w:val="00BD30E2"/>
    <w:rsid w:val="00BD7C11"/>
    <w:rsid w:val="00BF1976"/>
    <w:rsid w:val="00BF19F0"/>
    <w:rsid w:val="00BF232E"/>
    <w:rsid w:val="00BF2FB1"/>
    <w:rsid w:val="00BF632D"/>
    <w:rsid w:val="00BF73E4"/>
    <w:rsid w:val="00C01D0B"/>
    <w:rsid w:val="00C04F27"/>
    <w:rsid w:val="00C05787"/>
    <w:rsid w:val="00C07E3E"/>
    <w:rsid w:val="00C10758"/>
    <w:rsid w:val="00C12CE9"/>
    <w:rsid w:val="00C12DBF"/>
    <w:rsid w:val="00C13278"/>
    <w:rsid w:val="00C1446D"/>
    <w:rsid w:val="00C16E04"/>
    <w:rsid w:val="00C17E9A"/>
    <w:rsid w:val="00C20179"/>
    <w:rsid w:val="00C20445"/>
    <w:rsid w:val="00C258FE"/>
    <w:rsid w:val="00C30919"/>
    <w:rsid w:val="00C309CD"/>
    <w:rsid w:val="00C35A4C"/>
    <w:rsid w:val="00C427E2"/>
    <w:rsid w:val="00C43D8C"/>
    <w:rsid w:val="00C441DE"/>
    <w:rsid w:val="00C45039"/>
    <w:rsid w:val="00C5118F"/>
    <w:rsid w:val="00C536AB"/>
    <w:rsid w:val="00C56F56"/>
    <w:rsid w:val="00C6326D"/>
    <w:rsid w:val="00C65022"/>
    <w:rsid w:val="00C65F2F"/>
    <w:rsid w:val="00C66A8C"/>
    <w:rsid w:val="00C71746"/>
    <w:rsid w:val="00C7442E"/>
    <w:rsid w:val="00C74D62"/>
    <w:rsid w:val="00C77688"/>
    <w:rsid w:val="00C801FB"/>
    <w:rsid w:val="00C80250"/>
    <w:rsid w:val="00C8471B"/>
    <w:rsid w:val="00C865FB"/>
    <w:rsid w:val="00C928B4"/>
    <w:rsid w:val="00C940EB"/>
    <w:rsid w:val="00C9648B"/>
    <w:rsid w:val="00C97CB1"/>
    <w:rsid w:val="00CA4764"/>
    <w:rsid w:val="00CA6D84"/>
    <w:rsid w:val="00CB247F"/>
    <w:rsid w:val="00CB67EB"/>
    <w:rsid w:val="00CB770F"/>
    <w:rsid w:val="00CB7AA6"/>
    <w:rsid w:val="00CC73B0"/>
    <w:rsid w:val="00CC7722"/>
    <w:rsid w:val="00CD1C55"/>
    <w:rsid w:val="00CD63FB"/>
    <w:rsid w:val="00CE175F"/>
    <w:rsid w:val="00CE18B4"/>
    <w:rsid w:val="00CE3436"/>
    <w:rsid w:val="00CE3D7F"/>
    <w:rsid w:val="00CE44E0"/>
    <w:rsid w:val="00CE5409"/>
    <w:rsid w:val="00CF4B6B"/>
    <w:rsid w:val="00CF65C0"/>
    <w:rsid w:val="00CF72D3"/>
    <w:rsid w:val="00CF75B5"/>
    <w:rsid w:val="00D00A4A"/>
    <w:rsid w:val="00D02382"/>
    <w:rsid w:val="00D0357B"/>
    <w:rsid w:val="00D03B5C"/>
    <w:rsid w:val="00D03F77"/>
    <w:rsid w:val="00D0425F"/>
    <w:rsid w:val="00D14610"/>
    <w:rsid w:val="00D17716"/>
    <w:rsid w:val="00D179B0"/>
    <w:rsid w:val="00D20777"/>
    <w:rsid w:val="00D22D2E"/>
    <w:rsid w:val="00D260ED"/>
    <w:rsid w:val="00D272DC"/>
    <w:rsid w:val="00D30525"/>
    <w:rsid w:val="00D318E7"/>
    <w:rsid w:val="00D32149"/>
    <w:rsid w:val="00D334A7"/>
    <w:rsid w:val="00D44205"/>
    <w:rsid w:val="00D50970"/>
    <w:rsid w:val="00D50AF9"/>
    <w:rsid w:val="00D52C79"/>
    <w:rsid w:val="00D60F94"/>
    <w:rsid w:val="00D63E3C"/>
    <w:rsid w:val="00D63F04"/>
    <w:rsid w:val="00D65FC8"/>
    <w:rsid w:val="00D66B85"/>
    <w:rsid w:val="00D672F2"/>
    <w:rsid w:val="00D76DED"/>
    <w:rsid w:val="00D82203"/>
    <w:rsid w:val="00D82211"/>
    <w:rsid w:val="00D87AB8"/>
    <w:rsid w:val="00D9090E"/>
    <w:rsid w:val="00D91721"/>
    <w:rsid w:val="00D94C86"/>
    <w:rsid w:val="00D970D6"/>
    <w:rsid w:val="00DA0AF2"/>
    <w:rsid w:val="00DA2819"/>
    <w:rsid w:val="00DA5677"/>
    <w:rsid w:val="00DB17A2"/>
    <w:rsid w:val="00DB398D"/>
    <w:rsid w:val="00DC5188"/>
    <w:rsid w:val="00DC566F"/>
    <w:rsid w:val="00DC5A31"/>
    <w:rsid w:val="00DD47AD"/>
    <w:rsid w:val="00DE4B6E"/>
    <w:rsid w:val="00DE6492"/>
    <w:rsid w:val="00DF65DB"/>
    <w:rsid w:val="00DF77E4"/>
    <w:rsid w:val="00E01CC9"/>
    <w:rsid w:val="00E02FF6"/>
    <w:rsid w:val="00E077BD"/>
    <w:rsid w:val="00E20526"/>
    <w:rsid w:val="00E249BF"/>
    <w:rsid w:val="00E250F0"/>
    <w:rsid w:val="00E26103"/>
    <w:rsid w:val="00E31AD7"/>
    <w:rsid w:val="00E343EA"/>
    <w:rsid w:val="00E3539E"/>
    <w:rsid w:val="00E35C9E"/>
    <w:rsid w:val="00E40811"/>
    <w:rsid w:val="00E42877"/>
    <w:rsid w:val="00E45020"/>
    <w:rsid w:val="00E46FD7"/>
    <w:rsid w:val="00E51019"/>
    <w:rsid w:val="00E520E7"/>
    <w:rsid w:val="00E53280"/>
    <w:rsid w:val="00E539B7"/>
    <w:rsid w:val="00E64C8B"/>
    <w:rsid w:val="00E654B3"/>
    <w:rsid w:val="00E6648F"/>
    <w:rsid w:val="00E6741F"/>
    <w:rsid w:val="00E93FC3"/>
    <w:rsid w:val="00E9739E"/>
    <w:rsid w:val="00EA148D"/>
    <w:rsid w:val="00EA75F3"/>
    <w:rsid w:val="00EB4249"/>
    <w:rsid w:val="00EB473A"/>
    <w:rsid w:val="00EB4C46"/>
    <w:rsid w:val="00EB7855"/>
    <w:rsid w:val="00EC2643"/>
    <w:rsid w:val="00EC4435"/>
    <w:rsid w:val="00ED1363"/>
    <w:rsid w:val="00EE2442"/>
    <w:rsid w:val="00EE52F6"/>
    <w:rsid w:val="00EF4465"/>
    <w:rsid w:val="00EF4753"/>
    <w:rsid w:val="00EF661D"/>
    <w:rsid w:val="00EF7CB4"/>
    <w:rsid w:val="00F0664E"/>
    <w:rsid w:val="00F13405"/>
    <w:rsid w:val="00F143D4"/>
    <w:rsid w:val="00F20A3E"/>
    <w:rsid w:val="00F24B27"/>
    <w:rsid w:val="00F255DC"/>
    <w:rsid w:val="00F30129"/>
    <w:rsid w:val="00F41497"/>
    <w:rsid w:val="00F420A9"/>
    <w:rsid w:val="00F4669D"/>
    <w:rsid w:val="00F53517"/>
    <w:rsid w:val="00F55A0E"/>
    <w:rsid w:val="00F57ED9"/>
    <w:rsid w:val="00F64E18"/>
    <w:rsid w:val="00F7113B"/>
    <w:rsid w:val="00F71C0A"/>
    <w:rsid w:val="00F80D45"/>
    <w:rsid w:val="00F97056"/>
    <w:rsid w:val="00FA13FF"/>
    <w:rsid w:val="00FA580C"/>
    <w:rsid w:val="00FA6A38"/>
    <w:rsid w:val="00FA7EB6"/>
    <w:rsid w:val="00FB1A1C"/>
    <w:rsid w:val="00FB24B3"/>
    <w:rsid w:val="00FB37CD"/>
    <w:rsid w:val="00FB401C"/>
    <w:rsid w:val="00FB4C79"/>
    <w:rsid w:val="00FC3D8B"/>
    <w:rsid w:val="00FC4986"/>
    <w:rsid w:val="00FD16ED"/>
    <w:rsid w:val="00FD4797"/>
    <w:rsid w:val="00FD6194"/>
    <w:rsid w:val="00FE3762"/>
    <w:rsid w:val="00FE4079"/>
    <w:rsid w:val="00FE7955"/>
    <w:rsid w:val="00FE7AC2"/>
    <w:rsid w:val="00FF0BBB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2862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6828"/>
    <w:pPr>
      <w:overflowPunct w:val="0"/>
      <w:autoSpaceDE w:val="0"/>
      <w:autoSpaceDN w:val="0"/>
      <w:adjustRightInd w:val="0"/>
      <w:ind w:left="1080"/>
      <w:textAlignment w:val="baseline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customStyle="1" w:styleId="Textkrper21">
    <w:name w:val="Textkörper 21"/>
    <w:basedOn w:val="Textkrper"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Textkrper-Einzug21">
    <w:name w:val="Textkörper-Einzug 21"/>
    <w:basedOn w:val="Standard"/>
    <w:pPr>
      <w:spacing w:line="360" w:lineRule="auto"/>
      <w:ind w:left="1077"/>
      <w:jc w:val="both"/>
    </w:pPr>
    <w:rPr>
      <w:spacing w:val="0"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Textkrper22">
    <w:name w:val="Textkörper 22"/>
    <w:basedOn w:val="Standard"/>
    <w:pPr>
      <w:spacing w:line="360" w:lineRule="auto"/>
      <w:ind w:left="0"/>
      <w:jc w:val="both"/>
    </w:pPr>
    <w:rPr>
      <w:spacing w:val="-6"/>
      <w:sz w:val="19"/>
    </w:rPr>
  </w:style>
  <w:style w:type="paragraph" w:customStyle="1" w:styleId="Textkrper31">
    <w:name w:val="Textkörper 31"/>
    <w:basedOn w:val="Standard"/>
    <w:pPr>
      <w:spacing w:line="360" w:lineRule="auto"/>
      <w:ind w:left="0"/>
      <w:jc w:val="both"/>
    </w:pPr>
  </w:style>
  <w:style w:type="paragraph" w:customStyle="1" w:styleId="Sprechblasentext1">
    <w:name w:val="Sprechblasentext1"/>
    <w:basedOn w:val="Standard"/>
    <w:rPr>
      <w:rFonts w:ascii="Tahoma" w:hAnsi="Tahoma"/>
      <w:sz w:val="16"/>
    </w:rPr>
  </w:style>
  <w:style w:type="paragraph" w:customStyle="1" w:styleId="Sprechblasentext2">
    <w:name w:val="Sprechblasentext2"/>
    <w:basedOn w:val="Standard"/>
    <w:rPr>
      <w:rFonts w:ascii="Tahoma" w:hAnsi="Tahoma"/>
      <w:sz w:val="16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pacing w:val="0"/>
      <w:sz w:val="23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b/>
      <w:spacing w:val="0"/>
      <w:sz w:val="22"/>
    </w:rPr>
  </w:style>
  <w:style w:type="paragraph" w:customStyle="1" w:styleId="TF">
    <w:name w:val="TF"/>
    <w:pPr>
      <w:widowControl w:val="0"/>
      <w:overflowPunct w:val="0"/>
      <w:autoSpaceDE w:val="0"/>
      <w:autoSpaceDN w:val="0"/>
      <w:adjustRightInd w:val="0"/>
      <w:spacing w:after="40" w:line="290" w:lineRule="atLeast"/>
      <w:jc w:val="both"/>
      <w:textAlignment w:val="baseline"/>
    </w:pPr>
    <w:rPr>
      <w:rFonts w:ascii="Century" w:hAnsi="Century"/>
      <w:b/>
      <w:sz w:val="24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67E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ld">
    <w:name w:val="bold"/>
    <w:basedOn w:val="Absatz-Standardschriftart"/>
    <w:rsid w:val="00045B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xing.com/pages/graf-creative-p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ls-kunststoffprofile.d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sls-kunststoffprofile.d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e.linkedin.com/company/graf-creative-pr-pr-box-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A42625-3717-4FF7-AB12-E1B11DF88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888</Words>
  <Characters>5597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SLS</Company>
  <LinksUpToDate>false</LinksUpToDate>
  <CharactersWithSpaces>6473</CharactersWithSpaces>
  <SharedDoc>false</SharedDoc>
  <HLinks>
    <vt:vector size="12" baseType="variant">
      <vt:variant>
        <vt:i4>1048670</vt:i4>
      </vt:variant>
      <vt:variant>
        <vt:i4>3</vt:i4>
      </vt:variant>
      <vt:variant>
        <vt:i4>0</vt:i4>
      </vt:variant>
      <vt:variant>
        <vt:i4>5</vt:i4>
      </vt:variant>
      <vt:variant>
        <vt:lpwstr>http://www.sls-kunststoffprofile.de/</vt:lpwstr>
      </vt:variant>
      <vt:variant>
        <vt:lpwstr/>
      </vt:variant>
      <vt:variant>
        <vt:i4>2293855</vt:i4>
      </vt:variant>
      <vt:variant>
        <vt:i4>0</vt:i4>
      </vt:variant>
      <vt:variant>
        <vt:i4>0</vt:i4>
      </vt:variant>
      <vt:variant>
        <vt:i4>5</vt:i4>
      </vt:variant>
      <vt:variant>
        <vt:lpwstr>mailto:info@sls-kunststoffprofile.de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gisela</dc:creator>
  <cp:lastModifiedBy>Kerstin Koch</cp:lastModifiedBy>
  <cp:revision>212</cp:revision>
  <cp:lastPrinted>2024-04-30T06:53:00Z</cp:lastPrinted>
  <dcterms:created xsi:type="dcterms:W3CDTF">2021-05-06T04:16:00Z</dcterms:created>
  <dcterms:modified xsi:type="dcterms:W3CDTF">2024-04-30T06:53:00Z</dcterms:modified>
</cp:coreProperties>
</file>