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00A34E" w14:textId="71426C5B" w:rsidR="000143B4" w:rsidRPr="00A571D9" w:rsidRDefault="00DA2819">
      <w:pPr>
        <w:pBdr>
          <w:bottom w:val="single" w:sz="6" w:space="1" w:color="auto"/>
        </w:pBdr>
        <w:ind w:left="0" w:right="-143"/>
        <w:rPr>
          <w:rFonts w:ascii="Calibri" w:hAnsi="Calibri"/>
          <w:spacing w:val="0"/>
          <w:sz w:val="24"/>
          <w:szCs w:val="24"/>
        </w:rPr>
      </w:pPr>
      <w:r w:rsidRPr="00A571D9">
        <w:rPr>
          <w:rFonts w:ascii="Calibri" w:hAnsi="Calibri"/>
          <w:spacing w:val="0"/>
          <w:sz w:val="24"/>
          <w:szCs w:val="24"/>
        </w:rPr>
        <w:t>Aktuelle</w:t>
      </w:r>
      <w:r w:rsidR="009C47E4">
        <w:rPr>
          <w:rFonts w:ascii="Calibri" w:hAnsi="Calibri"/>
          <w:spacing w:val="0"/>
          <w:sz w:val="24"/>
          <w:szCs w:val="24"/>
        </w:rPr>
        <w:t xml:space="preserve"> Presseinformation</w:t>
      </w:r>
      <w:r w:rsidR="00582B18">
        <w:rPr>
          <w:rFonts w:ascii="Calibri" w:hAnsi="Calibri"/>
          <w:spacing w:val="0"/>
          <w:sz w:val="24"/>
          <w:szCs w:val="24"/>
        </w:rPr>
        <w:tab/>
      </w:r>
      <w:r w:rsidR="00582B18">
        <w:rPr>
          <w:rFonts w:ascii="Calibri" w:hAnsi="Calibri"/>
          <w:spacing w:val="0"/>
          <w:sz w:val="24"/>
          <w:szCs w:val="24"/>
        </w:rPr>
        <w:tab/>
      </w:r>
      <w:r w:rsidR="00582B18">
        <w:rPr>
          <w:rFonts w:ascii="Calibri" w:hAnsi="Calibri"/>
          <w:spacing w:val="0"/>
          <w:sz w:val="24"/>
          <w:szCs w:val="24"/>
        </w:rPr>
        <w:tab/>
      </w:r>
      <w:r w:rsidR="00AB630C" w:rsidRPr="00A571D9">
        <w:rPr>
          <w:rFonts w:ascii="Calibri" w:hAnsi="Calibri"/>
          <w:spacing w:val="0"/>
          <w:sz w:val="24"/>
          <w:szCs w:val="24"/>
        </w:rPr>
        <w:tab/>
      </w:r>
      <w:r w:rsidR="009C47E4">
        <w:rPr>
          <w:rFonts w:ascii="Calibri" w:hAnsi="Calibri"/>
          <w:spacing w:val="0"/>
          <w:sz w:val="24"/>
          <w:szCs w:val="24"/>
        </w:rPr>
        <w:t xml:space="preserve">                         September</w:t>
      </w:r>
      <w:r w:rsidR="00AB630C" w:rsidRPr="00A571D9">
        <w:rPr>
          <w:rFonts w:ascii="Calibri" w:hAnsi="Calibri"/>
          <w:spacing w:val="0"/>
          <w:sz w:val="24"/>
          <w:szCs w:val="24"/>
        </w:rPr>
        <w:t xml:space="preserve"> 2022</w:t>
      </w:r>
    </w:p>
    <w:p w14:paraId="0585DB67" w14:textId="77777777" w:rsidR="000143B4" w:rsidRPr="00A571D9" w:rsidRDefault="000143B4">
      <w:pPr>
        <w:ind w:left="0" w:right="-143"/>
        <w:rPr>
          <w:rFonts w:ascii="Calibri" w:hAnsi="Calibri"/>
          <w:b/>
          <w:spacing w:val="0"/>
        </w:rPr>
      </w:pPr>
    </w:p>
    <w:p w14:paraId="7C5BE874" w14:textId="77777777" w:rsidR="00045B2C" w:rsidRPr="00A571D9" w:rsidRDefault="00045B2C">
      <w:pPr>
        <w:ind w:left="0" w:right="-143"/>
        <w:rPr>
          <w:rFonts w:ascii="Calibri" w:hAnsi="Calibri"/>
          <w:i/>
          <w:spacing w:val="0"/>
        </w:rPr>
      </w:pPr>
    </w:p>
    <w:p w14:paraId="315217CF" w14:textId="7CF9B436" w:rsidR="000143B4" w:rsidRPr="000224E7" w:rsidRDefault="00B040BE">
      <w:pPr>
        <w:ind w:left="0" w:right="-143"/>
        <w:rPr>
          <w:rFonts w:ascii="Calibri" w:hAnsi="Calibri"/>
          <w:i/>
          <w:spacing w:val="0"/>
          <w:sz w:val="18"/>
          <w:szCs w:val="18"/>
        </w:rPr>
      </w:pPr>
      <w:r w:rsidRPr="000224E7">
        <w:rPr>
          <w:rFonts w:ascii="Calibri" w:hAnsi="Calibri"/>
          <w:i/>
          <w:spacing w:val="0"/>
          <w:sz w:val="18"/>
          <w:szCs w:val="18"/>
        </w:rPr>
        <w:t>Kunststofftechnik/</w:t>
      </w:r>
      <w:r w:rsidR="009D6A85" w:rsidRPr="000224E7">
        <w:rPr>
          <w:rFonts w:ascii="Calibri" w:hAnsi="Calibri"/>
          <w:i/>
          <w:spacing w:val="0"/>
          <w:sz w:val="18"/>
          <w:szCs w:val="18"/>
        </w:rPr>
        <w:t xml:space="preserve"> </w:t>
      </w:r>
      <w:r w:rsidRPr="000224E7">
        <w:rPr>
          <w:rFonts w:ascii="Calibri" w:hAnsi="Calibri"/>
          <w:i/>
          <w:spacing w:val="0"/>
          <w:sz w:val="18"/>
          <w:szCs w:val="18"/>
        </w:rPr>
        <w:t xml:space="preserve">Extrusion/ </w:t>
      </w:r>
      <w:r w:rsidR="00A8240D" w:rsidRPr="000224E7">
        <w:rPr>
          <w:rFonts w:ascii="Calibri" w:hAnsi="Calibri"/>
          <w:i/>
          <w:spacing w:val="0"/>
          <w:sz w:val="18"/>
          <w:szCs w:val="18"/>
        </w:rPr>
        <w:t xml:space="preserve">Fenster- und </w:t>
      </w:r>
      <w:r w:rsidR="00BD7C11" w:rsidRPr="000224E7">
        <w:rPr>
          <w:rFonts w:ascii="Calibri" w:hAnsi="Calibri"/>
          <w:i/>
          <w:spacing w:val="0"/>
          <w:sz w:val="18"/>
          <w:szCs w:val="18"/>
        </w:rPr>
        <w:t xml:space="preserve">Türenbau/ </w:t>
      </w:r>
      <w:r w:rsidR="00A8240D" w:rsidRPr="000224E7">
        <w:rPr>
          <w:rFonts w:ascii="Calibri" w:hAnsi="Calibri"/>
          <w:i/>
          <w:spacing w:val="0"/>
          <w:sz w:val="18"/>
          <w:szCs w:val="18"/>
        </w:rPr>
        <w:t>Fassaden</w:t>
      </w:r>
      <w:r w:rsidR="00BD7C11" w:rsidRPr="000224E7">
        <w:rPr>
          <w:rFonts w:ascii="Calibri" w:hAnsi="Calibri"/>
          <w:i/>
          <w:spacing w:val="0"/>
          <w:sz w:val="18"/>
          <w:szCs w:val="18"/>
        </w:rPr>
        <w:t>technik/ Zulieferwesen/ Profiltechnik</w:t>
      </w:r>
    </w:p>
    <w:p w14:paraId="35683A57" w14:textId="77777777" w:rsidR="000143B4" w:rsidRPr="00A571D9" w:rsidRDefault="000143B4">
      <w:pPr>
        <w:ind w:left="0" w:right="-143"/>
        <w:rPr>
          <w:rFonts w:ascii="Calibri" w:hAnsi="Calibri"/>
          <w:iCs/>
          <w:spacing w:val="0"/>
          <w:sz w:val="16"/>
        </w:rPr>
      </w:pPr>
    </w:p>
    <w:p w14:paraId="2846B09E" w14:textId="676CC17E" w:rsidR="00DA2819" w:rsidRPr="00A571D9" w:rsidRDefault="00FD4797" w:rsidP="00DA2819">
      <w:pPr>
        <w:spacing w:after="120"/>
        <w:ind w:left="0" w:right="-142"/>
        <w:rPr>
          <w:rFonts w:ascii="Calibri" w:hAnsi="Calibri"/>
          <w:b/>
          <w:spacing w:val="-4"/>
          <w:sz w:val="38"/>
          <w:szCs w:val="38"/>
        </w:rPr>
      </w:pPr>
      <w:bookmarkStart w:id="0" w:name="_Hlk112821837"/>
      <w:r>
        <w:rPr>
          <w:rFonts w:ascii="Calibri" w:hAnsi="Calibri"/>
          <w:b/>
          <w:spacing w:val="-4"/>
          <w:sz w:val="38"/>
          <w:szCs w:val="38"/>
        </w:rPr>
        <w:t xml:space="preserve">„Nur ein kleiner Schritt bis in die </w:t>
      </w:r>
      <w:r w:rsidR="00EF7CB4">
        <w:rPr>
          <w:rFonts w:ascii="Calibri" w:hAnsi="Calibri"/>
          <w:b/>
          <w:spacing w:val="-4"/>
          <w:sz w:val="38"/>
          <w:szCs w:val="38"/>
        </w:rPr>
        <w:t>Produkt</w:t>
      </w:r>
      <w:r>
        <w:rPr>
          <w:rFonts w:ascii="Calibri" w:hAnsi="Calibri"/>
          <w:b/>
          <w:spacing w:val="-4"/>
          <w:sz w:val="38"/>
          <w:szCs w:val="38"/>
        </w:rPr>
        <w:t>ion“</w:t>
      </w:r>
      <w:r w:rsidR="00B42ECC">
        <w:rPr>
          <w:rFonts w:ascii="Calibri" w:hAnsi="Calibri"/>
          <w:b/>
          <w:spacing w:val="-4"/>
          <w:sz w:val="38"/>
          <w:szCs w:val="38"/>
        </w:rPr>
        <w:t xml:space="preserve"> </w:t>
      </w:r>
    </w:p>
    <w:p w14:paraId="3AF266C1" w14:textId="7A030F2F" w:rsidR="00DA2819" w:rsidRPr="009C47E4" w:rsidRDefault="00DA2819" w:rsidP="00EF7CB4">
      <w:pPr>
        <w:spacing w:after="240"/>
        <w:ind w:left="0" w:right="-142"/>
        <w:rPr>
          <w:rFonts w:ascii="Calibri" w:hAnsi="Calibri"/>
          <w:b/>
          <w:spacing w:val="-2"/>
          <w:sz w:val="24"/>
          <w:szCs w:val="24"/>
        </w:rPr>
      </w:pPr>
      <w:r w:rsidRPr="009C47E4">
        <w:rPr>
          <w:rFonts w:ascii="Calibri" w:hAnsi="Calibri"/>
          <w:b/>
          <w:spacing w:val="-2"/>
          <w:sz w:val="24"/>
          <w:szCs w:val="24"/>
        </w:rPr>
        <w:t xml:space="preserve">SLS </w:t>
      </w:r>
      <w:r w:rsidR="009C47E4" w:rsidRPr="009C47E4">
        <w:rPr>
          <w:rFonts w:ascii="Calibri" w:hAnsi="Calibri"/>
          <w:b/>
          <w:spacing w:val="-2"/>
          <w:sz w:val="24"/>
          <w:szCs w:val="24"/>
        </w:rPr>
        <w:t xml:space="preserve">entwickelt sich zum </w:t>
      </w:r>
      <w:proofErr w:type="spellStart"/>
      <w:r w:rsidR="009C47E4" w:rsidRPr="009C47E4">
        <w:rPr>
          <w:rFonts w:ascii="Calibri" w:hAnsi="Calibri"/>
          <w:b/>
          <w:spacing w:val="-2"/>
          <w:sz w:val="24"/>
          <w:szCs w:val="24"/>
        </w:rPr>
        <w:t>Full</w:t>
      </w:r>
      <w:proofErr w:type="spellEnd"/>
      <w:r w:rsidR="009C47E4" w:rsidRPr="009C47E4">
        <w:rPr>
          <w:rFonts w:ascii="Calibri" w:hAnsi="Calibri"/>
          <w:b/>
          <w:spacing w:val="-2"/>
          <w:sz w:val="24"/>
          <w:szCs w:val="24"/>
        </w:rPr>
        <w:t>-Service-Anbieter für komplexe Profilsysteme aus Kunststoff</w:t>
      </w:r>
    </w:p>
    <w:p w14:paraId="45A90DA9" w14:textId="198DF0D8" w:rsidR="00A324F2" w:rsidRPr="000224E7" w:rsidRDefault="00D0357B" w:rsidP="00571F27">
      <w:pPr>
        <w:spacing w:after="120" w:line="360" w:lineRule="auto"/>
        <w:ind w:left="0"/>
        <w:jc w:val="both"/>
        <w:rPr>
          <w:rFonts w:ascii="Calibri" w:hAnsi="Calibri" w:cs="MV Boli"/>
          <w:b/>
          <w:iCs/>
          <w:spacing w:val="-2"/>
          <w:sz w:val="21"/>
          <w:szCs w:val="21"/>
        </w:rPr>
      </w:pPr>
      <w:r w:rsidRPr="000224E7">
        <w:rPr>
          <w:rFonts w:ascii="Calibri" w:hAnsi="Calibri" w:cs="MV Boli"/>
          <w:b/>
          <w:spacing w:val="-2"/>
          <w:sz w:val="21"/>
          <w:szCs w:val="21"/>
        </w:rPr>
        <w:t>D</w:t>
      </w:r>
      <w:r w:rsidR="00126BB2" w:rsidRPr="000224E7">
        <w:rPr>
          <w:rFonts w:ascii="Calibri" w:hAnsi="Calibri" w:cs="MV Boli"/>
          <w:b/>
          <w:spacing w:val="-2"/>
          <w:sz w:val="21"/>
          <w:szCs w:val="21"/>
        </w:rPr>
        <w:t xml:space="preserve">ie </w:t>
      </w:r>
      <w:r w:rsidR="00CE5409" w:rsidRPr="000224E7">
        <w:rPr>
          <w:rFonts w:ascii="Calibri" w:hAnsi="Calibri" w:cs="MV Boli"/>
          <w:b/>
          <w:spacing w:val="-2"/>
          <w:sz w:val="21"/>
          <w:szCs w:val="21"/>
        </w:rPr>
        <w:t>Extrusion</w:t>
      </w:r>
      <w:r w:rsidR="00126BB2" w:rsidRPr="000224E7">
        <w:rPr>
          <w:rFonts w:ascii="Calibri" w:hAnsi="Calibri" w:cs="MV Boli"/>
          <w:b/>
          <w:spacing w:val="-2"/>
          <w:sz w:val="21"/>
          <w:szCs w:val="21"/>
        </w:rPr>
        <w:t xml:space="preserve"> hochwertiger Profilsysteme aus technischen Kunststoffen </w:t>
      </w:r>
      <w:r w:rsidRPr="000224E7">
        <w:rPr>
          <w:rFonts w:ascii="Calibri" w:hAnsi="Calibri" w:cs="MV Boli"/>
          <w:b/>
          <w:spacing w:val="-2"/>
          <w:sz w:val="21"/>
          <w:szCs w:val="21"/>
        </w:rPr>
        <w:t>ist die Kernkompetenz von SLS. Darauf aufbauend hat das deutsch</w:t>
      </w:r>
      <w:r w:rsidR="007748D1">
        <w:rPr>
          <w:rFonts w:ascii="Calibri" w:hAnsi="Calibri" w:cs="MV Boli"/>
          <w:b/>
          <w:spacing w:val="-2"/>
          <w:sz w:val="21"/>
          <w:szCs w:val="21"/>
        </w:rPr>
        <w:t>e</w:t>
      </w:r>
      <w:r w:rsidRPr="000224E7">
        <w:rPr>
          <w:rFonts w:ascii="Calibri" w:hAnsi="Calibri" w:cs="MV Boli"/>
          <w:b/>
          <w:spacing w:val="-2"/>
          <w:sz w:val="21"/>
          <w:szCs w:val="21"/>
        </w:rPr>
        <w:t xml:space="preserve"> </w:t>
      </w:r>
      <w:r w:rsidR="006D784E" w:rsidRPr="000224E7">
        <w:rPr>
          <w:rFonts w:ascii="Calibri" w:hAnsi="Calibri" w:cs="MV Boli"/>
          <w:b/>
          <w:spacing w:val="-2"/>
          <w:sz w:val="21"/>
          <w:szCs w:val="21"/>
        </w:rPr>
        <w:t>Zulieferu</w:t>
      </w:r>
      <w:r w:rsidRPr="000224E7">
        <w:rPr>
          <w:rFonts w:ascii="Calibri" w:hAnsi="Calibri" w:cs="MV Boli"/>
          <w:b/>
          <w:spacing w:val="-2"/>
          <w:sz w:val="21"/>
          <w:szCs w:val="21"/>
        </w:rPr>
        <w:t xml:space="preserve">nternehmen inzwischen ein </w:t>
      </w:r>
      <w:r w:rsidR="00A324F2" w:rsidRPr="000224E7">
        <w:rPr>
          <w:rFonts w:ascii="Calibri" w:hAnsi="Calibri" w:cs="MV Boli"/>
          <w:b/>
          <w:spacing w:val="-2"/>
          <w:sz w:val="21"/>
          <w:szCs w:val="21"/>
        </w:rPr>
        <w:t>umfassendes</w:t>
      </w:r>
      <w:r w:rsidRPr="000224E7">
        <w:rPr>
          <w:rFonts w:ascii="Calibri" w:hAnsi="Calibri" w:cs="MV Boli"/>
          <w:b/>
          <w:spacing w:val="-2"/>
          <w:sz w:val="21"/>
          <w:szCs w:val="21"/>
        </w:rPr>
        <w:t xml:space="preserve"> Angebot an </w:t>
      </w:r>
      <w:r w:rsidR="00A324F2" w:rsidRPr="000224E7">
        <w:rPr>
          <w:rFonts w:ascii="Calibri" w:hAnsi="Calibri" w:cs="MV Boli"/>
          <w:b/>
          <w:spacing w:val="-2"/>
          <w:sz w:val="21"/>
          <w:szCs w:val="21"/>
        </w:rPr>
        <w:t>attraktiven</w:t>
      </w:r>
      <w:r w:rsidRPr="000224E7">
        <w:rPr>
          <w:rFonts w:ascii="Calibri" w:hAnsi="Calibri" w:cs="MV Boli"/>
          <w:b/>
          <w:spacing w:val="-2"/>
          <w:sz w:val="21"/>
          <w:szCs w:val="21"/>
        </w:rPr>
        <w:t xml:space="preserve"> Service</w:t>
      </w:r>
      <w:r w:rsidR="00173B19" w:rsidRPr="000224E7">
        <w:rPr>
          <w:rFonts w:ascii="Calibri" w:hAnsi="Calibri" w:cs="MV Boli"/>
          <w:b/>
          <w:spacing w:val="-2"/>
          <w:sz w:val="21"/>
          <w:szCs w:val="21"/>
        </w:rPr>
        <w:t>-Modulen</w:t>
      </w:r>
      <w:r w:rsidRPr="000224E7">
        <w:rPr>
          <w:rFonts w:ascii="Calibri" w:hAnsi="Calibri" w:cs="MV Boli"/>
          <w:b/>
          <w:spacing w:val="-2"/>
          <w:sz w:val="21"/>
          <w:szCs w:val="21"/>
        </w:rPr>
        <w:t xml:space="preserve"> </w:t>
      </w:r>
      <w:r w:rsidR="00173B19" w:rsidRPr="000224E7">
        <w:rPr>
          <w:rFonts w:ascii="Calibri" w:hAnsi="Calibri" w:cs="MV Boli"/>
          <w:b/>
          <w:spacing w:val="-2"/>
          <w:sz w:val="21"/>
          <w:szCs w:val="21"/>
        </w:rPr>
        <w:t>entwickelt</w:t>
      </w:r>
      <w:r w:rsidR="00A324F2" w:rsidRPr="000224E7">
        <w:rPr>
          <w:rFonts w:ascii="Calibri" w:hAnsi="Calibri" w:cs="MV Boli"/>
          <w:b/>
          <w:spacing w:val="-2"/>
          <w:sz w:val="21"/>
          <w:szCs w:val="21"/>
        </w:rPr>
        <w:t xml:space="preserve">. Es bietet sowohl den Kunden im Fenster- und </w:t>
      </w:r>
      <w:r w:rsidR="00E93FC3">
        <w:rPr>
          <w:rFonts w:ascii="Calibri" w:hAnsi="Calibri" w:cs="MV Boli"/>
          <w:b/>
          <w:spacing w:val="-2"/>
          <w:sz w:val="21"/>
          <w:szCs w:val="21"/>
        </w:rPr>
        <w:t>Fassaden</w:t>
      </w:r>
      <w:r w:rsidR="00E45020" w:rsidRPr="000224E7">
        <w:rPr>
          <w:rFonts w:ascii="Calibri" w:hAnsi="Calibri" w:cs="MV Boli"/>
          <w:b/>
          <w:iCs/>
          <w:spacing w:val="-2"/>
          <w:sz w:val="21"/>
          <w:szCs w:val="21"/>
        </w:rPr>
        <w:t xml:space="preserve">bau </w:t>
      </w:r>
      <w:r w:rsidR="00A324F2" w:rsidRPr="000224E7">
        <w:rPr>
          <w:rFonts w:ascii="Calibri" w:hAnsi="Calibri" w:cs="MV Boli"/>
          <w:b/>
          <w:iCs/>
          <w:spacing w:val="-2"/>
          <w:sz w:val="21"/>
          <w:szCs w:val="21"/>
        </w:rPr>
        <w:t>als auch den</w:t>
      </w:r>
      <w:r w:rsidR="00E45020" w:rsidRPr="000224E7">
        <w:rPr>
          <w:rFonts w:ascii="Calibri" w:hAnsi="Calibri" w:cs="MV Boli"/>
          <w:b/>
          <w:iCs/>
          <w:spacing w:val="-2"/>
          <w:sz w:val="21"/>
          <w:szCs w:val="21"/>
        </w:rPr>
        <w:t xml:space="preserve"> </w:t>
      </w:r>
      <w:r w:rsidR="00A324F2" w:rsidRPr="000224E7">
        <w:rPr>
          <w:rFonts w:ascii="Calibri" w:hAnsi="Calibri" w:cs="MV Boli"/>
          <w:b/>
          <w:iCs/>
          <w:spacing w:val="-2"/>
          <w:sz w:val="21"/>
          <w:szCs w:val="21"/>
        </w:rPr>
        <w:t xml:space="preserve">Abnehmern in der </w:t>
      </w:r>
      <w:r w:rsidR="00E45020" w:rsidRPr="000224E7">
        <w:rPr>
          <w:rFonts w:ascii="Calibri" w:hAnsi="Calibri" w:cs="MV Boli"/>
          <w:b/>
          <w:iCs/>
          <w:spacing w:val="-2"/>
          <w:sz w:val="21"/>
          <w:szCs w:val="21"/>
        </w:rPr>
        <w:t xml:space="preserve">Elektro- und </w:t>
      </w:r>
      <w:r w:rsidR="006D784E" w:rsidRPr="000224E7">
        <w:rPr>
          <w:rFonts w:ascii="Calibri" w:hAnsi="Calibri" w:cs="MV Boli"/>
          <w:b/>
          <w:iCs/>
          <w:spacing w:val="-2"/>
          <w:sz w:val="21"/>
          <w:szCs w:val="21"/>
        </w:rPr>
        <w:t>Schaltschrankt</w:t>
      </w:r>
      <w:r w:rsidR="00E45020" w:rsidRPr="000224E7">
        <w:rPr>
          <w:rFonts w:ascii="Calibri" w:hAnsi="Calibri" w:cs="MV Boli"/>
          <w:b/>
          <w:iCs/>
          <w:spacing w:val="-2"/>
          <w:sz w:val="21"/>
          <w:szCs w:val="21"/>
        </w:rPr>
        <w:t xml:space="preserve">echnik, </w:t>
      </w:r>
      <w:r w:rsidR="00A324F2" w:rsidRPr="000224E7">
        <w:rPr>
          <w:rFonts w:ascii="Calibri" w:hAnsi="Calibri" w:cs="MV Boli"/>
          <w:b/>
          <w:iCs/>
          <w:spacing w:val="-2"/>
          <w:sz w:val="21"/>
          <w:szCs w:val="21"/>
        </w:rPr>
        <w:t>im</w:t>
      </w:r>
      <w:r w:rsidR="00E45020" w:rsidRPr="000224E7">
        <w:rPr>
          <w:rFonts w:ascii="Calibri" w:hAnsi="Calibri" w:cs="MV Boli"/>
          <w:b/>
          <w:iCs/>
          <w:spacing w:val="-2"/>
          <w:sz w:val="21"/>
          <w:szCs w:val="21"/>
        </w:rPr>
        <w:t xml:space="preserve"> Trockenbau und </w:t>
      </w:r>
      <w:r w:rsidR="00A324F2" w:rsidRPr="000224E7">
        <w:rPr>
          <w:rFonts w:ascii="Calibri" w:hAnsi="Calibri" w:cs="MV Boli"/>
          <w:b/>
          <w:iCs/>
          <w:spacing w:val="-2"/>
          <w:sz w:val="21"/>
          <w:szCs w:val="21"/>
        </w:rPr>
        <w:t>im</w:t>
      </w:r>
      <w:r w:rsidR="00E45020" w:rsidRPr="000224E7">
        <w:rPr>
          <w:rFonts w:ascii="Calibri" w:hAnsi="Calibri" w:cs="MV Boli"/>
          <w:b/>
          <w:iCs/>
          <w:spacing w:val="-2"/>
          <w:sz w:val="21"/>
          <w:szCs w:val="21"/>
        </w:rPr>
        <w:t xml:space="preserve"> Caravan</w:t>
      </w:r>
      <w:r w:rsidR="00A324F2" w:rsidRPr="000224E7">
        <w:rPr>
          <w:rFonts w:ascii="Calibri" w:hAnsi="Calibri" w:cs="MV Boli"/>
          <w:b/>
          <w:iCs/>
          <w:spacing w:val="-2"/>
          <w:sz w:val="21"/>
          <w:szCs w:val="21"/>
        </w:rPr>
        <w:t xml:space="preserve">ing einen erheblichen Mehrwert. Lesen Sie hier, welche </w:t>
      </w:r>
      <w:r w:rsidR="006D784E" w:rsidRPr="000224E7">
        <w:rPr>
          <w:rFonts w:ascii="Calibri" w:hAnsi="Calibri" w:cs="MV Boli"/>
          <w:b/>
          <w:iCs/>
          <w:spacing w:val="-2"/>
          <w:sz w:val="21"/>
          <w:szCs w:val="21"/>
        </w:rPr>
        <w:t>Service-</w:t>
      </w:r>
      <w:r w:rsidR="00173B19" w:rsidRPr="000224E7">
        <w:rPr>
          <w:rFonts w:ascii="Calibri" w:hAnsi="Calibri" w:cs="MV Boli"/>
          <w:b/>
          <w:iCs/>
          <w:spacing w:val="-2"/>
          <w:sz w:val="21"/>
          <w:szCs w:val="21"/>
        </w:rPr>
        <w:t>Leistungen derzeit besonders gefragt sind.</w:t>
      </w:r>
    </w:p>
    <w:p w14:paraId="1E023F2A" w14:textId="514B59B3" w:rsidR="00A50529" w:rsidRPr="000224E7" w:rsidRDefault="00173B19" w:rsidP="00173B19">
      <w:pPr>
        <w:spacing w:after="120" w:line="360" w:lineRule="auto"/>
        <w:ind w:left="0"/>
        <w:jc w:val="both"/>
        <w:rPr>
          <w:rFonts w:ascii="Calibri" w:hAnsi="Calibri" w:cs="MV Boli"/>
          <w:bCs/>
          <w:iCs/>
          <w:spacing w:val="-2"/>
          <w:sz w:val="21"/>
          <w:szCs w:val="21"/>
        </w:rPr>
      </w:pPr>
      <w:r w:rsidRPr="00173B19">
        <w:rPr>
          <w:rFonts w:ascii="Calibri" w:hAnsi="Calibri" w:cs="MV Boli"/>
          <w:bCs/>
          <w:i/>
          <w:iCs/>
          <w:spacing w:val="-2"/>
          <w:sz w:val="21"/>
          <w:szCs w:val="21"/>
        </w:rPr>
        <w:t xml:space="preserve">Dahn, </w:t>
      </w:r>
      <w:r w:rsidRPr="000224E7">
        <w:rPr>
          <w:rFonts w:ascii="Calibri" w:hAnsi="Calibri" w:cs="MV Boli"/>
          <w:bCs/>
          <w:i/>
          <w:iCs/>
          <w:spacing w:val="-2"/>
          <w:sz w:val="21"/>
          <w:szCs w:val="21"/>
        </w:rPr>
        <w:t>September 2022</w:t>
      </w:r>
      <w:r w:rsidRPr="00173B19">
        <w:rPr>
          <w:rFonts w:ascii="Calibri" w:hAnsi="Calibri" w:cs="MV Boli"/>
          <w:bCs/>
          <w:i/>
          <w:iCs/>
          <w:spacing w:val="-2"/>
          <w:sz w:val="21"/>
          <w:szCs w:val="21"/>
        </w:rPr>
        <w:t xml:space="preserve">. </w:t>
      </w:r>
      <w:r w:rsidRPr="00173B19">
        <w:rPr>
          <w:rFonts w:ascii="Calibri" w:hAnsi="Calibri" w:cs="MV Boli"/>
          <w:bCs/>
          <w:iCs/>
          <w:spacing w:val="-2"/>
          <w:sz w:val="21"/>
          <w:szCs w:val="21"/>
        </w:rPr>
        <w:t xml:space="preserve">– </w:t>
      </w:r>
      <w:r w:rsidR="00A50529" w:rsidRPr="000224E7">
        <w:rPr>
          <w:rFonts w:ascii="Calibri" w:hAnsi="Calibri" w:cs="MV Boli"/>
          <w:bCs/>
          <w:iCs/>
          <w:spacing w:val="-2"/>
          <w:sz w:val="21"/>
          <w:szCs w:val="21"/>
        </w:rPr>
        <w:t xml:space="preserve">Anspruchsvolle </w:t>
      </w:r>
      <w:r w:rsidRPr="000224E7">
        <w:rPr>
          <w:rFonts w:ascii="Calibri" w:hAnsi="Calibri" w:cs="MV Boli"/>
          <w:bCs/>
          <w:iCs/>
          <w:spacing w:val="-2"/>
          <w:sz w:val="21"/>
          <w:szCs w:val="21"/>
        </w:rPr>
        <w:t>Haupt- und Nebenprofile für den Fensterbau, t</w:t>
      </w:r>
      <w:r w:rsidRPr="00173B19">
        <w:rPr>
          <w:rFonts w:ascii="Calibri" w:hAnsi="Calibri" w:cs="MV Boli"/>
          <w:bCs/>
          <w:iCs/>
          <w:spacing w:val="-2"/>
          <w:sz w:val="21"/>
          <w:szCs w:val="21"/>
        </w:rPr>
        <w:t>ri-extrudierte Verbundlösungen</w:t>
      </w:r>
      <w:r w:rsidR="00A50529" w:rsidRPr="000224E7">
        <w:rPr>
          <w:rFonts w:ascii="Calibri" w:hAnsi="Calibri" w:cs="MV Boli"/>
          <w:bCs/>
          <w:iCs/>
          <w:spacing w:val="-2"/>
          <w:sz w:val="21"/>
          <w:szCs w:val="21"/>
        </w:rPr>
        <w:t xml:space="preserve"> für die Elektrotechnik oder innovative Hartweich-Verbunde für d</w:t>
      </w:r>
      <w:r w:rsidR="001F3407">
        <w:rPr>
          <w:rFonts w:ascii="Calibri" w:hAnsi="Calibri" w:cs="MV Boli"/>
          <w:bCs/>
          <w:iCs/>
          <w:spacing w:val="-2"/>
          <w:sz w:val="21"/>
          <w:szCs w:val="21"/>
        </w:rPr>
        <w:t>en</w:t>
      </w:r>
      <w:r w:rsidR="00A50529" w:rsidRPr="000224E7">
        <w:rPr>
          <w:rFonts w:ascii="Calibri" w:hAnsi="Calibri" w:cs="MV Boli"/>
          <w:bCs/>
          <w:iCs/>
          <w:spacing w:val="-2"/>
          <w:sz w:val="21"/>
          <w:szCs w:val="21"/>
        </w:rPr>
        <w:t xml:space="preserve"> </w:t>
      </w:r>
      <w:proofErr w:type="spellStart"/>
      <w:r w:rsidR="00A50529" w:rsidRPr="000224E7">
        <w:rPr>
          <w:rFonts w:ascii="Calibri" w:hAnsi="Calibri" w:cs="MV Boli"/>
          <w:bCs/>
          <w:iCs/>
          <w:spacing w:val="-2"/>
          <w:sz w:val="21"/>
          <w:szCs w:val="21"/>
        </w:rPr>
        <w:t>Caravan</w:t>
      </w:r>
      <w:r w:rsidR="001F3407">
        <w:rPr>
          <w:rFonts w:ascii="Calibri" w:hAnsi="Calibri" w:cs="MV Boli"/>
          <w:bCs/>
          <w:iCs/>
          <w:spacing w:val="-2"/>
          <w:sz w:val="21"/>
          <w:szCs w:val="21"/>
        </w:rPr>
        <w:t>bau</w:t>
      </w:r>
      <w:proofErr w:type="spellEnd"/>
      <w:r w:rsidR="00A50529" w:rsidRPr="000224E7">
        <w:rPr>
          <w:rFonts w:ascii="Calibri" w:hAnsi="Calibri" w:cs="MV Boli"/>
          <w:bCs/>
          <w:iCs/>
          <w:spacing w:val="-2"/>
          <w:sz w:val="21"/>
          <w:szCs w:val="21"/>
        </w:rPr>
        <w:t xml:space="preserve"> </w:t>
      </w:r>
      <w:r w:rsidR="00A50529" w:rsidRPr="00173B19">
        <w:rPr>
          <w:rFonts w:ascii="Calibri" w:hAnsi="Calibri" w:cs="MV Boli"/>
          <w:bCs/>
          <w:iCs/>
          <w:spacing w:val="-2"/>
          <w:sz w:val="21"/>
          <w:szCs w:val="21"/>
        </w:rPr>
        <w:t xml:space="preserve">– </w:t>
      </w:r>
      <w:r w:rsidR="003A4DCB" w:rsidRPr="000224E7">
        <w:rPr>
          <w:rFonts w:ascii="Calibri" w:hAnsi="Calibri" w:cs="MV Boli"/>
          <w:bCs/>
          <w:iCs/>
          <w:spacing w:val="-2"/>
          <w:sz w:val="21"/>
          <w:szCs w:val="21"/>
        </w:rPr>
        <w:t xml:space="preserve">als Hersteller von Kunststoffprofilen bietet </w:t>
      </w:r>
      <w:r w:rsidR="00A50529" w:rsidRPr="00173B19">
        <w:rPr>
          <w:rFonts w:ascii="Calibri" w:hAnsi="Calibri" w:cs="MV Boli"/>
          <w:bCs/>
          <w:iCs/>
          <w:spacing w:val="-2"/>
          <w:sz w:val="21"/>
          <w:szCs w:val="21"/>
        </w:rPr>
        <w:t xml:space="preserve">SLS ein </w:t>
      </w:r>
      <w:r w:rsidR="003A4DCB" w:rsidRPr="000224E7">
        <w:rPr>
          <w:rFonts w:ascii="Calibri" w:hAnsi="Calibri" w:cs="MV Boli"/>
          <w:bCs/>
          <w:iCs/>
          <w:spacing w:val="-2"/>
          <w:sz w:val="21"/>
          <w:szCs w:val="21"/>
        </w:rPr>
        <w:t xml:space="preserve">heute viele Alternativen. Dabei verarbeitet das Unternehmen in seinem Stammwerk in Dahn </w:t>
      </w:r>
      <w:r w:rsidR="00EE52F6" w:rsidRPr="000224E7">
        <w:rPr>
          <w:rFonts w:ascii="Calibri" w:hAnsi="Calibri" w:cs="MV Boli"/>
          <w:bCs/>
          <w:iCs/>
          <w:spacing w:val="-2"/>
          <w:sz w:val="21"/>
          <w:szCs w:val="21"/>
        </w:rPr>
        <w:t>vorrangig</w:t>
      </w:r>
      <w:r w:rsidR="003A4DCB" w:rsidRPr="000224E7">
        <w:rPr>
          <w:rFonts w:ascii="Calibri" w:hAnsi="Calibri" w:cs="MV Boli"/>
          <w:bCs/>
          <w:iCs/>
          <w:spacing w:val="-2"/>
          <w:sz w:val="21"/>
          <w:szCs w:val="21"/>
        </w:rPr>
        <w:t xml:space="preserve"> </w:t>
      </w:r>
      <w:r w:rsidR="00EE52F6" w:rsidRPr="000224E7">
        <w:rPr>
          <w:rFonts w:ascii="Calibri" w:hAnsi="Calibri" w:cs="MV Boli"/>
          <w:bCs/>
          <w:iCs/>
          <w:spacing w:val="-2"/>
          <w:sz w:val="21"/>
          <w:szCs w:val="21"/>
        </w:rPr>
        <w:t>H-PVC, W-PVC, ASA</w:t>
      </w:r>
      <w:r w:rsidR="001F3407">
        <w:rPr>
          <w:rFonts w:ascii="Calibri" w:hAnsi="Calibri" w:cs="MV Boli"/>
          <w:bCs/>
          <w:iCs/>
          <w:spacing w:val="-2"/>
          <w:sz w:val="21"/>
          <w:szCs w:val="21"/>
        </w:rPr>
        <w:t>,</w:t>
      </w:r>
      <w:r w:rsidR="00EE52F6" w:rsidRPr="000224E7">
        <w:rPr>
          <w:rFonts w:ascii="Calibri" w:hAnsi="Calibri" w:cs="MV Boli"/>
          <w:bCs/>
          <w:iCs/>
          <w:spacing w:val="-2"/>
          <w:sz w:val="21"/>
          <w:szCs w:val="21"/>
        </w:rPr>
        <w:t xml:space="preserve"> PE, PP, PS, ABS und zahlreiche Blends</w:t>
      </w:r>
      <w:r w:rsidR="001F3407">
        <w:rPr>
          <w:rFonts w:ascii="Calibri" w:hAnsi="Calibri" w:cs="MV Boli"/>
          <w:bCs/>
          <w:iCs/>
          <w:spacing w:val="-2"/>
          <w:sz w:val="21"/>
          <w:szCs w:val="21"/>
        </w:rPr>
        <w:t>;</w:t>
      </w:r>
      <w:r w:rsidR="006D784E" w:rsidRPr="000224E7">
        <w:rPr>
          <w:rFonts w:ascii="Calibri" w:hAnsi="Calibri" w:cs="MV Boli"/>
          <w:bCs/>
          <w:iCs/>
          <w:spacing w:val="-2"/>
          <w:sz w:val="21"/>
          <w:szCs w:val="21"/>
        </w:rPr>
        <w:t xml:space="preserve"> </w:t>
      </w:r>
      <w:r w:rsidR="00EE52F6" w:rsidRPr="000224E7">
        <w:rPr>
          <w:rFonts w:ascii="Calibri" w:hAnsi="Calibri" w:cs="MV Boli"/>
          <w:bCs/>
          <w:iCs/>
          <w:spacing w:val="-2"/>
          <w:sz w:val="21"/>
          <w:szCs w:val="21"/>
        </w:rPr>
        <w:t xml:space="preserve">bei Bedarf </w:t>
      </w:r>
      <w:r w:rsidR="006D784E" w:rsidRPr="000224E7">
        <w:rPr>
          <w:rFonts w:ascii="Calibri" w:hAnsi="Calibri" w:cs="MV Boli"/>
          <w:bCs/>
          <w:iCs/>
          <w:spacing w:val="-2"/>
          <w:sz w:val="21"/>
          <w:szCs w:val="21"/>
        </w:rPr>
        <w:t xml:space="preserve">kommen aber </w:t>
      </w:r>
      <w:r w:rsidR="00EE52F6" w:rsidRPr="000224E7">
        <w:rPr>
          <w:rFonts w:ascii="Calibri" w:hAnsi="Calibri" w:cs="MV Boli"/>
          <w:bCs/>
          <w:iCs/>
          <w:spacing w:val="-2"/>
          <w:sz w:val="21"/>
          <w:szCs w:val="21"/>
        </w:rPr>
        <w:t>auch faserverstärk</w:t>
      </w:r>
      <w:r w:rsidR="001650EA">
        <w:rPr>
          <w:rFonts w:ascii="Calibri" w:hAnsi="Calibri" w:cs="MV Boli"/>
          <w:bCs/>
          <w:iCs/>
          <w:spacing w:val="-2"/>
          <w:sz w:val="21"/>
          <w:szCs w:val="21"/>
        </w:rPr>
        <w:t>t</w:t>
      </w:r>
      <w:bookmarkStart w:id="1" w:name="_GoBack"/>
      <w:bookmarkEnd w:id="1"/>
      <w:r w:rsidR="00EE52F6" w:rsidRPr="000224E7">
        <w:rPr>
          <w:rFonts w:ascii="Calibri" w:hAnsi="Calibri" w:cs="MV Boli"/>
          <w:bCs/>
          <w:iCs/>
          <w:spacing w:val="-2"/>
          <w:sz w:val="21"/>
          <w:szCs w:val="21"/>
        </w:rPr>
        <w:t>e Kunststoffe, WPC-Werkstoffe und Aluminium</w:t>
      </w:r>
      <w:r w:rsidR="006D784E" w:rsidRPr="000224E7">
        <w:rPr>
          <w:rFonts w:ascii="Calibri" w:hAnsi="Calibri" w:cs="MV Boli"/>
          <w:bCs/>
          <w:iCs/>
          <w:spacing w:val="-2"/>
          <w:sz w:val="21"/>
          <w:szCs w:val="21"/>
        </w:rPr>
        <w:t xml:space="preserve"> zum Einsatz</w:t>
      </w:r>
      <w:r w:rsidR="00EE52F6" w:rsidRPr="000224E7">
        <w:rPr>
          <w:rFonts w:ascii="Calibri" w:hAnsi="Calibri" w:cs="MV Boli"/>
          <w:bCs/>
          <w:iCs/>
          <w:spacing w:val="-2"/>
          <w:sz w:val="21"/>
          <w:szCs w:val="21"/>
        </w:rPr>
        <w:t xml:space="preserve">. </w:t>
      </w:r>
      <w:r w:rsidR="00AE4E3D" w:rsidRPr="000224E7">
        <w:rPr>
          <w:rFonts w:ascii="Calibri" w:hAnsi="Calibri" w:cs="MV Boli"/>
          <w:bCs/>
          <w:iCs/>
          <w:spacing w:val="-2"/>
          <w:sz w:val="21"/>
          <w:szCs w:val="21"/>
        </w:rPr>
        <w:t xml:space="preserve">Darüber hinaus </w:t>
      </w:r>
      <w:r w:rsidR="002342E2" w:rsidRPr="000224E7">
        <w:rPr>
          <w:rFonts w:ascii="Calibri" w:hAnsi="Calibri" w:cs="MV Boli"/>
          <w:bCs/>
          <w:iCs/>
          <w:spacing w:val="-2"/>
          <w:sz w:val="21"/>
          <w:szCs w:val="21"/>
        </w:rPr>
        <w:t>offeriert</w:t>
      </w:r>
      <w:r w:rsidR="00AE4E3D" w:rsidRPr="000224E7">
        <w:rPr>
          <w:rFonts w:ascii="Calibri" w:hAnsi="Calibri" w:cs="MV Boli"/>
          <w:bCs/>
          <w:iCs/>
          <w:spacing w:val="-2"/>
          <w:sz w:val="21"/>
          <w:szCs w:val="21"/>
        </w:rPr>
        <w:t xml:space="preserve"> SLS rund um diese Kernkompetenzen inzwischen </w:t>
      </w:r>
      <w:r w:rsidR="00541E58" w:rsidRPr="000224E7">
        <w:rPr>
          <w:rFonts w:ascii="Calibri" w:hAnsi="Calibri" w:cs="MV Boli"/>
          <w:bCs/>
          <w:iCs/>
          <w:spacing w:val="-2"/>
          <w:sz w:val="21"/>
          <w:szCs w:val="21"/>
        </w:rPr>
        <w:t>ein Portfolio an Service-Modulen, die de</w:t>
      </w:r>
      <w:r w:rsidR="001E5BC4">
        <w:rPr>
          <w:rFonts w:ascii="Calibri" w:hAnsi="Calibri" w:cs="MV Boli"/>
          <w:bCs/>
          <w:iCs/>
          <w:spacing w:val="-2"/>
          <w:sz w:val="21"/>
          <w:szCs w:val="21"/>
        </w:rPr>
        <w:t>m</w:t>
      </w:r>
      <w:r w:rsidR="00541E58" w:rsidRPr="000224E7">
        <w:rPr>
          <w:rFonts w:ascii="Calibri" w:hAnsi="Calibri" w:cs="MV Boli"/>
          <w:bCs/>
          <w:iCs/>
          <w:spacing w:val="-2"/>
          <w:sz w:val="21"/>
          <w:szCs w:val="21"/>
        </w:rPr>
        <w:t xml:space="preserve"> Kunde</w:t>
      </w:r>
      <w:r w:rsidR="00393406" w:rsidRPr="000224E7">
        <w:rPr>
          <w:rFonts w:ascii="Calibri" w:hAnsi="Calibri" w:cs="MV Boli"/>
          <w:bCs/>
          <w:iCs/>
          <w:spacing w:val="-2"/>
          <w:sz w:val="21"/>
          <w:szCs w:val="21"/>
        </w:rPr>
        <w:t>n</w:t>
      </w:r>
      <w:r w:rsidR="00541E58" w:rsidRPr="000224E7">
        <w:rPr>
          <w:rFonts w:ascii="Calibri" w:hAnsi="Calibri" w:cs="MV Boli"/>
          <w:bCs/>
          <w:iCs/>
          <w:spacing w:val="-2"/>
          <w:sz w:val="21"/>
          <w:szCs w:val="21"/>
        </w:rPr>
        <w:t xml:space="preserve"> sowohl im Vorfeld der Profilherstellung als auch danach </w:t>
      </w:r>
      <w:r w:rsidR="001F3407">
        <w:rPr>
          <w:rFonts w:ascii="Calibri" w:hAnsi="Calibri" w:cs="MV Boli"/>
          <w:bCs/>
          <w:iCs/>
          <w:spacing w:val="-2"/>
          <w:sz w:val="21"/>
          <w:szCs w:val="21"/>
        </w:rPr>
        <w:t>etliche Vorteile bieten</w:t>
      </w:r>
      <w:r w:rsidR="00541E58" w:rsidRPr="000224E7">
        <w:rPr>
          <w:rFonts w:ascii="Calibri" w:hAnsi="Calibri" w:cs="MV Boli"/>
          <w:bCs/>
          <w:iCs/>
          <w:spacing w:val="-2"/>
          <w:sz w:val="21"/>
          <w:szCs w:val="21"/>
        </w:rPr>
        <w:t>. Er kann sich damit zusätzliches Knowhow verschaffen,</w:t>
      </w:r>
      <w:r w:rsidR="00EE2442" w:rsidRPr="000224E7">
        <w:rPr>
          <w:rFonts w:ascii="Calibri" w:hAnsi="Calibri" w:cs="MV Boli"/>
          <w:bCs/>
          <w:iCs/>
          <w:spacing w:val="-2"/>
          <w:sz w:val="21"/>
          <w:szCs w:val="21"/>
        </w:rPr>
        <w:t xml:space="preserve"> seine Entscheidungsprozesse beschleunigen, sich von aufwändigen Nebenarbeiten befreien und seine eigene Wertschöpfung</w:t>
      </w:r>
      <w:r w:rsidR="00541E58" w:rsidRPr="000224E7">
        <w:rPr>
          <w:rFonts w:ascii="Calibri" w:hAnsi="Calibri" w:cs="MV Boli"/>
          <w:bCs/>
          <w:iCs/>
          <w:spacing w:val="-2"/>
          <w:sz w:val="21"/>
          <w:szCs w:val="21"/>
        </w:rPr>
        <w:t xml:space="preserve"> </w:t>
      </w:r>
      <w:r w:rsidR="00EE2442" w:rsidRPr="000224E7">
        <w:rPr>
          <w:rFonts w:ascii="Calibri" w:hAnsi="Calibri" w:cs="MV Boli"/>
          <w:bCs/>
          <w:iCs/>
          <w:spacing w:val="-2"/>
          <w:sz w:val="21"/>
          <w:szCs w:val="21"/>
        </w:rPr>
        <w:t>optimieren. Abgesehen davon erweitern diese Leistungen den Spiel</w:t>
      </w:r>
      <w:r w:rsidR="00A50529" w:rsidRPr="00173B19">
        <w:rPr>
          <w:rFonts w:ascii="Calibri" w:hAnsi="Calibri" w:cs="MV Boli"/>
          <w:bCs/>
          <w:iCs/>
          <w:spacing w:val="-2"/>
          <w:sz w:val="21"/>
          <w:szCs w:val="21"/>
        </w:rPr>
        <w:t xml:space="preserve">raum für die </w:t>
      </w:r>
      <w:r w:rsidR="00681468" w:rsidRPr="000224E7">
        <w:rPr>
          <w:rFonts w:ascii="Calibri" w:hAnsi="Calibri" w:cs="MV Boli"/>
          <w:bCs/>
          <w:iCs/>
          <w:spacing w:val="-2"/>
          <w:sz w:val="21"/>
          <w:szCs w:val="21"/>
        </w:rPr>
        <w:t xml:space="preserve">Realisierung </w:t>
      </w:r>
      <w:r w:rsidR="00A50529" w:rsidRPr="00173B19">
        <w:rPr>
          <w:rFonts w:ascii="Calibri" w:hAnsi="Calibri" w:cs="MV Boli"/>
          <w:bCs/>
          <w:iCs/>
          <w:spacing w:val="-2"/>
          <w:sz w:val="21"/>
          <w:szCs w:val="21"/>
        </w:rPr>
        <w:t>individueller Sonderlösungen</w:t>
      </w:r>
      <w:r w:rsidR="00681468" w:rsidRPr="000224E7">
        <w:rPr>
          <w:rFonts w:ascii="Calibri" w:hAnsi="Calibri" w:cs="MV Boli"/>
          <w:bCs/>
          <w:iCs/>
          <w:spacing w:val="-2"/>
          <w:sz w:val="21"/>
          <w:szCs w:val="21"/>
        </w:rPr>
        <w:t xml:space="preserve">. </w:t>
      </w:r>
      <w:r w:rsidR="002342E2" w:rsidRPr="000224E7">
        <w:rPr>
          <w:rFonts w:ascii="Calibri" w:hAnsi="Calibri" w:cs="MV Boli"/>
          <w:bCs/>
          <w:iCs/>
          <w:spacing w:val="-2"/>
          <w:sz w:val="21"/>
          <w:szCs w:val="21"/>
        </w:rPr>
        <w:t>„All</w:t>
      </w:r>
      <w:r w:rsidR="001E5BC4">
        <w:rPr>
          <w:rFonts w:ascii="Calibri" w:hAnsi="Calibri" w:cs="MV Boli"/>
          <w:bCs/>
          <w:iCs/>
          <w:spacing w:val="-2"/>
          <w:sz w:val="21"/>
          <w:szCs w:val="21"/>
        </w:rPr>
        <w:t xml:space="preserve"> unsere Service-</w:t>
      </w:r>
      <w:r w:rsidR="002342E2" w:rsidRPr="000224E7">
        <w:rPr>
          <w:rFonts w:ascii="Calibri" w:hAnsi="Calibri" w:cs="MV Boli"/>
          <w:bCs/>
          <w:iCs/>
          <w:spacing w:val="-2"/>
          <w:sz w:val="21"/>
          <w:szCs w:val="21"/>
        </w:rPr>
        <w:t xml:space="preserve">Bausteine sind so angelegt, dass </w:t>
      </w:r>
      <w:r w:rsidR="001E5BC4">
        <w:rPr>
          <w:rFonts w:ascii="Calibri" w:hAnsi="Calibri" w:cs="MV Boli"/>
          <w:bCs/>
          <w:iCs/>
          <w:spacing w:val="-2"/>
          <w:sz w:val="21"/>
          <w:szCs w:val="21"/>
        </w:rPr>
        <w:t>s</w:t>
      </w:r>
      <w:r w:rsidR="002342E2" w:rsidRPr="000224E7">
        <w:rPr>
          <w:rFonts w:ascii="Calibri" w:hAnsi="Calibri" w:cs="MV Boli"/>
          <w:bCs/>
          <w:iCs/>
          <w:spacing w:val="-2"/>
          <w:sz w:val="21"/>
          <w:szCs w:val="21"/>
        </w:rPr>
        <w:t xml:space="preserve">ie dem Kunden einen deutlichen und bestenfalls auch messbaren Mehrwert bieten“, </w:t>
      </w:r>
      <w:r w:rsidR="002342E2" w:rsidRPr="00173B19">
        <w:rPr>
          <w:rFonts w:ascii="Calibri" w:hAnsi="Calibri" w:cs="MV Boli"/>
          <w:bCs/>
          <w:iCs/>
          <w:spacing w:val="-2"/>
          <w:sz w:val="21"/>
          <w:szCs w:val="21"/>
        </w:rPr>
        <w:t>sagt SLS-Geschäftsführer Jan Leibrock.</w:t>
      </w:r>
    </w:p>
    <w:p w14:paraId="7B82A10B" w14:textId="263B6A93" w:rsidR="00A50529" w:rsidRPr="000224E7" w:rsidRDefault="005B2B9E" w:rsidP="00173B19">
      <w:pPr>
        <w:spacing w:after="120" w:line="360" w:lineRule="auto"/>
        <w:ind w:left="0"/>
        <w:jc w:val="both"/>
        <w:rPr>
          <w:rFonts w:ascii="Calibri" w:hAnsi="Calibri" w:cs="MV Boli"/>
          <w:b/>
          <w:iCs/>
          <w:spacing w:val="-2"/>
          <w:sz w:val="21"/>
          <w:szCs w:val="21"/>
        </w:rPr>
      </w:pPr>
      <w:r w:rsidRPr="000224E7">
        <w:rPr>
          <w:rFonts w:ascii="Calibri" w:hAnsi="Calibri" w:cs="MV Boli"/>
          <w:b/>
          <w:iCs/>
          <w:spacing w:val="-2"/>
          <w:sz w:val="21"/>
          <w:szCs w:val="21"/>
        </w:rPr>
        <w:t>Zielführende Entscheidungen</w:t>
      </w:r>
    </w:p>
    <w:p w14:paraId="1A288BD4" w14:textId="6520AC51" w:rsidR="00611219" w:rsidRPr="000224E7" w:rsidRDefault="00850CC2" w:rsidP="00173B19">
      <w:pPr>
        <w:spacing w:after="120" w:line="360" w:lineRule="auto"/>
        <w:ind w:left="0"/>
        <w:jc w:val="both"/>
        <w:rPr>
          <w:rFonts w:ascii="Calibri" w:hAnsi="Calibri" w:cs="MV Boli"/>
          <w:bCs/>
          <w:iCs/>
          <w:spacing w:val="-2"/>
          <w:sz w:val="21"/>
          <w:szCs w:val="21"/>
        </w:rPr>
      </w:pPr>
      <w:r w:rsidRPr="000224E7">
        <w:rPr>
          <w:rFonts w:ascii="Calibri" w:hAnsi="Calibri" w:cs="MV Boli"/>
          <w:bCs/>
          <w:iCs/>
          <w:spacing w:val="-2"/>
          <w:sz w:val="21"/>
          <w:szCs w:val="21"/>
        </w:rPr>
        <w:t xml:space="preserve">In der </w:t>
      </w:r>
      <w:r w:rsidR="00484C5B" w:rsidRPr="000224E7">
        <w:rPr>
          <w:rFonts w:ascii="Calibri" w:hAnsi="Calibri" w:cs="MV Boli"/>
          <w:bCs/>
          <w:iCs/>
          <w:spacing w:val="-2"/>
          <w:sz w:val="21"/>
          <w:szCs w:val="21"/>
        </w:rPr>
        <w:t xml:space="preserve">Frühphase der </w:t>
      </w:r>
      <w:r w:rsidRPr="000224E7">
        <w:rPr>
          <w:rFonts w:ascii="Calibri" w:hAnsi="Calibri" w:cs="MV Boli"/>
          <w:bCs/>
          <w:iCs/>
          <w:spacing w:val="-2"/>
          <w:sz w:val="21"/>
          <w:szCs w:val="21"/>
        </w:rPr>
        <w:t>Profil</w:t>
      </w:r>
      <w:r w:rsidR="00484C5B" w:rsidRPr="000224E7">
        <w:rPr>
          <w:rFonts w:ascii="Calibri" w:hAnsi="Calibri" w:cs="MV Boli"/>
          <w:bCs/>
          <w:iCs/>
          <w:spacing w:val="-2"/>
          <w:sz w:val="21"/>
          <w:szCs w:val="21"/>
        </w:rPr>
        <w:t xml:space="preserve">entwicklung </w:t>
      </w:r>
      <w:r w:rsidRPr="000224E7">
        <w:rPr>
          <w:rFonts w:ascii="Calibri" w:hAnsi="Calibri" w:cs="MV Boli"/>
          <w:bCs/>
          <w:iCs/>
          <w:spacing w:val="-2"/>
          <w:sz w:val="21"/>
          <w:szCs w:val="21"/>
        </w:rPr>
        <w:t xml:space="preserve">sind es </w:t>
      </w:r>
      <w:r w:rsidR="00484C5B" w:rsidRPr="000224E7">
        <w:rPr>
          <w:rFonts w:ascii="Calibri" w:hAnsi="Calibri" w:cs="MV Boli"/>
          <w:bCs/>
          <w:iCs/>
          <w:spacing w:val="-2"/>
          <w:sz w:val="21"/>
          <w:szCs w:val="21"/>
        </w:rPr>
        <w:t xml:space="preserve">zunächst </w:t>
      </w:r>
      <w:r w:rsidRPr="000224E7">
        <w:rPr>
          <w:rFonts w:ascii="Calibri" w:hAnsi="Calibri" w:cs="MV Boli"/>
          <w:bCs/>
          <w:iCs/>
          <w:spacing w:val="-2"/>
          <w:sz w:val="21"/>
          <w:szCs w:val="21"/>
        </w:rPr>
        <w:t>umfassende Serviceleistungen rund um die Werkstoff-Auswahl</w:t>
      </w:r>
      <w:r w:rsidR="00484C5B" w:rsidRPr="000224E7">
        <w:rPr>
          <w:rFonts w:ascii="Calibri" w:hAnsi="Calibri" w:cs="MV Boli"/>
          <w:bCs/>
          <w:iCs/>
          <w:spacing w:val="-2"/>
          <w:sz w:val="21"/>
          <w:szCs w:val="21"/>
        </w:rPr>
        <w:t>, die Konstruktion</w:t>
      </w:r>
      <w:r w:rsidRPr="000224E7">
        <w:rPr>
          <w:rFonts w:ascii="Calibri" w:hAnsi="Calibri" w:cs="MV Boli"/>
          <w:bCs/>
          <w:iCs/>
          <w:spacing w:val="-2"/>
          <w:sz w:val="21"/>
          <w:szCs w:val="21"/>
        </w:rPr>
        <w:t xml:space="preserve"> und </w:t>
      </w:r>
      <w:r w:rsidR="00484C5B" w:rsidRPr="000224E7">
        <w:rPr>
          <w:rFonts w:ascii="Calibri" w:hAnsi="Calibri" w:cs="MV Boli"/>
          <w:bCs/>
          <w:iCs/>
          <w:spacing w:val="-2"/>
          <w:sz w:val="21"/>
          <w:szCs w:val="21"/>
        </w:rPr>
        <w:t xml:space="preserve">die </w:t>
      </w:r>
      <w:r w:rsidRPr="000224E7">
        <w:rPr>
          <w:rFonts w:ascii="Calibri" w:hAnsi="Calibri" w:cs="MV Boli"/>
          <w:bCs/>
          <w:iCs/>
          <w:spacing w:val="-2"/>
          <w:sz w:val="21"/>
          <w:szCs w:val="21"/>
        </w:rPr>
        <w:t xml:space="preserve">technische Machbarkeit, von der die SLS-Kunden profitieren. </w:t>
      </w:r>
      <w:r w:rsidR="00172A58" w:rsidRPr="000224E7">
        <w:rPr>
          <w:rFonts w:ascii="Calibri" w:hAnsi="Calibri" w:cs="MV Boli"/>
          <w:bCs/>
          <w:iCs/>
          <w:spacing w:val="-2"/>
          <w:sz w:val="21"/>
          <w:szCs w:val="21"/>
        </w:rPr>
        <w:t>Denn a</w:t>
      </w:r>
      <w:r w:rsidR="00484C5B" w:rsidRPr="000224E7">
        <w:rPr>
          <w:rFonts w:ascii="Calibri" w:hAnsi="Calibri" w:cs="MV Boli"/>
          <w:bCs/>
          <w:iCs/>
          <w:spacing w:val="-2"/>
          <w:sz w:val="21"/>
          <w:szCs w:val="21"/>
        </w:rPr>
        <w:t>u</w:t>
      </w:r>
      <w:r w:rsidR="00172A58" w:rsidRPr="000224E7">
        <w:rPr>
          <w:rFonts w:ascii="Calibri" w:hAnsi="Calibri" w:cs="MV Boli"/>
          <w:bCs/>
          <w:iCs/>
          <w:spacing w:val="-2"/>
          <w:sz w:val="21"/>
          <w:szCs w:val="21"/>
        </w:rPr>
        <w:t>f der Grundlage von</w:t>
      </w:r>
      <w:r w:rsidR="00484C5B" w:rsidRPr="000224E7">
        <w:rPr>
          <w:rFonts w:ascii="Calibri" w:hAnsi="Calibri" w:cs="MV Boli"/>
          <w:bCs/>
          <w:iCs/>
          <w:spacing w:val="-2"/>
          <w:sz w:val="21"/>
          <w:szCs w:val="21"/>
        </w:rPr>
        <w:t xml:space="preserve"> bald 40 Jahren Erfahrung </w:t>
      </w:r>
      <w:r w:rsidR="00D87AB8" w:rsidRPr="000224E7">
        <w:rPr>
          <w:rFonts w:ascii="Calibri" w:hAnsi="Calibri" w:cs="MV Boli"/>
          <w:bCs/>
          <w:iCs/>
          <w:spacing w:val="-2"/>
          <w:sz w:val="21"/>
          <w:szCs w:val="21"/>
        </w:rPr>
        <w:t>in den Bereichen</w:t>
      </w:r>
      <w:r w:rsidR="00484C5B" w:rsidRPr="000224E7">
        <w:rPr>
          <w:rFonts w:ascii="Calibri" w:hAnsi="Calibri" w:cs="MV Boli"/>
          <w:bCs/>
          <w:iCs/>
          <w:spacing w:val="-2"/>
          <w:sz w:val="21"/>
          <w:szCs w:val="21"/>
        </w:rPr>
        <w:t xml:space="preserve"> Extrusionstechnik </w:t>
      </w:r>
      <w:r w:rsidR="00D87AB8" w:rsidRPr="000224E7">
        <w:rPr>
          <w:rFonts w:ascii="Calibri" w:hAnsi="Calibri" w:cs="MV Boli"/>
          <w:bCs/>
          <w:iCs/>
          <w:spacing w:val="-2"/>
          <w:sz w:val="21"/>
          <w:szCs w:val="21"/>
        </w:rPr>
        <w:t xml:space="preserve">und Werkzeugbau </w:t>
      </w:r>
      <w:r w:rsidR="00172A58" w:rsidRPr="000224E7">
        <w:rPr>
          <w:rFonts w:ascii="Calibri" w:hAnsi="Calibri" w:cs="MV Boli"/>
          <w:bCs/>
          <w:iCs/>
          <w:spacing w:val="-2"/>
          <w:sz w:val="21"/>
          <w:szCs w:val="21"/>
        </w:rPr>
        <w:t>lassen sich rasch konkrete, zielführende und wirtschaftlich umsetzbare Entscheidungen ableiten. „</w:t>
      </w:r>
      <w:r w:rsidR="006B28D0" w:rsidRPr="000224E7">
        <w:rPr>
          <w:rFonts w:ascii="Calibri" w:hAnsi="Calibri" w:cs="MV Boli"/>
          <w:bCs/>
          <w:iCs/>
          <w:spacing w:val="-2"/>
          <w:sz w:val="21"/>
          <w:szCs w:val="21"/>
        </w:rPr>
        <w:t xml:space="preserve">Hierbei </w:t>
      </w:r>
      <w:r w:rsidR="00172A58" w:rsidRPr="000224E7">
        <w:rPr>
          <w:rFonts w:ascii="Calibri" w:hAnsi="Calibri" w:cs="MV Boli"/>
          <w:bCs/>
          <w:iCs/>
          <w:spacing w:val="-2"/>
          <w:sz w:val="21"/>
          <w:szCs w:val="21"/>
        </w:rPr>
        <w:t xml:space="preserve">stellen </w:t>
      </w:r>
      <w:r w:rsidR="006B28D0" w:rsidRPr="000224E7">
        <w:rPr>
          <w:rFonts w:ascii="Calibri" w:hAnsi="Calibri" w:cs="MV Boli"/>
          <w:bCs/>
          <w:iCs/>
          <w:spacing w:val="-2"/>
          <w:sz w:val="21"/>
          <w:szCs w:val="21"/>
        </w:rPr>
        <w:t>wir</w:t>
      </w:r>
      <w:r w:rsidR="00172A58" w:rsidRPr="000224E7">
        <w:rPr>
          <w:rFonts w:ascii="Calibri" w:hAnsi="Calibri" w:cs="MV Boli"/>
          <w:bCs/>
          <w:iCs/>
          <w:spacing w:val="-2"/>
          <w:sz w:val="21"/>
          <w:szCs w:val="21"/>
        </w:rPr>
        <w:t xml:space="preserve"> sicher, dass </w:t>
      </w:r>
      <w:r w:rsidR="006B28D0" w:rsidRPr="000224E7">
        <w:rPr>
          <w:rFonts w:ascii="Calibri" w:hAnsi="Calibri" w:cs="MV Boli"/>
          <w:bCs/>
          <w:iCs/>
          <w:spacing w:val="-2"/>
          <w:sz w:val="21"/>
          <w:szCs w:val="21"/>
        </w:rPr>
        <w:t xml:space="preserve">Fehleinschätzungen frühzeitig aus dem Weg geräumt werden und dass </w:t>
      </w:r>
      <w:r w:rsidR="00172A58" w:rsidRPr="000224E7">
        <w:rPr>
          <w:rFonts w:ascii="Calibri" w:hAnsi="Calibri" w:cs="MV Boli"/>
          <w:bCs/>
          <w:iCs/>
          <w:spacing w:val="-2"/>
          <w:sz w:val="21"/>
          <w:szCs w:val="21"/>
        </w:rPr>
        <w:t xml:space="preserve">jedes Projekt </w:t>
      </w:r>
      <w:r w:rsidR="006B28D0" w:rsidRPr="000224E7">
        <w:rPr>
          <w:rFonts w:ascii="Calibri" w:hAnsi="Calibri" w:cs="MV Boli"/>
          <w:bCs/>
          <w:iCs/>
          <w:spacing w:val="-2"/>
          <w:sz w:val="21"/>
          <w:szCs w:val="21"/>
        </w:rPr>
        <w:t>mit einem</w:t>
      </w:r>
      <w:r w:rsidR="00172A58" w:rsidRPr="000224E7">
        <w:rPr>
          <w:rFonts w:ascii="Calibri" w:hAnsi="Calibri" w:cs="MV Boli"/>
          <w:bCs/>
          <w:iCs/>
          <w:spacing w:val="-2"/>
          <w:sz w:val="21"/>
          <w:szCs w:val="21"/>
        </w:rPr>
        <w:t xml:space="preserve"> sinnvollen </w:t>
      </w:r>
      <w:proofErr w:type="spellStart"/>
      <w:r w:rsidR="00172A58" w:rsidRPr="000224E7">
        <w:rPr>
          <w:rFonts w:ascii="Calibri" w:hAnsi="Calibri" w:cs="MV Boli"/>
          <w:bCs/>
          <w:iCs/>
          <w:spacing w:val="-2"/>
          <w:sz w:val="21"/>
          <w:szCs w:val="21"/>
        </w:rPr>
        <w:t>poi</w:t>
      </w:r>
      <w:r w:rsidR="006B28D0" w:rsidRPr="000224E7">
        <w:rPr>
          <w:rFonts w:ascii="Calibri" w:hAnsi="Calibri" w:cs="MV Boli"/>
          <w:bCs/>
          <w:iCs/>
          <w:spacing w:val="-2"/>
          <w:sz w:val="21"/>
          <w:szCs w:val="21"/>
        </w:rPr>
        <w:t>n</w:t>
      </w:r>
      <w:r w:rsidR="00172A58" w:rsidRPr="000224E7">
        <w:rPr>
          <w:rFonts w:ascii="Calibri" w:hAnsi="Calibri" w:cs="MV Boli"/>
          <w:bCs/>
          <w:iCs/>
          <w:spacing w:val="-2"/>
          <w:sz w:val="21"/>
          <w:szCs w:val="21"/>
        </w:rPr>
        <w:t>t</w:t>
      </w:r>
      <w:proofErr w:type="spellEnd"/>
      <w:r w:rsidR="00172A58" w:rsidRPr="000224E7">
        <w:rPr>
          <w:rFonts w:ascii="Calibri" w:hAnsi="Calibri" w:cs="MV Boli"/>
          <w:bCs/>
          <w:iCs/>
          <w:spacing w:val="-2"/>
          <w:sz w:val="21"/>
          <w:szCs w:val="21"/>
        </w:rPr>
        <w:t>-of-</w:t>
      </w:r>
      <w:proofErr w:type="spellStart"/>
      <w:r w:rsidR="00172A58" w:rsidRPr="000224E7">
        <w:rPr>
          <w:rFonts w:ascii="Calibri" w:hAnsi="Calibri" w:cs="MV Boli"/>
          <w:bCs/>
          <w:iCs/>
          <w:spacing w:val="-2"/>
          <w:sz w:val="21"/>
          <w:szCs w:val="21"/>
        </w:rPr>
        <w:t>depa</w:t>
      </w:r>
      <w:r w:rsidR="006B28D0" w:rsidRPr="000224E7">
        <w:rPr>
          <w:rFonts w:ascii="Calibri" w:hAnsi="Calibri" w:cs="MV Boli"/>
          <w:bCs/>
          <w:iCs/>
          <w:spacing w:val="-2"/>
          <w:sz w:val="21"/>
          <w:szCs w:val="21"/>
        </w:rPr>
        <w:t>rture</w:t>
      </w:r>
      <w:proofErr w:type="spellEnd"/>
      <w:r w:rsidR="006B28D0" w:rsidRPr="000224E7">
        <w:rPr>
          <w:rFonts w:ascii="Calibri" w:hAnsi="Calibri" w:cs="MV Boli"/>
          <w:bCs/>
          <w:iCs/>
          <w:spacing w:val="-2"/>
          <w:sz w:val="21"/>
          <w:szCs w:val="21"/>
        </w:rPr>
        <w:t xml:space="preserve"> startet. So schaffen wir von Beginn an </w:t>
      </w:r>
      <w:r w:rsidR="001F3407">
        <w:rPr>
          <w:rFonts w:ascii="Calibri" w:hAnsi="Calibri" w:cs="MV Boli"/>
          <w:bCs/>
          <w:iCs/>
          <w:spacing w:val="-2"/>
          <w:sz w:val="21"/>
          <w:szCs w:val="21"/>
        </w:rPr>
        <w:t>ein belastbares</w:t>
      </w:r>
      <w:r w:rsidR="006B28D0" w:rsidRPr="000224E7">
        <w:rPr>
          <w:rFonts w:ascii="Calibri" w:hAnsi="Calibri" w:cs="MV Boli"/>
          <w:bCs/>
          <w:iCs/>
          <w:spacing w:val="-2"/>
          <w:sz w:val="21"/>
          <w:szCs w:val="21"/>
        </w:rPr>
        <w:t xml:space="preserve"> </w:t>
      </w:r>
      <w:r w:rsidR="00611219" w:rsidRPr="000224E7">
        <w:rPr>
          <w:rFonts w:ascii="Calibri" w:hAnsi="Calibri" w:cs="MV Boli"/>
          <w:bCs/>
          <w:iCs/>
          <w:spacing w:val="-2"/>
          <w:sz w:val="21"/>
          <w:szCs w:val="21"/>
        </w:rPr>
        <w:t xml:space="preserve">Fundament </w:t>
      </w:r>
      <w:r w:rsidR="006B28D0" w:rsidRPr="000224E7">
        <w:rPr>
          <w:rFonts w:ascii="Calibri" w:hAnsi="Calibri" w:cs="MV Boli"/>
          <w:bCs/>
          <w:iCs/>
          <w:spacing w:val="-2"/>
          <w:sz w:val="21"/>
          <w:szCs w:val="21"/>
        </w:rPr>
        <w:t xml:space="preserve">für die Realisierung erfolgreicher Lösungen, die im </w:t>
      </w:r>
      <w:r w:rsidR="004540B0" w:rsidRPr="000224E7">
        <w:rPr>
          <w:rFonts w:ascii="Calibri" w:hAnsi="Calibri" w:cs="MV Boli"/>
          <w:bCs/>
          <w:iCs/>
          <w:spacing w:val="-2"/>
          <w:sz w:val="21"/>
          <w:szCs w:val="21"/>
        </w:rPr>
        <w:t xml:space="preserve">internationalen </w:t>
      </w:r>
      <w:r w:rsidR="006B28D0" w:rsidRPr="000224E7">
        <w:rPr>
          <w:rFonts w:ascii="Calibri" w:hAnsi="Calibri" w:cs="MV Boli"/>
          <w:bCs/>
          <w:iCs/>
          <w:spacing w:val="-2"/>
          <w:sz w:val="21"/>
          <w:szCs w:val="21"/>
        </w:rPr>
        <w:t>Wettbewerb bestehen können“, betont Jan Leibrock.</w:t>
      </w:r>
    </w:p>
    <w:p w14:paraId="4986E320" w14:textId="198626BF" w:rsidR="007244CD" w:rsidRPr="000224E7" w:rsidRDefault="00611219" w:rsidP="00173B19">
      <w:pPr>
        <w:spacing w:after="120" w:line="360" w:lineRule="auto"/>
        <w:ind w:left="0"/>
        <w:jc w:val="both"/>
        <w:rPr>
          <w:rFonts w:ascii="Calibri" w:hAnsi="Calibri" w:cs="MV Boli"/>
          <w:bCs/>
          <w:iCs/>
          <w:spacing w:val="-2"/>
          <w:sz w:val="21"/>
          <w:szCs w:val="21"/>
        </w:rPr>
      </w:pPr>
      <w:r w:rsidRPr="000224E7">
        <w:rPr>
          <w:rFonts w:ascii="Calibri" w:hAnsi="Calibri" w:cs="MV Boli"/>
          <w:bCs/>
          <w:iCs/>
          <w:spacing w:val="-2"/>
          <w:sz w:val="21"/>
          <w:szCs w:val="21"/>
        </w:rPr>
        <w:lastRenderedPageBreak/>
        <w:t>Im Anschluss an d</w:t>
      </w:r>
      <w:r w:rsidR="001E5BC4">
        <w:rPr>
          <w:rFonts w:ascii="Calibri" w:hAnsi="Calibri" w:cs="MV Boli"/>
          <w:bCs/>
          <w:iCs/>
          <w:spacing w:val="-2"/>
          <w:sz w:val="21"/>
          <w:szCs w:val="21"/>
        </w:rPr>
        <w:t xml:space="preserve">iesen vorlaufenden </w:t>
      </w:r>
      <w:r w:rsidRPr="000224E7">
        <w:rPr>
          <w:rFonts w:ascii="Calibri" w:hAnsi="Calibri" w:cs="MV Boli"/>
          <w:bCs/>
          <w:iCs/>
          <w:spacing w:val="-2"/>
          <w:sz w:val="21"/>
          <w:szCs w:val="21"/>
        </w:rPr>
        <w:t xml:space="preserve">Service </w:t>
      </w:r>
      <w:r w:rsidR="003B40CF" w:rsidRPr="000224E7">
        <w:rPr>
          <w:rFonts w:ascii="Calibri" w:hAnsi="Calibri" w:cs="MV Boli"/>
          <w:bCs/>
          <w:iCs/>
          <w:spacing w:val="-2"/>
          <w:sz w:val="21"/>
          <w:szCs w:val="21"/>
        </w:rPr>
        <w:t xml:space="preserve">bietet SLS dem Kunden verschiedene </w:t>
      </w:r>
      <w:proofErr w:type="spellStart"/>
      <w:r w:rsidR="001E5BC4">
        <w:rPr>
          <w:rFonts w:ascii="Calibri" w:hAnsi="Calibri" w:cs="MV Boli"/>
          <w:bCs/>
          <w:iCs/>
          <w:spacing w:val="-2"/>
          <w:sz w:val="21"/>
          <w:szCs w:val="21"/>
        </w:rPr>
        <w:t>Pre</w:t>
      </w:r>
      <w:proofErr w:type="spellEnd"/>
      <w:r w:rsidR="001E5BC4">
        <w:rPr>
          <w:rFonts w:ascii="Calibri" w:hAnsi="Calibri" w:cs="MV Boli"/>
          <w:bCs/>
          <w:iCs/>
          <w:spacing w:val="-2"/>
          <w:sz w:val="21"/>
          <w:szCs w:val="21"/>
        </w:rPr>
        <w:t>-</w:t>
      </w:r>
      <w:proofErr w:type="spellStart"/>
      <w:r w:rsidR="001E5BC4">
        <w:rPr>
          <w:rFonts w:ascii="Calibri" w:hAnsi="Calibri" w:cs="MV Boli"/>
          <w:bCs/>
          <w:iCs/>
          <w:spacing w:val="-2"/>
          <w:sz w:val="21"/>
          <w:szCs w:val="21"/>
        </w:rPr>
        <w:t>Production</w:t>
      </w:r>
      <w:proofErr w:type="spellEnd"/>
      <w:r w:rsidR="001E5BC4">
        <w:rPr>
          <w:rFonts w:ascii="Calibri" w:hAnsi="Calibri" w:cs="MV Boli"/>
          <w:bCs/>
          <w:iCs/>
          <w:spacing w:val="-2"/>
          <w:sz w:val="21"/>
          <w:szCs w:val="21"/>
        </w:rPr>
        <w:t>-L</w:t>
      </w:r>
      <w:r w:rsidR="003B40CF" w:rsidRPr="000224E7">
        <w:rPr>
          <w:rFonts w:ascii="Calibri" w:hAnsi="Calibri" w:cs="MV Boli"/>
          <w:bCs/>
          <w:iCs/>
          <w:spacing w:val="-2"/>
          <w:sz w:val="21"/>
          <w:szCs w:val="21"/>
        </w:rPr>
        <w:t xml:space="preserve">eistungen, die dessen Entwicklungsarbeit </w:t>
      </w:r>
      <w:r w:rsidR="00DB17A2" w:rsidRPr="000224E7">
        <w:rPr>
          <w:rFonts w:ascii="Calibri" w:hAnsi="Calibri" w:cs="MV Boli"/>
          <w:bCs/>
          <w:iCs/>
          <w:spacing w:val="-2"/>
          <w:sz w:val="21"/>
          <w:szCs w:val="21"/>
        </w:rPr>
        <w:t xml:space="preserve">erheblich </w:t>
      </w:r>
      <w:r w:rsidR="007244CD" w:rsidRPr="000224E7">
        <w:rPr>
          <w:rFonts w:ascii="Calibri" w:hAnsi="Calibri" w:cs="MV Boli"/>
          <w:bCs/>
          <w:iCs/>
          <w:spacing w:val="-2"/>
          <w:sz w:val="21"/>
          <w:szCs w:val="21"/>
        </w:rPr>
        <w:t xml:space="preserve">vereinfachen und </w:t>
      </w:r>
      <w:r w:rsidR="003B40CF" w:rsidRPr="000224E7">
        <w:rPr>
          <w:rFonts w:ascii="Calibri" w:hAnsi="Calibri" w:cs="MV Boli"/>
          <w:bCs/>
          <w:iCs/>
          <w:spacing w:val="-2"/>
          <w:sz w:val="21"/>
          <w:szCs w:val="21"/>
        </w:rPr>
        <w:t>beschleunigen</w:t>
      </w:r>
      <w:r w:rsidR="00DB17A2" w:rsidRPr="000224E7">
        <w:rPr>
          <w:rFonts w:ascii="Calibri" w:hAnsi="Calibri" w:cs="MV Boli"/>
          <w:bCs/>
          <w:iCs/>
          <w:spacing w:val="-2"/>
          <w:sz w:val="21"/>
          <w:szCs w:val="21"/>
        </w:rPr>
        <w:t xml:space="preserve"> können</w:t>
      </w:r>
      <w:r w:rsidR="003B40CF" w:rsidRPr="000224E7">
        <w:rPr>
          <w:rFonts w:ascii="Calibri" w:hAnsi="Calibri" w:cs="MV Boli"/>
          <w:bCs/>
          <w:iCs/>
          <w:spacing w:val="-2"/>
          <w:sz w:val="21"/>
          <w:szCs w:val="21"/>
        </w:rPr>
        <w:t xml:space="preserve">. Dazu gehört unter anderem die </w:t>
      </w:r>
      <w:r w:rsidR="00FE7AC2" w:rsidRPr="000224E7">
        <w:rPr>
          <w:rFonts w:ascii="Calibri" w:hAnsi="Calibri" w:cs="MV Boli"/>
          <w:bCs/>
          <w:iCs/>
          <w:spacing w:val="-2"/>
          <w:sz w:val="21"/>
          <w:szCs w:val="21"/>
        </w:rPr>
        <w:t>Konstruktionsb</w:t>
      </w:r>
      <w:r w:rsidR="003B40CF" w:rsidRPr="000224E7">
        <w:rPr>
          <w:rFonts w:ascii="Calibri" w:hAnsi="Calibri" w:cs="MV Boli"/>
          <w:bCs/>
          <w:iCs/>
          <w:spacing w:val="-2"/>
          <w:sz w:val="21"/>
          <w:szCs w:val="21"/>
        </w:rPr>
        <w:t xml:space="preserve">eratung, </w:t>
      </w:r>
      <w:r w:rsidR="00FE7AC2" w:rsidRPr="000224E7">
        <w:rPr>
          <w:rFonts w:ascii="Calibri" w:hAnsi="Calibri" w:cs="MV Boli"/>
          <w:bCs/>
          <w:iCs/>
          <w:spacing w:val="-2"/>
          <w:sz w:val="21"/>
          <w:szCs w:val="21"/>
        </w:rPr>
        <w:t xml:space="preserve">bei </w:t>
      </w:r>
      <w:r w:rsidR="001F3407">
        <w:rPr>
          <w:rFonts w:ascii="Calibri" w:hAnsi="Calibri" w:cs="MV Boli"/>
          <w:bCs/>
          <w:iCs/>
          <w:spacing w:val="-2"/>
          <w:sz w:val="21"/>
          <w:szCs w:val="21"/>
        </w:rPr>
        <w:t xml:space="preserve">der </w:t>
      </w:r>
      <w:r w:rsidR="001E5BC4">
        <w:rPr>
          <w:rFonts w:ascii="Calibri" w:hAnsi="Calibri" w:cs="MV Boli"/>
          <w:bCs/>
          <w:iCs/>
          <w:spacing w:val="-2"/>
          <w:sz w:val="21"/>
          <w:szCs w:val="21"/>
        </w:rPr>
        <w:t>die kundenseitigen</w:t>
      </w:r>
      <w:r w:rsidR="00FE7AC2" w:rsidRPr="000224E7">
        <w:rPr>
          <w:rFonts w:ascii="Calibri" w:hAnsi="Calibri" w:cs="MV Boli"/>
          <w:bCs/>
          <w:iCs/>
          <w:spacing w:val="-2"/>
          <w:sz w:val="21"/>
          <w:szCs w:val="21"/>
        </w:rPr>
        <w:t xml:space="preserve"> Ingenieure </w:t>
      </w:r>
      <w:r w:rsidR="007244CD" w:rsidRPr="000224E7">
        <w:rPr>
          <w:rFonts w:ascii="Calibri" w:hAnsi="Calibri" w:cs="MV Boli"/>
          <w:bCs/>
          <w:iCs/>
          <w:spacing w:val="-2"/>
          <w:sz w:val="21"/>
          <w:szCs w:val="21"/>
        </w:rPr>
        <w:t xml:space="preserve">nicht nur </w:t>
      </w:r>
      <w:r w:rsidR="00FE7AC2" w:rsidRPr="000224E7">
        <w:rPr>
          <w:rFonts w:ascii="Calibri" w:hAnsi="Calibri" w:cs="MV Boli"/>
          <w:bCs/>
          <w:iCs/>
          <w:spacing w:val="-2"/>
          <w:sz w:val="21"/>
          <w:szCs w:val="21"/>
        </w:rPr>
        <w:t>mit den konstruktiven Vorgaben der Extrusionstechnik vertraut gemacht werden</w:t>
      </w:r>
      <w:r w:rsidR="007244CD" w:rsidRPr="000224E7">
        <w:rPr>
          <w:rFonts w:ascii="Calibri" w:hAnsi="Calibri" w:cs="MV Boli"/>
          <w:bCs/>
          <w:iCs/>
          <w:spacing w:val="-2"/>
          <w:sz w:val="21"/>
          <w:szCs w:val="21"/>
        </w:rPr>
        <w:t xml:space="preserve">, sondern auch konkreten Support </w:t>
      </w:r>
      <w:r w:rsidR="001F3407">
        <w:rPr>
          <w:rFonts w:ascii="Calibri" w:hAnsi="Calibri" w:cs="MV Boli"/>
          <w:bCs/>
          <w:iCs/>
          <w:spacing w:val="-2"/>
          <w:sz w:val="21"/>
          <w:szCs w:val="21"/>
        </w:rPr>
        <w:t>zur</w:t>
      </w:r>
      <w:r w:rsidR="007244CD" w:rsidRPr="000224E7">
        <w:rPr>
          <w:rFonts w:ascii="Calibri" w:hAnsi="Calibri" w:cs="MV Boli"/>
          <w:bCs/>
          <w:iCs/>
          <w:spacing w:val="-2"/>
          <w:sz w:val="21"/>
          <w:szCs w:val="21"/>
        </w:rPr>
        <w:t xml:space="preserve"> Berechnung und geometrischen Auslegung</w:t>
      </w:r>
      <w:r w:rsidR="00294BEA">
        <w:rPr>
          <w:rFonts w:ascii="Calibri" w:hAnsi="Calibri" w:cs="MV Boli"/>
          <w:bCs/>
          <w:iCs/>
          <w:spacing w:val="-2"/>
          <w:sz w:val="21"/>
          <w:szCs w:val="21"/>
        </w:rPr>
        <w:t xml:space="preserve"> erhalten</w:t>
      </w:r>
      <w:r w:rsidR="007244CD" w:rsidRPr="000224E7">
        <w:rPr>
          <w:rFonts w:ascii="Calibri" w:hAnsi="Calibri" w:cs="MV Boli"/>
          <w:bCs/>
          <w:iCs/>
          <w:spacing w:val="-2"/>
          <w:sz w:val="21"/>
          <w:szCs w:val="21"/>
        </w:rPr>
        <w:t xml:space="preserve">. </w:t>
      </w:r>
      <w:r w:rsidR="00BC6FA5" w:rsidRPr="000224E7">
        <w:rPr>
          <w:rFonts w:ascii="Calibri" w:hAnsi="Calibri" w:cs="MV Boli"/>
          <w:bCs/>
          <w:iCs/>
          <w:spacing w:val="-2"/>
          <w:sz w:val="21"/>
          <w:szCs w:val="21"/>
        </w:rPr>
        <w:t>Während der folgenden Iterationsstufen der Profi</w:t>
      </w:r>
      <w:r w:rsidR="007748D1">
        <w:rPr>
          <w:rFonts w:ascii="Calibri" w:hAnsi="Calibri" w:cs="MV Boli"/>
          <w:bCs/>
          <w:iCs/>
          <w:spacing w:val="-2"/>
          <w:sz w:val="21"/>
          <w:szCs w:val="21"/>
        </w:rPr>
        <w:t>lentwicklung kann der SLS-Kunde</w:t>
      </w:r>
      <w:r w:rsidR="00BC6FA5" w:rsidRPr="000224E7">
        <w:rPr>
          <w:rFonts w:ascii="Calibri" w:hAnsi="Calibri" w:cs="MV Boli"/>
          <w:bCs/>
          <w:iCs/>
          <w:spacing w:val="-2"/>
          <w:sz w:val="21"/>
          <w:szCs w:val="21"/>
        </w:rPr>
        <w:t xml:space="preserve"> dann bedarfsgerecht weitere Service-Module abrufen – etwa das 3D-Printing von Konzeptmodellen, die Bereitstellung von Musterteilen oder die </w:t>
      </w:r>
      <w:r w:rsidR="00327D0D" w:rsidRPr="000224E7">
        <w:rPr>
          <w:rFonts w:ascii="Calibri" w:hAnsi="Calibri" w:cs="MV Boli"/>
          <w:bCs/>
          <w:iCs/>
          <w:spacing w:val="-2"/>
          <w:sz w:val="21"/>
          <w:szCs w:val="21"/>
        </w:rPr>
        <w:t xml:space="preserve">Realisierung </w:t>
      </w:r>
      <w:r w:rsidR="00BC6FA5" w:rsidRPr="000224E7">
        <w:rPr>
          <w:rFonts w:ascii="Calibri" w:hAnsi="Calibri" w:cs="MV Boli"/>
          <w:bCs/>
          <w:iCs/>
          <w:spacing w:val="-2"/>
          <w:sz w:val="21"/>
          <w:szCs w:val="21"/>
        </w:rPr>
        <w:t>erster Null</w:t>
      </w:r>
      <w:r w:rsidR="00327D0D" w:rsidRPr="000224E7">
        <w:rPr>
          <w:rFonts w:ascii="Calibri" w:hAnsi="Calibri" w:cs="MV Boli"/>
          <w:bCs/>
          <w:iCs/>
          <w:spacing w:val="-2"/>
          <w:sz w:val="21"/>
          <w:szCs w:val="21"/>
        </w:rPr>
        <w:t>- oder Vor</w:t>
      </w:r>
      <w:r w:rsidR="00BC6FA5" w:rsidRPr="000224E7">
        <w:rPr>
          <w:rFonts w:ascii="Calibri" w:hAnsi="Calibri" w:cs="MV Boli"/>
          <w:bCs/>
          <w:iCs/>
          <w:spacing w:val="-2"/>
          <w:sz w:val="21"/>
          <w:szCs w:val="21"/>
        </w:rPr>
        <w:t xml:space="preserve">serien. </w:t>
      </w:r>
      <w:bookmarkStart w:id="2" w:name="_Hlk112832433"/>
      <w:r w:rsidR="00327D0D" w:rsidRPr="000224E7">
        <w:rPr>
          <w:rFonts w:ascii="Calibri" w:hAnsi="Calibri" w:cs="MV Boli"/>
          <w:bCs/>
          <w:iCs/>
          <w:spacing w:val="-2"/>
          <w:sz w:val="21"/>
          <w:szCs w:val="21"/>
        </w:rPr>
        <w:t xml:space="preserve">„Je nach Projektablauf </w:t>
      </w:r>
      <w:r w:rsidR="00DB17A2" w:rsidRPr="000224E7">
        <w:rPr>
          <w:rFonts w:ascii="Calibri" w:hAnsi="Calibri" w:cs="MV Boli"/>
          <w:bCs/>
          <w:iCs/>
          <w:spacing w:val="-2"/>
          <w:sz w:val="21"/>
          <w:szCs w:val="21"/>
        </w:rPr>
        <w:t xml:space="preserve">lassen sich </w:t>
      </w:r>
      <w:r w:rsidR="00327D0D" w:rsidRPr="000224E7">
        <w:rPr>
          <w:rFonts w:ascii="Calibri" w:hAnsi="Calibri" w:cs="MV Boli"/>
          <w:bCs/>
          <w:iCs/>
          <w:spacing w:val="-2"/>
          <w:sz w:val="21"/>
          <w:szCs w:val="21"/>
        </w:rPr>
        <w:t xml:space="preserve">die Ergebnisse aus diesen Service-Leistungen </w:t>
      </w:r>
      <w:r w:rsidR="00D82203" w:rsidRPr="000224E7">
        <w:rPr>
          <w:rFonts w:ascii="Calibri" w:hAnsi="Calibri" w:cs="MV Boli"/>
          <w:bCs/>
          <w:iCs/>
          <w:spacing w:val="-2"/>
          <w:sz w:val="21"/>
          <w:szCs w:val="21"/>
        </w:rPr>
        <w:t>meist</w:t>
      </w:r>
      <w:r w:rsidR="00327D0D" w:rsidRPr="000224E7">
        <w:rPr>
          <w:rFonts w:ascii="Calibri" w:hAnsi="Calibri" w:cs="MV Boli"/>
          <w:bCs/>
          <w:iCs/>
          <w:spacing w:val="-2"/>
          <w:sz w:val="21"/>
          <w:szCs w:val="21"/>
        </w:rPr>
        <w:t xml:space="preserve"> schon recht bald in die Fertigung unseres Werkzeugbaus überführen</w:t>
      </w:r>
      <w:r w:rsidR="00D82203" w:rsidRPr="000224E7">
        <w:rPr>
          <w:rFonts w:ascii="Calibri" w:hAnsi="Calibri" w:cs="MV Boli"/>
          <w:bCs/>
          <w:iCs/>
          <w:spacing w:val="-2"/>
          <w:sz w:val="21"/>
          <w:szCs w:val="21"/>
        </w:rPr>
        <w:t xml:space="preserve">. Von hier aus ist es dann nur noch ein kleiner Schritt bis in die Produktion“, </w:t>
      </w:r>
      <w:bookmarkEnd w:id="2"/>
      <w:r w:rsidR="00D82203" w:rsidRPr="000224E7">
        <w:rPr>
          <w:rFonts w:ascii="Calibri" w:hAnsi="Calibri" w:cs="MV Boli"/>
          <w:bCs/>
          <w:iCs/>
          <w:spacing w:val="-2"/>
          <w:sz w:val="21"/>
          <w:szCs w:val="21"/>
        </w:rPr>
        <w:t>berichtet Jan Leibrock.</w:t>
      </w:r>
    </w:p>
    <w:p w14:paraId="3B03A43C" w14:textId="0B418A4F" w:rsidR="007244CD" w:rsidRPr="000224E7" w:rsidRDefault="00793A43" w:rsidP="00173B19">
      <w:pPr>
        <w:spacing w:after="120" w:line="360" w:lineRule="auto"/>
        <w:ind w:left="0"/>
        <w:jc w:val="both"/>
        <w:rPr>
          <w:rFonts w:ascii="Calibri" w:hAnsi="Calibri" w:cs="MV Boli"/>
          <w:b/>
          <w:iCs/>
          <w:spacing w:val="-2"/>
          <w:sz w:val="21"/>
          <w:szCs w:val="21"/>
        </w:rPr>
      </w:pPr>
      <w:r w:rsidRPr="000224E7">
        <w:rPr>
          <w:rFonts w:ascii="Calibri" w:hAnsi="Calibri" w:cs="MV Boli"/>
          <w:b/>
          <w:iCs/>
          <w:spacing w:val="-2"/>
          <w:sz w:val="21"/>
          <w:szCs w:val="21"/>
        </w:rPr>
        <w:t>Umfangreicher Post-</w:t>
      </w:r>
      <w:proofErr w:type="spellStart"/>
      <w:r w:rsidRPr="000224E7">
        <w:rPr>
          <w:rFonts w:ascii="Calibri" w:hAnsi="Calibri" w:cs="MV Boli"/>
          <w:b/>
          <w:iCs/>
          <w:spacing w:val="-2"/>
          <w:sz w:val="21"/>
          <w:szCs w:val="21"/>
        </w:rPr>
        <w:t>Production</w:t>
      </w:r>
      <w:proofErr w:type="spellEnd"/>
      <w:r w:rsidRPr="000224E7">
        <w:rPr>
          <w:rFonts w:ascii="Calibri" w:hAnsi="Calibri" w:cs="MV Boli"/>
          <w:b/>
          <w:iCs/>
          <w:spacing w:val="-2"/>
          <w:sz w:val="21"/>
          <w:szCs w:val="21"/>
        </w:rPr>
        <w:t>-Service</w:t>
      </w:r>
    </w:p>
    <w:p w14:paraId="2776C888" w14:textId="44C85BA6" w:rsidR="00D76DED" w:rsidRPr="002E6993" w:rsidRDefault="002E234F" w:rsidP="00D76DED">
      <w:pPr>
        <w:tabs>
          <w:tab w:val="left" w:pos="3514"/>
        </w:tabs>
        <w:spacing w:after="120" w:line="360" w:lineRule="auto"/>
        <w:ind w:left="0"/>
        <w:jc w:val="both"/>
        <w:rPr>
          <w:rFonts w:ascii="Calibri" w:hAnsi="Calibri" w:cs="MV Boli"/>
          <w:bCs/>
          <w:iCs/>
          <w:spacing w:val="-2"/>
          <w:sz w:val="21"/>
          <w:szCs w:val="21"/>
        </w:rPr>
      </w:pPr>
      <w:r w:rsidRPr="000224E7">
        <w:rPr>
          <w:rFonts w:ascii="Calibri" w:hAnsi="Calibri" w:cs="MV Boli"/>
          <w:bCs/>
          <w:iCs/>
          <w:spacing w:val="-2"/>
          <w:sz w:val="21"/>
          <w:szCs w:val="21"/>
        </w:rPr>
        <w:t xml:space="preserve">Unmittelbar anschließend an die Extrusion der </w:t>
      </w:r>
      <w:r w:rsidR="005D4791" w:rsidRPr="000224E7">
        <w:rPr>
          <w:rFonts w:ascii="Calibri" w:hAnsi="Calibri" w:cs="MV Boli"/>
          <w:bCs/>
          <w:iCs/>
          <w:spacing w:val="-2"/>
          <w:sz w:val="21"/>
          <w:szCs w:val="21"/>
        </w:rPr>
        <w:t xml:space="preserve">Profilstränge </w:t>
      </w:r>
      <w:r w:rsidRPr="000224E7">
        <w:rPr>
          <w:rFonts w:ascii="Calibri" w:hAnsi="Calibri" w:cs="MV Boli"/>
          <w:bCs/>
          <w:iCs/>
          <w:spacing w:val="-2"/>
          <w:sz w:val="21"/>
          <w:szCs w:val="21"/>
        </w:rPr>
        <w:t>stehen dem Kunden im Rahmen des Post-</w:t>
      </w:r>
      <w:proofErr w:type="spellStart"/>
      <w:r w:rsidRPr="000224E7">
        <w:rPr>
          <w:rFonts w:ascii="Calibri" w:hAnsi="Calibri" w:cs="MV Boli"/>
          <w:bCs/>
          <w:iCs/>
          <w:spacing w:val="-2"/>
          <w:sz w:val="21"/>
          <w:szCs w:val="21"/>
        </w:rPr>
        <w:t>Production</w:t>
      </w:r>
      <w:proofErr w:type="spellEnd"/>
      <w:r w:rsidRPr="000224E7">
        <w:rPr>
          <w:rFonts w:ascii="Calibri" w:hAnsi="Calibri" w:cs="MV Boli"/>
          <w:bCs/>
          <w:iCs/>
          <w:spacing w:val="-2"/>
          <w:sz w:val="21"/>
          <w:szCs w:val="21"/>
        </w:rPr>
        <w:t xml:space="preserve">-Service von SLS </w:t>
      </w:r>
      <w:r w:rsidR="004D55A2" w:rsidRPr="000224E7">
        <w:rPr>
          <w:rFonts w:ascii="Calibri" w:hAnsi="Calibri" w:cs="MV Boli"/>
          <w:bCs/>
          <w:iCs/>
          <w:spacing w:val="-2"/>
          <w:sz w:val="21"/>
          <w:szCs w:val="21"/>
        </w:rPr>
        <w:t>zahlreiche</w:t>
      </w:r>
      <w:r w:rsidRPr="000224E7">
        <w:rPr>
          <w:rFonts w:ascii="Calibri" w:hAnsi="Calibri" w:cs="MV Boli"/>
          <w:bCs/>
          <w:iCs/>
          <w:spacing w:val="-2"/>
          <w:sz w:val="21"/>
          <w:szCs w:val="21"/>
        </w:rPr>
        <w:t xml:space="preserve"> </w:t>
      </w:r>
      <w:r w:rsidR="002E6993" w:rsidRPr="000224E7">
        <w:rPr>
          <w:rFonts w:ascii="Calibri" w:hAnsi="Calibri" w:cs="MV Boli"/>
          <w:bCs/>
          <w:iCs/>
          <w:spacing w:val="-2"/>
          <w:sz w:val="21"/>
          <w:szCs w:val="21"/>
        </w:rPr>
        <w:t>L</w:t>
      </w:r>
      <w:r w:rsidRPr="000224E7">
        <w:rPr>
          <w:rFonts w:ascii="Calibri" w:hAnsi="Calibri" w:cs="MV Boli"/>
          <w:bCs/>
          <w:iCs/>
          <w:spacing w:val="-2"/>
          <w:sz w:val="21"/>
          <w:szCs w:val="21"/>
        </w:rPr>
        <w:t xml:space="preserve">eistungen </w:t>
      </w:r>
      <w:r w:rsidR="002E6993" w:rsidRPr="000224E7">
        <w:rPr>
          <w:rFonts w:ascii="Calibri" w:hAnsi="Calibri" w:cs="MV Boli"/>
          <w:bCs/>
          <w:iCs/>
          <w:spacing w:val="-2"/>
          <w:sz w:val="21"/>
          <w:szCs w:val="21"/>
        </w:rPr>
        <w:t xml:space="preserve">rund um die </w:t>
      </w:r>
      <w:r w:rsidR="002E6993" w:rsidRPr="002E6993">
        <w:rPr>
          <w:rFonts w:ascii="Calibri" w:hAnsi="Calibri" w:cs="MV Boli"/>
          <w:bCs/>
          <w:iCs/>
          <w:spacing w:val="-2"/>
          <w:sz w:val="21"/>
          <w:szCs w:val="21"/>
        </w:rPr>
        <w:t>Konfektionierung</w:t>
      </w:r>
      <w:r w:rsidR="002E6993" w:rsidRPr="000224E7">
        <w:rPr>
          <w:rFonts w:ascii="Calibri" w:hAnsi="Calibri" w:cs="MV Boli"/>
          <w:bCs/>
          <w:iCs/>
          <w:spacing w:val="-2"/>
          <w:sz w:val="21"/>
          <w:szCs w:val="21"/>
        </w:rPr>
        <w:t>,</w:t>
      </w:r>
      <w:r w:rsidR="002E6993" w:rsidRPr="002E6993">
        <w:rPr>
          <w:rFonts w:ascii="Calibri" w:hAnsi="Calibri" w:cs="MV Boli"/>
          <w:bCs/>
          <w:iCs/>
          <w:spacing w:val="-2"/>
          <w:sz w:val="21"/>
          <w:szCs w:val="21"/>
        </w:rPr>
        <w:t xml:space="preserve"> Individualisierung und Anarbeitung</w:t>
      </w:r>
      <w:r w:rsidR="002E6993" w:rsidRPr="000224E7">
        <w:rPr>
          <w:rFonts w:ascii="Calibri" w:hAnsi="Calibri" w:cs="MV Boli"/>
          <w:bCs/>
          <w:iCs/>
          <w:spacing w:val="-2"/>
          <w:sz w:val="21"/>
          <w:szCs w:val="21"/>
        </w:rPr>
        <w:t xml:space="preserve"> zur</w:t>
      </w:r>
      <w:r w:rsidRPr="000224E7">
        <w:rPr>
          <w:rFonts w:ascii="Calibri" w:hAnsi="Calibri" w:cs="MV Boli"/>
          <w:bCs/>
          <w:iCs/>
          <w:spacing w:val="-2"/>
          <w:sz w:val="21"/>
          <w:szCs w:val="21"/>
        </w:rPr>
        <w:t xml:space="preserve"> </w:t>
      </w:r>
      <w:r w:rsidR="002E6993" w:rsidRPr="000224E7">
        <w:rPr>
          <w:rFonts w:ascii="Calibri" w:hAnsi="Calibri" w:cs="MV Boli"/>
          <w:bCs/>
          <w:iCs/>
          <w:spacing w:val="-2"/>
          <w:sz w:val="21"/>
          <w:szCs w:val="21"/>
        </w:rPr>
        <w:t xml:space="preserve">Verfügung. </w:t>
      </w:r>
      <w:r w:rsidR="001B4033">
        <w:rPr>
          <w:rFonts w:ascii="Calibri" w:hAnsi="Calibri" w:cs="MV Boli"/>
          <w:bCs/>
          <w:iCs/>
          <w:spacing w:val="-2"/>
          <w:sz w:val="21"/>
          <w:szCs w:val="21"/>
        </w:rPr>
        <w:t>F</w:t>
      </w:r>
      <w:r w:rsidR="002E6993" w:rsidRPr="000224E7">
        <w:rPr>
          <w:rFonts w:ascii="Calibri" w:hAnsi="Calibri" w:cs="MV Boli"/>
          <w:bCs/>
          <w:iCs/>
          <w:spacing w:val="-2"/>
          <w:sz w:val="21"/>
          <w:szCs w:val="21"/>
        </w:rPr>
        <w:t xml:space="preserve">ür das </w:t>
      </w:r>
      <w:proofErr w:type="spellStart"/>
      <w:r w:rsidR="002E6993" w:rsidRPr="000224E7">
        <w:rPr>
          <w:rFonts w:ascii="Calibri" w:hAnsi="Calibri" w:cs="MV Boli"/>
          <w:bCs/>
          <w:iCs/>
          <w:spacing w:val="-2"/>
          <w:sz w:val="21"/>
          <w:szCs w:val="21"/>
        </w:rPr>
        <w:t>A</w:t>
      </w:r>
      <w:r w:rsidR="002E6993" w:rsidRPr="002E6993">
        <w:rPr>
          <w:rFonts w:ascii="Calibri" w:hAnsi="Calibri" w:cs="MV Boli"/>
          <w:bCs/>
          <w:iCs/>
          <w:spacing w:val="-2"/>
          <w:sz w:val="21"/>
          <w:szCs w:val="21"/>
        </w:rPr>
        <w:t>blän</w:t>
      </w:r>
      <w:r w:rsidR="004D55A2" w:rsidRPr="000224E7">
        <w:rPr>
          <w:rFonts w:ascii="Calibri" w:hAnsi="Calibri" w:cs="MV Boli"/>
          <w:bCs/>
          <w:iCs/>
          <w:spacing w:val="-2"/>
          <w:sz w:val="21"/>
          <w:szCs w:val="21"/>
        </w:rPr>
        <w:t>g</w:t>
      </w:r>
      <w:r w:rsidR="002E6993" w:rsidRPr="000224E7">
        <w:rPr>
          <w:rFonts w:ascii="Calibri" w:hAnsi="Calibri" w:cs="MV Boli"/>
          <w:bCs/>
          <w:iCs/>
          <w:spacing w:val="-2"/>
          <w:sz w:val="21"/>
          <w:szCs w:val="21"/>
        </w:rPr>
        <w:t>en</w:t>
      </w:r>
      <w:proofErr w:type="spellEnd"/>
      <w:r w:rsidR="002E6993" w:rsidRPr="000224E7">
        <w:rPr>
          <w:rFonts w:ascii="Calibri" w:hAnsi="Calibri" w:cs="MV Boli"/>
          <w:bCs/>
          <w:iCs/>
          <w:spacing w:val="-2"/>
          <w:sz w:val="21"/>
          <w:szCs w:val="21"/>
        </w:rPr>
        <w:t xml:space="preserve"> der </w:t>
      </w:r>
      <w:r w:rsidR="002E6993" w:rsidRPr="002E6993">
        <w:rPr>
          <w:rFonts w:ascii="Calibri" w:hAnsi="Calibri" w:cs="MV Boli"/>
          <w:bCs/>
          <w:iCs/>
          <w:spacing w:val="-2"/>
          <w:sz w:val="21"/>
          <w:szCs w:val="21"/>
        </w:rPr>
        <w:t>Kunststoffprofile</w:t>
      </w:r>
      <w:r w:rsidR="002E6993" w:rsidRPr="000224E7">
        <w:rPr>
          <w:rFonts w:ascii="Calibri" w:hAnsi="Calibri" w:cs="MV Boli"/>
          <w:bCs/>
          <w:iCs/>
          <w:spacing w:val="-2"/>
          <w:sz w:val="21"/>
          <w:szCs w:val="21"/>
        </w:rPr>
        <w:t xml:space="preserve"> sind i</w:t>
      </w:r>
      <w:r w:rsidR="002E6993" w:rsidRPr="002E6993">
        <w:rPr>
          <w:rFonts w:ascii="Calibri" w:hAnsi="Calibri" w:cs="MV Boli"/>
          <w:bCs/>
          <w:iCs/>
          <w:spacing w:val="-2"/>
          <w:sz w:val="21"/>
          <w:szCs w:val="21"/>
        </w:rPr>
        <w:t xml:space="preserve">nzwischen drei Genauigkeitssägen </w:t>
      </w:r>
      <w:r w:rsidR="002E6993" w:rsidRPr="000224E7">
        <w:rPr>
          <w:rFonts w:ascii="Calibri" w:hAnsi="Calibri" w:cs="MV Boli"/>
          <w:bCs/>
          <w:iCs/>
          <w:spacing w:val="-2"/>
          <w:sz w:val="21"/>
          <w:szCs w:val="21"/>
        </w:rPr>
        <w:t>in Betrieb</w:t>
      </w:r>
      <w:r w:rsidR="00D76DED" w:rsidRPr="000224E7">
        <w:rPr>
          <w:rFonts w:ascii="Calibri" w:hAnsi="Calibri" w:cs="MV Boli"/>
          <w:bCs/>
          <w:iCs/>
          <w:spacing w:val="-2"/>
          <w:sz w:val="21"/>
          <w:szCs w:val="21"/>
        </w:rPr>
        <w:t xml:space="preserve"> und auf vier Einrollstationen lassen sich </w:t>
      </w:r>
      <w:r w:rsidR="002E6993" w:rsidRPr="002E6993">
        <w:rPr>
          <w:rFonts w:ascii="Calibri" w:hAnsi="Calibri" w:cs="MV Boli"/>
          <w:bCs/>
          <w:iCs/>
          <w:spacing w:val="-2"/>
          <w:sz w:val="21"/>
          <w:szCs w:val="21"/>
        </w:rPr>
        <w:t>Alu-Kunststoff- oder Kunststoff-Alu</w:t>
      </w:r>
      <w:r w:rsidR="004D55A2" w:rsidRPr="000224E7">
        <w:rPr>
          <w:rFonts w:ascii="Calibri" w:hAnsi="Calibri" w:cs="MV Boli"/>
          <w:bCs/>
          <w:iCs/>
          <w:spacing w:val="-2"/>
          <w:sz w:val="21"/>
          <w:szCs w:val="21"/>
        </w:rPr>
        <w:t>-Verbunde realisieren</w:t>
      </w:r>
      <w:r w:rsidR="00D76DED" w:rsidRPr="000224E7">
        <w:rPr>
          <w:rFonts w:ascii="Calibri" w:hAnsi="Calibri" w:cs="MV Boli"/>
          <w:bCs/>
          <w:iCs/>
          <w:spacing w:val="-2"/>
          <w:sz w:val="21"/>
          <w:szCs w:val="21"/>
        </w:rPr>
        <w:t>. „</w:t>
      </w:r>
      <w:r w:rsidR="002E6993" w:rsidRPr="002E6993">
        <w:rPr>
          <w:rFonts w:ascii="Calibri" w:hAnsi="Calibri" w:cs="MV Boli"/>
          <w:bCs/>
          <w:iCs/>
          <w:spacing w:val="-2"/>
          <w:sz w:val="21"/>
          <w:szCs w:val="21"/>
        </w:rPr>
        <w:t xml:space="preserve">Während </w:t>
      </w:r>
      <w:r w:rsidR="00D76DED" w:rsidRPr="000224E7">
        <w:rPr>
          <w:rFonts w:ascii="Calibri" w:hAnsi="Calibri" w:cs="MV Boli"/>
          <w:bCs/>
          <w:iCs/>
          <w:spacing w:val="-2"/>
          <w:sz w:val="21"/>
          <w:szCs w:val="21"/>
        </w:rPr>
        <w:t xml:space="preserve">das </w:t>
      </w:r>
      <w:r w:rsidR="002E6993" w:rsidRPr="002E6993">
        <w:rPr>
          <w:rFonts w:ascii="Calibri" w:hAnsi="Calibri" w:cs="MV Boli"/>
          <w:bCs/>
          <w:iCs/>
          <w:spacing w:val="-2"/>
          <w:sz w:val="21"/>
          <w:szCs w:val="21"/>
        </w:rPr>
        <w:t>hochgenau</w:t>
      </w:r>
      <w:r w:rsidR="00D76DED" w:rsidRPr="000224E7">
        <w:rPr>
          <w:rFonts w:ascii="Calibri" w:hAnsi="Calibri" w:cs="MV Boli"/>
          <w:bCs/>
          <w:iCs/>
          <w:spacing w:val="-2"/>
          <w:sz w:val="21"/>
          <w:szCs w:val="21"/>
        </w:rPr>
        <w:t xml:space="preserve">e Zuschneiden der </w:t>
      </w:r>
      <w:r w:rsidR="002E6993" w:rsidRPr="002E6993">
        <w:rPr>
          <w:rFonts w:ascii="Calibri" w:hAnsi="Calibri" w:cs="MV Boli"/>
          <w:bCs/>
          <w:iCs/>
          <w:spacing w:val="-2"/>
          <w:sz w:val="21"/>
          <w:szCs w:val="21"/>
        </w:rPr>
        <w:t xml:space="preserve">Profile </w:t>
      </w:r>
      <w:r w:rsidR="00D76DED" w:rsidRPr="000224E7">
        <w:rPr>
          <w:rFonts w:ascii="Calibri" w:hAnsi="Calibri" w:cs="MV Boli"/>
          <w:bCs/>
          <w:iCs/>
          <w:spacing w:val="-2"/>
          <w:sz w:val="21"/>
          <w:szCs w:val="21"/>
        </w:rPr>
        <w:t xml:space="preserve">für unsere Kunden in der Bau- und </w:t>
      </w:r>
      <w:r w:rsidR="002E6993" w:rsidRPr="002E6993">
        <w:rPr>
          <w:rFonts w:ascii="Calibri" w:hAnsi="Calibri" w:cs="MV Boli"/>
          <w:bCs/>
          <w:iCs/>
          <w:spacing w:val="-2"/>
          <w:sz w:val="21"/>
          <w:szCs w:val="21"/>
        </w:rPr>
        <w:t>Elektro</w:t>
      </w:r>
      <w:r w:rsidR="00D76DED" w:rsidRPr="000224E7">
        <w:rPr>
          <w:rFonts w:ascii="Calibri" w:hAnsi="Calibri" w:cs="MV Boli"/>
          <w:bCs/>
          <w:iCs/>
          <w:spacing w:val="-2"/>
          <w:sz w:val="21"/>
          <w:szCs w:val="21"/>
        </w:rPr>
        <w:t>b</w:t>
      </w:r>
      <w:r w:rsidR="002E6993" w:rsidRPr="002E6993">
        <w:rPr>
          <w:rFonts w:ascii="Calibri" w:hAnsi="Calibri" w:cs="MV Boli"/>
          <w:bCs/>
          <w:iCs/>
          <w:spacing w:val="-2"/>
          <w:sz w:val="21"/>
          <w:szCs w:val="21"/>
        </w:rPr>
        <w:t xml:space="preserve">ranche </w:t>
      </w:r>
      <w:r w:rsidR="00D76DED" w:rsidRPr="000224E7">
        <w:rPr>
          <w:rFonts w:ascii="Calibri" w:hAnsi="Calibri" w:cs="MV Boli"/>
          <w:bCs/>
          <w:iCs/>
          <w:spacing w:val="-2"/>
          <w:sz w:val="21"/>
          <w:szCs w:val="21"/>
        </w:rPr>
        <w:t xml:space="preserve">eine große Rolle spielt, </w:t>
      </w:r>
      <w:r w:rsidR="002E6993" w:rsidRPr="002E6993">
        <w:rPr>
          <w:rFonts w:ascii="Calibri" w:hAnsi="Calibri" w:cs="MV Boli"/>
          <w:bCs/>
          <w:iCs/>
          <w:spacing w:val="-2"/>
          <w:sz w:val="21"/>
          <w:szCs w:val="21"/>
        </w:rPr>
        <w:t>komm</w:t>
      </w:r>
      <w:r w:rsidR="00D76DED" w:rsidRPr="000224E7">
        <w:rPr>
          <w:rFonts w:ascii="Calibri" w:hAnsi="Calibri" w:cs="MV Boli"/>
          <w:bCs/>
          <w:iCs/>
          <w:spacing w:val="-2"/>
          <w:sz w:val="21"/>
          <w:szCs w:val="21"/>
        </w:rPr>
        <w:t xml:space="preserve">t das </w:t>
      </w:r>
      <w:r w:rsidR="002E6993" w:rsidRPr="002E6993">
        <w:rPr>
          <w:rFonts w:ascii="Calibri" w:hAnsi="Calibri" w:cs="MV Boli"/>
          <w:bCs/>
          <w:iCs/>
          <w:spacing w:val="-2"/>
          <w:sz w:val="21"/>
          <w:szCs w:val="21"/>
        </w:rPr>
        <w:t>Einroll</w:t>
      </w:r>
      <w:r w:rsidR="00D76DED" w:rsidRPr="000224E7">
        <w:rPr>
          <w:rFonts w:ascii="Calibri" w:hAnsi="Calibri" w:cs="MV Boli"/>
          <w:bCs/>
          <w:iCs/>
          <w:spacing w:val="-2"/>
          <w:sz w:val="21"/>
          <w:szCs w:val="21"/>
        </w:rPr>
        <w:t xml:space="preserve">en vorrangig </w:t>
      </w:r>
      <w:r w:rsidR="002E6993" w:rsidRPr="002E6993">
        <w:rPr>
          <w:rFonts w:ascii="Calibri" w:hAnsi="Calibri" w:cs="MV Boli"/>
          <w:bCs/>
          <w:iCs/>
          <w:spacing w:val="-2"/>
          <w:sz w:val="21"/>
          <w:szCs w:val="21"/>
        </w:rPr>
        <w:t>für die Herstellung von Bodenschwellen und Abdeckungen zum Einsatz</w:t>
      </w:r>
      <w:r w:rsidR="00D76DED" w:rsidRPr="000224E7">
        <w:rPr>
          <w:rFonts w:ascii="Calibri" w:hAnsi="Calibri" w:cs="MV Boli"/>
          <w:bCs/>
          <w:iCs/>
          <w:spacing w:val="-2"/>
          <w:sz w:val="21"/>
          <w:szCs w:val="21"/>
        </w:rPr>
        <w:t>“, erläutert Jan Leibrock.</w:t>
      </w:r>
      <w:r w:rsidR="002E6993" w:rsidRPr="002E6993">
        <w:rPr>
          <w:rFonts w:ascii="Calibri" w:hAnsi="Calibri" w:cs="MV Boli"/>
          <w:bCs/>
          <w:iCs/>
          <w:spacing w:val="-2"/>
          <w:sz w:val="21"/>
          <w:szCs w:val="21"/>
        </w:rPr>
        <w:t xml:space="preserve"> </w:t>
      </w:r>
      <w:r w:rsidR="00D76DED" w:rsidRPr="000224E7">
        <w:rPr>
          <w:rFonts w:ascii="Calibri" w:hAnsi="Calibri" w:cs="MV Boli"/>
          <w:bCs/>
          <w:iCs/>
          <w:spacing w:val="-2"/>
          <w:sz w:val="21"/>
          <w:szCs w:val="21"/>
        </w:rPr>
        <w:t xml:space="preserve">Dank umfangreicher </w:t>
      </w:r>
      <w:r w:rsidR="00D76DED" w:rsidRPr="002E6993">
        <w:rPr>
          <w:rFonts w:ascii="Calibri" w:hAnsi="Calibri" w:cs="MV Boli"/>
          <w:bCs/>
          <w:iCs/>
          <w:spacing w:val="-2"/>
          <w:sz w:val="21"/>
          <w:szCs w:val="21"/>
        </w:rPr>
        <w:t xml:space="preserve">Investitionen in </w:t>
      </w:r>
      <w:r w:rsidR="004D55A2" w:rsidRPr="000224E7">
        <w:rPr>
          <w:rFonts w:ascii="Calibri" w:hAnsi="Calibri" w:cs="MV Boli"/>
          <w:bCs/>
          <w:iCs/>
          <w:spacing w:val="-2"/>
          <w:sz w:val="21"/>
          <w:szCs w:val="21"/>
        </w:rPr>
        <w:t xml:space="preserve">die mechanische Bearbeitung </w:t>
      </w:r>
      <w:r w:rsidR="00294BEA">
        <w:rPr>
          <w:rFonts w:ascii="Calibri" w:hAnsi="Calibri" w:cs="MV Boli"/>
          <w:bCs/>
          <w:iCs/>
          <w:spacing w:val="-2"/>
          <w:sz w:val="21"/>
          <w:szCs w:val="21"/>
        </w:rPr>
        <w:t>kann SLS die Profile</w:t>
      </w:r>
      <w:r w:rsidR="00D76DED" w:rsidRPr="000224E7">
        <w:rPr>
          <w:rFonts w:ascii="Calibri" w:hAnsi="Calibri" w:cs="MV Boli"/>
          <w:bCs/>
          <w:iCs/>
          <w:spacing w:val="-2"/>
          <w:sz w:val="21"/>
          <w:szCs w:val="21"/>
        </w:rPr>
        <w:t xml:space="preserve"> </w:t>
      </w:r>
      <w:r w:rsidR="00D76DED" w:rsidRPr="002E6993">
        <w:rPr>
          <w:rFonts w:ascii="Calibri" w:hAnsi="Calibri" w:cs="MV Boli"/>
          <w:bCs/>
          <w:iCs/>
          <w:spacing w:val="-2"/>
          <w:sz w:val="21"/>
          <w:szCs w:val="21"/>
        </w:rPr>
        <w:t>auch mit hochpräzisen Bohrungen, Nuten, Rillen oder Lochmustern fertigstell</w:t>
      </w:r>
      <w:r w:rsidR="00294BEA">
        <w:rPr>
          <w:rFonts w:ascii="Calibri" w:hAnsi="Calibri" w:cs="MV Boli"/>
          <w:bCs/>
          <w:iCs/>
          <w:spacing w:val="-2"/>
          <w:sz w:val="21"/>
          <w:szCs w:val="21"/>
        </w:rPr>
        <w:t>en</w:t>
      </w:r>
      <w:r w:rsidR="00D76DED" w:rsidRPr="000224E7">
        <w:rPr>
          <w:rFonts w:ascii="Calibri" w:hAnsi="Calibri" w:cs="MV Boli"/>
          <w:bCs/>
          <w:iCs/>
          <w:spacing w:val="-2"/>
          <w:sz w:val="21"/>
          <w:szCs w:val="21"/>
        </w:rPr>
        <w:t xml:space="preserve"> – und zwar so</w:t>
      </w:r>
      <w:r w:rsidR="00E51019" w:rsidRPr="000224E7">
        <w:rPr>
          <w:rFonts w:ascii="Calibri" w:hAnsi="Calibri" w:cs="MV Boli"/>
          <w:bCs/>
          <w:iCs/>
          <w:spacing w:val="-2"/>
          <w:sz w:val="21"/>
          <w:szCs w:val="21"/>
        </w:rPr>
        <w:t xml:space="preserve"> </w:t>
      </w:r>
      <w:r w:rsidR="00D76DED" w:rsidRPr="000224E7">
        <w:rPr>
          <w:rFonts w:ascii="Calibri" w:hAnsi="Calibri" w:cs="MV Boli"/>
          <w:bCs/>
          <w:iCs/>
          <w:spacing w:val="-2"/>
          <w:sz w:val="21"/>
          <w:szCs w:val="21"/>
        </w:rPr>
        <w:t>weit</w:t>
      </w:r>
      <w:r w:rsidR="00D76DED" w:rsidRPr="002E6993">
        <w:rPr>
          <w:rFonts w:ascii="Calibri" w:hAnsi="Calibri" w:cs="MV Boli"/>
          <w:bCs/>
          <w:iCs/>
          <w:spacing w:val="-2"/>
          <w:sz w:val="21"/>
          <w:szCs w:val="21"/>
        </w:rPr>
        <w:t xml:space="preserve">, dass sie keine weitere Nachbearbeitung beim Kunden mehr </w:t>
      </w:r>
      <w:r w:rsidR="001B4033">
        <w:rPr>
          <w:rFonts w:ascii="Calibri" w:hAnsi="Calibri" w:cs="MV Boli"/>
          <w:bCs/>
          <w:iCs/>
          <w:spacing w:val="-2"/>
          <w:sz w:val="21"/>
          <w:szCs w:val="21"/>
        </w:rPr>
        <w:t>erfordern</w:t>
      </w:r>
      <w:r w:rsidR="00D76DED" w:rsidRPr="002E6993">
        <w:rPr>
          <w:rFonts w:ascii="Calibri" w:hAnsi="Calibri" w:cs="MV Boli"/>
          <w:bCs/>
          <w:iCs/>
          <w:spacing w:val="-2"/>
          <w:sz w:val="21"/>
          <w:szCs w:val="21"/>
        </w:rPr>
        <w:t xml:space="preserve"> und sich sofort einbauen lassen. Auf diesem Weg </w:t>
      </w:r>
      <w:r w:rsidR="00E51019" w:rsidRPr="000224E7">
        <w:rPr>
          <w:rFonts w:ascii="Calibri" w:hAnsi="Calibri" w:cs="MV Boli"/>
          <w:bCs/>
          <w:iCs/>
          <w:spacing w:val="-2"/>
          <w:sz w:val="21"/>
          <w:szCs w:val="21"/>
        </w:rPr>
        <w:t xml:space="preserve">entstehen in Dahn </w:t>
      </w:r>
      <w:r w:rsidR="004D55A2" w:rsidRPr="000224E7">
        <w:rPr>
          <w:rFonts w:ascii="Calibri" w:hAnsi="Calibri" w:cs="MV Boli"/>
          <w:bCs/>
          <w:iCs/>
          <w:spacing w:val="-2"/>
          <w:sz w:val="21"/>
          <w:szCs w:val="21"/>
        </w:rPr>
        <w:t>beispielweise</w:t>
      </w:r>
      <w:r w:rsidR="00D76DED" w:rsidRPr="002E6993">
        <w:rPr>
          <w:rFonts w:ascii="Calibri" w:hAnsi="Calibri" w:cs="MV Boli"/>
          <w:bCs/>
          <w:iCs/>
          <w:spacing w:val="-2"/>
          <w:sz w:val="21"/>
          <w:szCs w:val="21"/>
        </w:rPr>
        <w:t xml:space="preserve"> montagefertige Serienkomponenten für die Fensterrahmen von Caravans und Wohnwagen.</w:t>
      </w:r>
    </w:p>
    <w:p w14:paraId="535EF215" w14:textId="0D0BA9F0" w:rsidR="002E6993" w:rsidRPr="002E6993" w:rsidRDefault="00E250F0" w:rsidP="002E6993">
      <w:pPr>
        <w:tabs>
          <w:tab w:val="left" w:pos="3514"/>
        </w:tabs>
        <w:spacing w:after="120" w:line="360" w:lineRule="auto"/>
        <w:ind w:left="0"/>
        <w:jc w:val="both"/>
        <w:rPr>
          <w:rFonts w:ascii="Calibri" w:hAnsi="Calibri" w:cs="MV Boli"/>
          <w:bCs/>
          <w:iCs/>
          <w:spacing w:val="-2"/>
          <w:sz w:val="21"/>
          <w:szCs w:val="21"/>
        </w:rPr>
      </w:pPr>
      <w:r>
        <w:rPr>
          <w:rFonts w:ascii="Calibri" w:hAnsi="Calibri" w:cs="MV Boli"/>
          <w:bCs/>
          <w:iCs/>
          <w:spacing w:val="-2"/>
          <w:sz w:val="21"/>
          <w:szCs w:val="21"/>
        </w:rPr>
        <w:t>W</w:t>
      </w:r>
      <w:r w:rsidR="007748D1">
        <w:rPr>
          <w:rFonts w:ascii="Calibri" w:hAnsi="Calibri" w:cs="MV Boli"/>
          <w:bCs/>
          <w:iCs/>
          <w:spacing w:val="-2"/>
          <w:sz w:val="21"/>
          <w:szCs w:val="21"/>
        </w:rPr>
        <w:t>eitere Service-Module</w:t>
      </w:r>
      <w:r w:rsidR="00294BEA">
        <w:rPr>
          <w:rFonts w:ascii="Calibri" w:hAnsi="Calibri" w:cs="MV Boli"/>
          <w:bCs/>
          <w:iCs/>
          <w:spacing w:val="-2"/>
          <w:sz w:val="21"/>
          <w:szCs w:val="21"/>
        </w:rPr>
        <w:t xml:space="preserve"> </w:t>
      </w:r>
      <w:r w:rsidR="003602A5" w:rsidRPr="000224E7">
        <w:rPr>
          <w:rFonts w:ascii="Calibri" w:hAnsi="Calibri" w:cs="MV Boli"/>
          <w:bCs/>
          <w:iCs/>
          <w:spacing w:val="-2"/>
          <w:sz w:val="21"/>
          <w:szCs w:val="21"/>
        </w:rPr>
        <w:t>im Post-</w:t>
      </w:r>
      <w:proofErr w:type="spellStart"/>
      <w:r w:rsidR="003602A5" w:rsidRPr="000224E7">
        <w:rPr>
          <w:rFonts w:ascii="Calibri" w:hAnsi="Calibri" w:cs="MV Boli"/>
          <w:bCs/>
          <w:iCs/>
          <w:spacing w:val="-2"/>
          <w:sz w:val="21"/>
          <w:szCs w:val="21"/>
        </w:rPr>
        <w:t>Production</w:t>
      </w:r>
      <w:proofErr w:type="spellEnd"/>
      <w:r w:rsidR="003602A5" w:rsidRPr="000224E7">
        <w:rPr>
          <w:rFonts w:ascii="Calibri" w:hAnsi="Calibri" w:cs="MV Boli"/>
          <w:bCs/>
          <w:iCs/>
          <w:spacing w:val="-2"/>
          <w:sz w:val="21"/>
          <w:szCs w:val="21"/>
        </w:rPr>
        <w:t xml:space="preserve">-Bereich </w:t>
      </w:r>
      <w:r w:rsidR="00294BEA">
        <w:rPr>
          <w:rFonts w:ascii="Calibri" w:hAnsi="Calibri" w:cs="MV Boli"/>
          <w:bCs/>
          <w:iCs/>
          <w:spacing w:val="-2"/>
          <w:sz w:val="21"/>
          <w:szCs w:val="21"/>
        </w:rPr>
        <w:t xml:space="preserve">von SLS </w:t>
      </w:r>
      <w:r>
        <w:rPr>
          <w:rFonts w:ascii="Calibri" w:hAnsi="Calibri" w:cs="MV Boli"/>
          <w:bCs/>
          <w:iCs/>
          <w:spacing w:val="-2"/>
          <w:sz w:val="21"/>
          <w:szCs w:val="21"/>
        </w:rPr>
        <w:t>sind</w:t>
      </w:r>
      <w:r w:rsidR="003602A5" w:rsidRPr="000224E7">
        <w:rPr>
          <w:rFonts w:ascii="Calibri" w:hAnsi="Calibri" w:cs="MV Boli"/>
          <w:bCs/>
          <w:iCs/>
          <w:spacing w:val="-2"/>
          <w:sz w:val="21"/>
          <w:szCs w:val="21"/>
        </w:rPr>
        <w:t xml:space="preserve"> die Bereitstellung von Lagerkapazitäten, das kundenspezifische Kennzeichnen der Profile</w:t>
      </w:r>
      <w:r w:rsidR="00D63E3C" w:rsidRPr="000224E7">
        <w:rPr>
          <w:rFonts w:ascii="Calibri" w:hAnsi="Calibri" w:cs="MV Boli"/>
          <w:bCs/>
          <w:iCs/>
          <w:spacing w:val="-2"/>
          <w:sz w:val="21"/>
          <w:szCs w:val="21"/>
        </w:rPr>
        <w:t xml:space="preserve">, die Zusammenstellung von Profil-Sets </w:t>
      </w:r>
      <w:r w:rsidR="003602A5" w:rsidRPr="000224E7">
        <w:rPr>
          <w:rFonts w:ascii="Calibri" w:hAnsi="Calibri" w:cs="MV Boli"/>
          <w:bCs/>
          <w:iCs/>
          <w:spacing w:val="-2"/>
          <w:sz w:val="21"/>
          <w:szCs w:val="21"/>
        </w:rPr>
        <w:t xml:space="preserve">sowie </w:t>
      </w:r>
      <w:r w:rsidR="00D63E3C" w:rsidRPr="000224E7">
        <w:rPr>
          <w:rFonts w:ascii="Calibri" w:hAnsi="Calibri" w:cs="MV Boli"/>
          <w:bCs/>
          <w:iCs/>
          <w:spacing w:val="-2"/>
          <w:sz w:val="21"/>
          <w:szCs w:val="21"/>
        </w:rPr>
        <w:t>ihr abholbereites</w:t>
      </w:r>
      <w:r>
        <w:rPr>
          <w:rFonts w:ascii="Calibri" w:hAnsi="Calibri" w:cs="MV Boli"/>
          <w:bCs/>
          <w:iCs/>
          <w:spacing w:val="-2"/>
          <w:sz w:val="21"/>
          <w:szCs w:val="21"/>
        </w:rPr>
        <w:t>,</w:t>
      </w:r>
      <w:r w:rsidR="00D63E3C" w:rsidRPr="000224E7">
        <w:rPr>
          <w:rFonts w:ascii="Calibri" w:hAnsi="Calibri" w:cs="MV Boli"/>
          <w:bCs/>
          <w:iCs/>
          <w:spacing w:val="-2"/>
          <w:sz w:val="21"/>
          <w:szCs w:val="21"/>
        </w:rPr>
        <w:t xml:space="preserve"> verkaufsgerechtes Verpacken. „Wo immer möglich setzen wir hierbei die</w:t>
      </w:r>
      <w:r w:rsidR="002E6993" w:rsidRPr="002E6993">
        <w:rPr>
          <w:rFonts w:ascii="Calibri" w:hAnsi="Calibri" w:cs="MV Boli"/>
          <w:bCs/>
          <w:iCs/>
          <w:spacing w:val="-2"/>
          <w:sz w:val="21"/>
          <w:szCs w:val="21"/>
        </w:rPr>
        <w:t xml:space="preserve"> Wünsche</w:t>
      </w:r>
      <w:r w:rsidR="00D63E3C" w:rsidRPr="000224E7">
        <w:rPr>
          <w:rFonts w:ascii="Calibri" w:hAnsi="Calibri" w:cs="MV Boli"/>
          <w:bCs/>
          <w:iCs/>
          <w:spacing w:val="-2"/>
          <w:sz w:val="21"/>
          <w:szCs w:val="21"/>
        </w:rPr>
        <w:t xml:space="preserve"> unserer</w:t>
      </w:r>
      <w:r w:rsidR="002E6993" w:rsidRPr="002E6993">
        <w:rPr>
          <w:rFonts w:ascii="Calibri" w:hAnsi="Calibri" w:cs="MV Boli"/>
          <w:bCs/>
          <w:iCs/>
          <w:spacing w:val="-2"/>
          <w:sz w:val="21"/>
          <w:szCs w:val="21"/>
        </w:rPr>
        <w:t xml:space="preserve"> Kunden </w:t>
      </w:r>
      <w:r w:rsidR="00D63E3C" w:rsidRPr="000224E7">
        <w:rPr>
          <w:rFonts w:ascii="Calibri" w:hAnsi="Calibri" w:cs="MV Boli"/>
          <w:bCs/>
          <w:iCs/>
          <w:spacing w:val="-2"/>
          <w:sz w:val="21"/>
          <w:szCs w:val="21"/>
        </w:rPr>
        <w:t xml:space="preserve">um – ganz gleich, ob es um die Konfiguration </w:t>
      </w:r>
      <w:r w:rsidR="002E6993" w:rsidRPr="002E6993">
        <w:rPr>
          <w:rFonts w:ascii="Calibri" w:hAnsi="Calibri" w:cs="MV Boli"/>
          <w:bCs/>
          <w:iCs/>
          <w:spacing w:val="-2"/>
          <w:sz w:val="21"/>
          <w:szCs w:val="21"/>
        </w:rPr>
        <w:t>montageorientierte</w:t>
      </w:r>
      <w:r w:rsidR="00D63E3C" w:rsidRPr="000224E7">
        <w:rPr>
          <w:rFonts w:ascii="Calibri" w:hAnsi="Calibri" w:cs="MV Boli"/>
          <w:bCs/>
          <w:iCs/>
          <w:spacing w:val="-2"/>
          <w:sz w:val="21"/>
          <w:szCs w:val="21"/>
        </w:rPr>
        <w:t>r</w:t>
      </w:r>
      <w:r w:rsidR="002E6993" w:rsidRPr="002E6993">
        <w:rPr>
          <w:rFonts w:ascii="Calibri" w:hAnsi="Calibri" w:cs="MV Boli"/>
          <w:bCs/>
          <w:iCs/>
          <w:spacing w:val="-2"/>
          <w:sz w:val="21"/>
          <w:szCs w:val="21"/>
        </w:rPr>
        <w:t xml:space="preserve"> Just-in-Time-Pakete</w:t>
      </w:r>
      <w:r w:rsidR="00D63E3C" w:rsidRPr="000224E7">
        <w:rPr>
          <w:rFonts w:ascii="Calibri" w:hAnsi="Calibri" w:cs="MV Boli"/>
          <w:bCs/>
          <w:iCs/>
          <w:spacing w:val="-2"/>
          <w:sz w:val="21"/>
          <w:szCs w:val="21"/>
        </w:rPr>
        <w:t xml:space="preserve"> geht oder </w:t>
      </w:r>
      <w:r w:rsidR="00C20179" w:rsidRPr="000224E7">
        <w:rPr>
          <w:rFonts w:ascii="Calibri" w:hAnsi="Calibri" w:cs="MV Boli"/>
          <w:bCs/>
          <w:iCs/>
          <w:spacing w:val="-2"/>
          <w:sz w:val="21"/>
          <w:szCs w:val="21"/>
        </w:rPr>
        <w:t>die Umsetzung logi</w:t>
      </w:r>
      <w:r w:rsidR="002E6993" w:rsidRPr="002E6993">
        <w:rPr>
          <w:rFonts w:ascii="Calibri" w:hAnsi="Calibri" w:cs="MV Boli"/>
          <w:bCs/>
          <w:iCs/>
          <w:spacing w:val="-2"/>
          <w:sz w:val="21"/>
          <w:szCs w:val="21"/>
        </w:rPr>
        <w:t>stische</w:t>
      </w:r>
      <w:r w:rsidR="00C20179" w:rsidRPr="000224E7">
        <w:rPr>
          <w:rFonts w:ascii="Calibri" w:hAnsi="Calibri" w:cs="MV Boli"/>
          <w:bCs/>
          <w:iCs/>
          <w:spacing w:val="-2"/>
          <w:sz w:val="21"/>
          <w:szCs w:val="21"/>
        </w:rPr>
        <w:t>r</w:t>
      </w:r>
      <w:r w:rsidR="002E6993" w:rsidRPr="002E6993">
        <w:rPr>
          <w:rFonts w:ascii="Calibri" w:hAnsi="Calibri" w:cs="MV Boli"/>
          <w:bCs/>
          <w:iCs/>
          <w:spacing w:val="-2"/>
          <w:sz w:val="21"/>
          <w:szCs w:val="21"/>
        </w:rPr>
        <w:t xml:space="preserve"> Vorgaben“, </w:t>
      </w:r>
      <w:r w:rsidR="00C20179" w:rsidRPr="000224E7">
        <w:rPr>
          <w:rFonts w:ascii="Calibri" w:hAnsi="Calibri" w:cs="MV Boli"/>
          <w:bCs/>
          <w:iCs/>
          <w:spacing w:val="-2"/>
          <w:sz w:val="21"/>
          <w:szCs w:val="21"/>
        </w:rPr>
        <w:t>sagt</w:t>
      </w:r>
      <w:r w:rsidR="002E6993" w:rsidRPr="002E6993">
        <w:rPr>
          <w:rFonts w:ascii="Calibri" w:hAnsi="Calibri" w:cs="MV Boli"/>
          <w:bCs/>
          <w:iCs/>
          <w:spacing w:val="-2"/>
          <w:sz w:val="21"/>
          <w:szCs w:val="21"/>
        </w:rPr>
        <w:t xml:space="preserve"> Jan Leibrock.</w:t>
      </w:r>
    </w:p>
    <w:p w14:paraId="0E8700C6" w14:textId="34840B70" w:rsidR="00667851" w:rsidRPr="000224E7" w:rsidRDefault="004F7B01" w:rsidP="00E9739E">
      <w:pPr>
        <w:spacing w:after="120" w:line="360" w:lineRule="auto"/>
        <w:ind w:left="0"/>
        <w:jc w:val="both"/>
        <w:rPr>
          <w:rFonts w:ascii="Calibri" w:hAnsi="Calibri" w:cs="MV Boli"/>
          <w:bCs/>
          <w:iCs/>
          <w:spacing w:val="-2"/>
          <w:sz w:val="21"/>
          <w:szCs w:val="21"/>
        </w:rPr>
      </w:pPr>
      <w:r w:rsidRPr="000224E7">
        <w:rPr>
          <w:rFonts w:ascii="Calibri" w:hAnsi="Calibri" w:cs="MV Boli"/>
          <w:bCs/>
          <w:spacing w:val="-2"/>
          <w:sz w:val="21"/>
          <w:szCs w:val="21"/>
        </w:rPr>
        <w:t xml:space="preserve">Übrigens: </w:t>
      </w:r>
      <w:bookmarkEnd w:id="0"/>
      <w:r w:rsidR="00652D11" w:rsidRPr="000224E7">
        <w:rPr>
          <w:rFonts w:ascii="Calibri" w:hAnsi="Calibri" w:cs="MV Boli"/>
          <w:bCs/>
          <w:iCs/>
          <w:spacing w:val="-2"/>
          <w:sz w:val="21"/>
          <w:szCs w:val="21"/>
        </w:rPr>
        <w:t xml:space="preserve">Kürzlich erst </w:t>
      </w:r>
      <w:r w:rsidRPr="000224E7">
        <w:rPr>
          <w:rFonts w:ascii="Calibri" w:hAnsi="Calibri" w:cs="MV Boli"/>
          <w:bCs/>
          <w:iCs/>
          <w:spacing w:val="-2"/>
          <w:sz w:val="21"/>
          <w:szCs w:val="21"/>
        </w:rPr>
        <w:t xml:space="preserve">hat SLS </w:t>
      </w:r>
      <w:r w:rsidR="00940490" w:rsidRPr="000224E7">
        <w:rPr>
          <w:rFonts w:ascii="Calibri" w:hAnsi="Calibri" w:cs="MV Boli"/>
          <w:bCs/>
          <w:iCs/>
          <w:spacing w:val="-2"/>
          <w:sz w:val="21"/>
          <w:szCs w:val="21"/>
        </w:rPr>
        <w:t xml:space="preserve">zwei </w:t>
      </w:r>
      <w:r w:rsidRPr="000224E7">
        <w:rPr>
          <w:rFonts w:ascii="Calibri" w:hAnsi="Calibri" w:cs="MV Boli"/>
          <w:bCs/>
          <w:iCs/>
          <w:spacing w:val="-2"/>
          <w:sz w:val="21"/>
          <w:szCs w:val="21"/>
        </w:rPr>
        <w:t xml:space="preserve">zusätzliche Produktionslinien mit </w:t>
      </w:r>
      <w:r w:rsidR="00940490" w:rsidRPr="000224E7">
        <w:rPr>
          <w:rFonts w:ascii="Calibri" w:hAnsi="Calibri" w:cs="MV Boli"/>
          <w:bCs/>
          <w:iCs/>
          <w:spacing w:val="-2"/>
          <w:sz w:val="21"/>
          <w:szCs w:val="21"/>
        </w:rPr>
        <w:t>Extru</w:t>
      </w:r>
      <w:r w:rsidR="00943FB1" w:rsidRPr="000224E7">
        <w:rPr>
          <w:rFonts w:ascii="Calibri" w:hAnsi="Calibri" w:cs="MV Boli"/>
          <w:bCs/>
          <w:iCs/>
          <w:spacing w:val="-2"/>
          <w:sz w:val="21"/>
          <w:szCs w:val="21"/>
        </w:rPr>
        <w:t>der</w:t>
      </w:r>
      <w:r w:rsidRPr="000224E7">
        <w:rPr>
          <w:rFonts w:ascii="Calibri" w:hAnsi="Calibri" w:cs="MV Boli"/>
          <w:bCs/>
          <w:iCs/>
          <w:spacing w:val="-2"/>
          <w:sz w:val="21"/>
          <w:szCs w:val="21"/>
        </w:rPr>
        <w:t xml:space="preserve">n, </w:t>
      </w:r>
      <w:proofErr w:type="spellStart"/>
      <w:r w:rsidR="002C56AD" w:rsidRPr="000224E7">
        <w:rPr>
          <w:rFonts w:ascii="Calibri" w:hAnsi="Calibri" w:cs="MV Boli"/>
          <w:bCs/>
          <w:iCs/>
          <w:spacing w:val="-2"/>
          <w:sz w:val="21"/>
          <w:szCs w:val="21"/>
        </w:rPr>
        <w:t>Hand</w:t>
      </w:r>
      <w:r w:rsidR="00656F85" w:rsidRPr="000224E7">
        <w:rPr>
          <w:rFonts w:ascii="Calibri" w:hAnsi="Calibri" w:cs="MV Boli"/>
          <w:bCs/>
          <w:iCs/>
          <w:spacing w:val="-2"/>
          <w:sz w:val="21"/>
          <w:szCs w:val="21"/>
        </w:rPr>
        <w:t>lingsystemen</w:t>
      </w:r>
      <w:proofErr w:type="spellEnd"/>
      <w:r w:rsidR="002C56AD" w:rsidRPr="000224E7">
        <w:rPr>
          <w:rFonts w:ascii="Calibri" w:hAnsi="Calibri" w:cs="MV Boli"/>
          <w:bCs/>
          <w:iCs/>
          <w:spacing w:val="-2"/>
          <w:sz w:val="21"/>
          <w:szCs w:val="21"/>
        </w:rPr>
        <w:t xml:space="preserve">, </w:t>
      </w:r>
      <w:r w:rsidR="00943FB1" w:rsidRPr="000224E7">
        <w:rPr>
          <w:rFonts w:ascii="Calibri" w:hAnsi="Calibri" w:cs="MV Boli"/>
          <w:bCs/>
          <w:iCs/>
          <w:spacing w:val="-2"/>
          <w:sz w:val="21"/>
          <w:szCs w:val="21"/>
        </w:rPr>
        <w:t xml:space="preserve">Kalibriertischen und Guillotinen </w:t>
      </w:r>
      <w:r w:rsidRPr="000224E7">
        <w:rPr>
          <w:rFonts w:ascii="Calibri" w:hAnsi="Calibri" w:cs="MV Boli"/>
          <w:bCs/>
          <w:iCs/>
          <w:spacing w:val="-2"/>
          <w:sz w:val="21"/>
          <w:szCs w:val="21"/>
        </w:rPr>
        <w:t xml:space="preserve">für die </w:t>
      </w:r>
      <w:r w:rsidR="00943FB1" w:rsidRPr="000224E7">
        <w:rPr>
          <w:rFonts w:ascii="Calibri" w:hAnsi="Calibri" w:cs="MV Boli"/>
          <w:bCs/>
          <w:iCs/>
          <w:spacing w:val="-2"/>
          <w:sz w:val="21"/>
          <w:szCs w:val="21"/>
        </w:rPr>
        <w:t>Fertigung von Kunststoffprofilen mit größeren Querschnitten</w:t>
      </w:r>
      <w:r w:rsidRPr="000224E7">
        <w:rPr>
          <w:rFonts w:ascii="Calibri" w:hAnsi="Calibri" w:cs="MV Boli"/>
          <w:bCs/>
          <w:iCs/>
          <w:spacing w:val="-2"/>
          <w:sz w:val="21"/>
          <w:szCs w:val="21"/>
        </w:rPr>
        <w:t xml:space="preserve"> </w:t>
      </w:r>
      <w:r w:rsidR="00667851" w:rsidRPr="000224E7">
        <w:rPr>
          <w:rFonts w:ascii="Calibri" w:hAnsi="Calibri" w:cs="MV Boli"/>
          <w:bCs/>
          <w:iCs/>
          <w:spacing w:val="-2"/>
          <w:sz w:val="21"/>
          <w:szCs w:val="21"/>
        </w:rPr>
        <w:t>an den Start gebracht</w:t>
      </w:r>
      <w:r w:rsidR="00943FB1" w:rsidRPr="000224E7">
        <w:rPr>
          <w:rFonts w:ascii="Calibri" w:hAnsi="Calibri" w:cs="MV Boli"/>
          <w:bCs/>
          <w:iCs/>
          <w:spacing w:val="-2"/>
          <w:sz w:val="21"/>
          <w:szCs w:val="21"/>
        </w:rPr>
        <w:t>.</w:t>
      </w:r>
      <w:r w:rsidR="00AE79B2" w:rsidRPr="000224E7">
        <w:rPr>
          <w:rFonts w:ascii="Calibri" w:hAnsi="Calibri" w:cs="MV Boli"/>
          <w:bCs/>
          <w:iCs/>
          <w:spacing w:val="-2"/>
          <w:sz w:val="21"/>
          <w:szCs w:val="21"/>
        </w:rPr>
        <w:t xml:space="preserve"> Ein weiterer Extruder wird 2023 </w:t>
      </w:r>
      <w:r w:rsidR="00294BEA">
        <w:rPr>
          <w:rFonts w:ascii="Calibri" w:hAnsi="Calibri" w:cs="MV Boli"/>
          <w:bCs/>
          <w:iCs/>
          <w:spacing w:val="-2"/>
          <w:sz w:val="21"/>
          <w:szCs w:val="21"/>
        </w:rPr>
        <w:t>installiert un</w:t>
      </w:r>
      <w:r w:rsidR="00667851" w:rsidRPr="000224E7">
        <w:rPr>
          <w:rFonts w:ascii="Calibri" w:hAnsi="Calibri" w:cs="MV Boli"/>
          <w:bCs/>
          <w:iCs/>
          <w:spacing w:val="-2"/>
          <w:sz w:val="21"/>
          <w:szCs w:val="21"/>
        </w:rPr>
        <w:t xml:space="preserve">d das Leistungsspektrum im </w:t>
      </w:r>
      <w:r w:rsidR="00294BEA">
        <w:rPr>
          <w:rFonts w:ascii="Calibri" w:hAnsi="Calibri" w:cs="MV Boli"/>
          <w:bCs/>
          <w:iCs/>
          <w:spacing w:val="-2"/>
          <w:sz w:val="21"/>
          <w:szCs w:val="21"/>
        </w:rPr>
        <w:t>Serviceb</w:t>
      </w:r>
      <w:r w:rsidR="00667851" w:rsidRPr="000224E7">
        <w:rPr>
          <w:rFonts w:ascii="Calibri" w:hAnsi="Calibri" w:cs="MV Boli"/>
          <w:bCs/>
          <w:iCs/>
          <w:spacing w:val="-2"/>
          <w:sz w:val="21"/>
          <w:szCs w:val="21"/>
        </w:rPr>
        <w:t xml:space="preserve">ereich wird derzeit durch die Inbetriebnahme </w:t>
      </w:r>
      <w:r w:rsidR="00943FB1" w:rsidRPr="000224E7">
        <w:rPr>
          <w:rFonts w:ascii="Calibri" w:hAnsi="Calibri" w:cs="MV Boli"/>
          <w:bCs/>
          <w:iCs/>
          <w:spacing w:val="-2"/>
          <w:sz w:val="21"/>
          <w:szCs w:val="21"/>
        </w:rPr>
        <w:t xml:space="preserve">einer </w:t>
      </w:r>
      <w:r w:rsidR="00667851" w:rsidRPr="000224E7">
        <w:rPr>
          <w:rFonts w:ascii="Calibri" w:hAnsi="Calibri" w:cs="MV Boli"/>
          <w:bCs/>
          <w:iCs/>
          <w:spacing w:val="-2"/>
          <w:sz w:val="21"/>
          <w:szCs w:val="21"/>
        </w:rPr>
        <w:t>dritten H</w:t>
      </w:r>
      <w:r w:rsidR="00943FB1" w:rsidRPr="000224E7">
        <w:rPr>
          <w:rFonts w:ascii="Calibri" w:hAnsi="Calibri" w:cs="MV Boli"/>
          <w:bCs/>
          <w:iCs/>
          <w:spacing w:val="-2"/>
          <w:sz w:val="21"/>
          <w:szCs w:val="21"/>
        </w:rPr>
        <w:t>alle</w:t>
      </w:r>
      <w:r w:rsidR="00667851" w:rsidRPr="000224E7">
        <w:rPr>
          <w:rFonts w:ascii="Calibri" w:hAnsi="Calibri" w:cs="MV Boli"/>
          <w:bCs/>
          <w:iCs/>
          <w:spacing w:val="-2"/>
          <w:sz w:val="21"/>
          <w:szCs w:val="21"/>
        </w:rPr>
        <w:t xml:space="preserve"> </w:t>
      </w:r>
      <w:r w:rsidR="00D02382" w:rsidRPr="000224E7">
        <w:rPr>
          <w:rFonts w:ascii="Calibri" w:hAnsi="Calibri" w:cs="MV Boli"/>
          <w:bCs/>
          <w:iCs/>
          <w:spacing w:val="-2"/>
          <w:sz w:val="21"/>
          <w:szCs w:val="21"/>
        </w:rPr>
        <w:t>weiter aus</w:t>
      </w:r>
      <w:r w:rsidR="00667851" w:rsidRPr="000224E7">
        <w:rPr>
          <w:rFonts w:ascii="Calibri" w:hAnsi="Calibri" w:cs="MV Boli"/>
          <w:bCs/>
          <w:iCs/>
          <w:spacing w:val="-2"/>
          <w:sz w:val="21"/>
          <w:szCs w:val="21"/>
        </w:rPr>
        <w:t>gebaut.</w:t>
      </w:r>
    </w:p>
    <w:p w14:paraId="4682A0D9" w14:textId="3171999A" w:rsidR="002868FB" w:rsidRPr="00A571D9" w:rsidRDefault="00E250F0" w:rsidP="002868FB">
      <w:pPr>
        <w:spacing w:after="120" w:line="360" w:lineRule="auto"/>
        <w:ind w:left="0"/>
        <w:jc w:val="both"/>
        <w:rPr>
          <w:rFonts w:ascii="Calibri" w:hAnsi="Calibri" w:cs="MV Boli"/>
          <w:bCs/>
          <w:i/>
          <w:spacing w:val="0"/>
          <w:sz w:val="16"/>
          <w:szCs w:val="16"/>
        </w:rPr>
      </w:pPr>
      <w:r>
        <w:rPr>
          <w:rFonts w:ascii="Calibri" w:hAnsi="Calibri" w:cs="MV Boli"/>
          <w:bCs/>
          <w:i/>
          <w:spacing w:val="0"/>
          <w:sz w:val="16"/>
          <w:szCs w:val="16"/>
        </w:rPr>
        <w:t xml:space="preserve">675 </w:t>
      </w:r>
      <w:r w:rsidR="002868FB" w:rsidRPr="00A571D9">
        <w:rPr>
          <w:rFonts w:ascii="Calibri" w:hAnsi="Calibri" w:cs="MV Boli"/>
          <w:bCs/>
          <w:i/>
          <w:spacing w:val="0"/>
          <w:sz w:val="16"/>
          <w:szCs w:val="16"/>
        </w:rPr>
        <w:t>Wörter / 5.</w:t>
      </w:r>
      <w:r>
        <w:rPr>
          <w:rFonts w:ascii="Calibri" w:hAnsi="Calibri" w:cs="MV Boli"/>
          <w:bCs/>
          <w:i/>
          <w:spacing w:val="0"/>
          <w:sz w:val="16"/>
          <w:szCs w:val="16"/>
        </w:rPr>
        <w:t>466</w:t>
      </w:r>
      <w:r w:rsidR="002868FB" w:rsidRPr="00A571D9">
        <w:rPr>
          <w:rFonts w:ascii="Calibri" w:hAnsi="Calibri" w:cs="MV Boli"/>
          <w:bCs/>
          <w:i/>
          <w:spacing w:val="0"/>
          <w:sz w:val="16"/>
          <w:szCs w:val="16"/>
        </w:rPr>
        <w:t xml:space="preserve"> Zeichen (inklusive Leerzeichen)</w:t>
      </w:r>
      <w:r w:rsidR="00667851" w:rsidRPr="00667851">
        <w:rPr>
          <w:rFonts w:ascii="Calibri" w:hAnsi="Calibri"/>
          <w:i/>
          <w:sz w:val="16"/>
        </w:rPr>
        <w:t xml:space="preserve"> </w:t>
      </w:r>
      <w:r w:rsidR="00667851">
        <w:rPr>
          <w:rFonts w:ascii="Calibri" w:hAnsi="Calibri"/>
          <w:i/>
          <w:sz w:val="16"/>
        </w:rPr>
        <w:tab/>
      </w:r>
      <w:r w:rsidR="00667851">
        <w:rPr>
          <w:rFonts w:ascii="Calibri" w:hAnsi="Calibri"/>
          <w:i/>
          <w:sz w:val="16"/>
        </w:rPr>
        <w:tab/>
        <w:t xml:space="preserve">                </w:t>
      </w:r>
      <w:r w:rsidR="00CB247F">
        <w:rPr>
          <w:rFonts w:ascii="Calibri" w:hAnsi="Calibri"/>
          <w:i/>
          <w:sz w:val="16"/>
        </w:rPr>
        <w:t xml:space="preserve">  </w:t>
      </w:r>
      <w:r w:rsidR="00667851">
        <w:rPr>
          <w:rFonts w:ascii="Calibri" w:hAnsi="Calibri"/>
          <w:i/>
          <w:sz w:val="16"/>
        </w:rPr>
        <w:t xml:space="preserve">   </w:t>
      </w:r>
      <w:r w:rsidR="00667851" w:rsidRPr="00667851">
        <w:rPr>
          <w:rFonts w:ascii="Calibri" w:hAnsi="Calibri" w:cs="MV Boli"/>
          <w:bCs/>
          <w:i/>
          <w:spacing w:val="0"/>
          <w:sz w:val="16"/>
          <w:szCs w:val="16"/>
        </w:rPr>
        <w:t>Autor: Manfred Stiller, Freier Fachjournalist, Darmstadt</w:t>
      </w:r>
    </w:p>
    <w:p w14:paraId="2FE8C37C" w14:textId="77777777" w:rsidR="00667851" w:rsidRPr="00667851" w:rsidRDefault="00667851" w:rsidP="00667851">
      <w:pPr>
        <w:spacing w:line="360" w:lineRule="auto"/>
        <w:ind w:left="0" w:right="-143"/>
        <w:jc w:val="both"/>
        <w:rPr>
          <w:rFonts w:ascii="Calibri" w:hAnsi="Calibri"/>
          <w:sz w:val="16"/>
        </w:rPr>
      </w:pPr>
    </w:p>
    <w:p w14:paraId="0FA04B95" w14:textId="77777777" w:rsidR="00667851" w:rsidRPr="007F600E" w:rsidRDefault="00667851" w:rsidP="00667851">
      <w:pPr>
        <w:spacing w:line="360" w:lineRule="auto"/>
        <w:ind w:left="0" w:right="-143"/>
        <w:jc w:val="both"/>
        <w:rPr>
          <w:rFonts w:ascii="Calibri" w:hAnsi="Calibri"/>
          <w:b/>
          <w:spacing w:val="-2"/>
          <w:sz w:val="21"/>
          <w:szCs w:val="21"/>
        </w:rPr>
      </w:pPr>
      <w:r w:rsidRPr="007F600E">
        <w:rPr>
          <w:rFonts w:ascii="Calibri" w:hAnsi="Calibri"/>
          <w:b/>
          <w:i/>
          <w:spacing w:val="-2"/>
          <w:sz w:val="21"/>
          <w:szCs w:val="21"/>
        </w:rPr>
        <w:t xml:space="preserve">Hinweis für Redakteure: </w:t>
      </w:r>
      <w:r w:rsidRPr="007F600E">
        <w:rPr>
          <w:rFonts w:ascii="Calibri" w:hAnsi="Calibri"/>
          <w:b/>
          <w:spacing w:val="-2"/>
          <w:sz w:val="21"/>
          <w:szCs w:val="21"/>
        </w:rPr>
        <w:t xml:space="preserve">Text und Bilder stehen Ihnen unter </w:t>
      </w:r>
      <w:r w:rsidRPr="007F600E">
        <w:rPr>
          <w:rFonts w:ascii="Calibri" w:hAnsi="Calibri"/>
          <w:b/>
          <w:spacing w:val="-2"/>
          <w:sz w:val="21"/>
          <w:szCs w:val="21"/>
          <w:u w:val="single"/>
        </w:rPr>
        <w:t>www.pr-box.de</w:t>
      </w:r>
      <w:r w:rsidRPr="007F600E">
        <w:rPr>
          <w:rFonts w:ascii="Calibri" w:hAnsi="Calibri"/>
          <w:b/>
          <w:spacing w:val="-2"/>
          <w:sz w:val="21"/>
          <w:szCs w:val="21"/>
        </w:rPr>
        <w:t xml:space="preserve"> zur Verfügung!</w:t>
      </w:r>
    </w:p>
    <w:p w14:paraId="13805D50" w14:textId="77777777" w:rsidR="00667851" w:rsidRPr="007F600E" w:rsidRDefault="00667851" w:rsidP="00667851">
      <w:pPr>
        <w:spacing w:line="360" w:lineRule="auto"/>
        <w:ind w:left="0" w:right="-143"/>
        <w:jc w:val="both"/>
        <w:rPr>
          <w:rFonts w:ascii="Calibri" w:hAnsi="Calibri"/>
          <w:b/>
          <w:spacing w:val="-2"/>
          <w:sz w:val="21"/>
          <w:szCs w:val="21"/>
        </w:rPr>
      </w:pPr>
    </w:p>
    <w:p w14:paraId="3E8872CC" w14:textId="77777777" w:rsidR="00667851" w:rsidRPr="007F600E" w:rsidRDefault="00667851" w:rsidP="00EB4C46">
      <w:pPr>
        <w:spacing w:after="120"/>
        <w:ind w:left="0" w:right="-142"/>
        <w:jc w:val="both"/>
        <w:rPr>
          <w:rFonts w:ascii="Calibri" w:hAnsi="Calibri"/>
          <w:i/>
          <w:spacing w:val="-2"/>
          <w:sz w:val="21"/>
          <w:szCs w:val="21"/>
          <w:u w:val="single"/>
        </w:rPr>
      </w:pPr>
      <w:bookmarkStart w:id="3" w:name="_Hlk54105845"/>
      <w:r w:rsidRPr="007F600E">
        <w:rPr>
          <w:rFonts w:ascii="Calibri" w:hAnsi="Calibri"/>
          <w:i/>
          <w:spacing w:val="-2"/>
          <w:sz w:val="21"/>
          <w:szCs w:val="21"/>
          <w:u w:val="single"/>
        </w:rPr>
        <w:t>Bilder (4 Motive)</w:t>
      </w:r>
    </w:p>
    <w:p w14:paraId="13A8C072" w14:textId="4F46D17F" w:rsidR="00667851" w:rsidRPr="007F600E" w:rsidRDefault="00667851" w:rsidP="00EB4C46">
      <w:pPr>
        <w:spacing w:after="120"/>
        <w:ind w:left="0" w:right="-142"/>
        <w:jc w:val="both"/>
        <w:rPr>
          <w:rFonts w:ascii="Calibri" w:hAnsi="Calibri"/>
          <w:i/>
          <w:spacing w:val="-2"/>
          <w:sz w:val="21"/>
          <w:szCs w:val="21"/>
        </w:rPr>
      </w:pPr>
      <w:r w:rsidRPr="00394E9A">
        <w:rPr>
          <w:rFonts w:ascii="Calibri" w:hAnsi="Calibri"/>
          <w:i/>
          <w:spacing w:val="-2"/>
          <w:sz w:val="21"/>
          <w:szCs w:val="21"/>
        </w:rPr>
        <w:t>Bild 1:</w:t>
      </w:r>
      <w:r w:rsidRPr="00394E9A">
        <w:rPr>
          <w:rFonts w:ascii="Calibri" w:hAnsi="Calibri"/>
          <w:spacing w:val="-2"/>
          <w:sz w:val="21"/>
          <w:szCs w:val="21"/>
        </w:rPr>
        <w:t xml:space="preserve"> </w:t>
      </w:r>
      <w:bookmarkStart w:id="4" w:name="_Hlk54170247"/>
      <w:r w:rsidR="00C65F2F" w:rsidRPr="00394E9A">
        <w:rPr>
          <w:rFonts w:ascii="Calibri" w:hAnsi="Calibri"/>
          <w:spacing w:val="-2"/>
          <w:sz w:val="21"/>
          <w:szCs w:val="21"/>
        </w:rPr>
        <w:t xml:space="preserve">Rund um seine Kernkompetenz </w:t>
      </w:r>
      <w:r w:rsidR="00394E9A" w:rsidRPr="00394E9A">
        <w:rPr>
          <w:rFonts w:ascii="Calibri" w:hAnsi="Calibri"/>
          <w:spacing w:val="-2"/>
          <w:sz w:val="21"/>
          <w:szCs w:val="21"/>
        </w:rPr>
        <w:t>–</w:t>
      </w:r>
      <w:r w:rsidR="00C65F2F" w:rsidRPr="00394E9A">
        <w:rPr>
          <w:rFonts w:ascii="Calibri" w:hAnsi="Calibri"/>
          <w:spacing w:val="-2"/>
          <w:sz w:val="21"/>
          <w:szCs w:val="21"/>
        </w:rPr>
        <w:t xml:space="preserve"> d</w:t>
      </w:r>
      <w:r w:rsidR="00C65F2F" w:rsidRPr="00394E9A">
        <w:rPr>
          <w:rFonts w:ascii="Calibri" w:hAnsi="Calibri"/>
          <w:bCs/>
          <w:spacing w:val="-2"/>
          <w:sz w:val="21"/>
          <w:szCs w:val="21"/>
        </w:rPr>
        <w:t xml:space="preserve">ie Extrusion </w:t>
      </w:r>
      <w:r w:rsidR="00394E9A" w:rsidRPr="00394E9A">
        <w:rPr>
          <w:rFonts w:ascii="Calibri" w:hAnsi="Calibri"/>
          <w:bCs/>
          <w:spacing w:val="-2"/>
          <w:sz w:val="21"/>
          <w:szCs w:val="21"/>
        </w:rPr>
        <w:t xml:space="preserve">von </w:t>
      </w:r>
      <w:r w:rsidR="00C65F2F" w:rsidRPr="00394E9A">
        <w:rPr>
          <w:rFonts w:ascii="Calibri" w:hAnsi="Calibri"/>
          <w:bCs/>
          <w:spacing w:val="-2"/>
          <w:sz w:val="21"/>
          <w:szCs w:val="21"/>
        </w:rPr>
        <w:t>Profilsysteme</w:t>
      </w:r>
      <w:r w:rsidR="00394E9A" w:rsidRPr="00394E9A">
        <w:rPr>
          <w:rFonts w:ascii="Calibri" w:hAnsi="Calibri"/>
          <w:bCs/>
          <w:spacing w:val="-2"/>
          <w:sz w:val="21"/>
          <w:szCs w:val="21"/>
        </w:rPr>
        <w:t>n</w:t>
      </w:r>
      <w:r w:rsidR="00C65F2F" w:rsidRPr="00394E9A">
        <w:rPr>
          <w:rFonts w:ascii="Calibri" w:hAnsi="Calibri"/>
          <w:bCs/>
          <w:spacing w:val="-2"/>
          <w:sz w:val="21"/>
          <w:szCs w:val="21"/>
        </w:rPr>
        <w:t xml:space="preserve"> aus technischen Kunststoffen – bietet SLS </w:t>
      </w:r>
      <w:r w:rsidR="00394E9A" w:rsidRPr="00394E9A">
        <w:rPr>
          <w:rFonts w:ascii="Calibri" w:hAnsi="Calibri"/>
          <w:bCs/>
          <w:spacing w:val="-2"/>
          <w:sz w:val="21"/>
          <w:szCs w:val="21"/>
        </w:rPr>
        <w:t xml:space="preserve">zahlreiche </w:t>
      </w:r>
      <w:r w:rsidR="00C65F2F" w:rsidRPr="00394E9A">
        <w:rPr>
          <w:rFonts w:ascii="Calibri" w:hAnsi="Calibri"/>
          <w:bCs/>
          <w:spacing w:val="-2"/>
          <w:sz w:val="21"/>
          <w:szCs w:val="21"/>
        </w:rPr>
        <w:t>Service</w:t>
      </w:r>
      <w:r w:rsidR="00394E9A" w:rsidRPr="00394E9A">
        <w:rPr>
          <w:rFonts w:ascii="Calibri" w:hAnsi="Calibri"/>
          <w:bCs/>
          <w:spacing w:val="-2"/>
          <w:sz w:val="21"/>
          <w:szCs w:val="21"/>
        </w:rPr>
        <w:t xml:space="preserve">leistungen für seine </w:t>
      </w:r>
      <w:r w:rsidR="00C65F2F" w:rsidRPr="00394E9A">
        <w:rPr>
          <w:rFonts w:ascii="Calibri" w:hAnsi="Calibri"/>
          <w:bCs/>
          <w:spacing w:val="-2"/>
          <w:sz w:val="21"/>
          <w:szCs w:val="21"/>
        </w:rPr>
        <w:t>Kunden im Fenster- und Fassaden</w:t>
      </w:r>
      <w:r w:rsidR="00C65F2F" w:rsidRPr="00394E9A">
        <w:rPr>
          <w:rFonts w:ascii="Calibri" w:hAnsi="Calibri"/>
          <w:bCs/>
          <w:iCs/>
          <w:spacing w:val="-2"/>
          <w:sz w:val="21"/>
          <w:szCs w:val="21"/>
        </w:rPr>
        <w:t>bau</w:t>
      </w:r>
      <w:r w:rsidR="00394E9A" w:rsidRPr="00394E9A">
        <w:rPr>
          <w:rFonts w:ascii="Calibri" w:hAnsi="Calibri"/>
          <w:bCs/>
          <w:iCs/>
          <w:spacing w:val="-2"/>
          <w:sz w:val="21"/>
          <w:szCs w:val="21"/>
        </w:rPr>
        <w:t xml:space="preserve">, </w:t>
      </w:r>
      <w:r w:rsidR="00C65F2F" w:rsidRPr="00394E9A">
        <w:rPr>
          <w:rFonts w:ascii="Calibri" w:hAnsi="Calibri"/>
          <w:bCs/>
          <w:iCs/>
          <w:spacing w:val="-2"/>
          <w:sz w:val="21"/>
          <w:szCs w:val="21"/>
        </w:rPr>
        <w:t>in der Elektro- und Schaltschranktechnik, im Trockenbau und im Caravaning</w:t>
      </w:r>
      <w:r w:rsidR="00394E9A" w:rsidRPr="00394E9A">
        <w:rPr>
          <w:rFonts w:ascii="Calibri" w:hAnsi="Calibri"/>
          <w:bCs/>
          <w:iCs/>
          <w:spacing w:val="-2"/>
          <w:sz w:val="21"/>
          <w:szCs w:val="21"/>
        </w:rPr>
        <w:t>.</w:t>
      </w:r>
    </w:p>
    <w:bookmarkEnd w:id="4"/>
    <w:p w14:paraId="4BEBA211" w14:textId="69D95BB9" w:rsidR="00667851" w:rsidRPr="007F600E" w:rsidRDefault="00667851" w:rsidP="00EB4C46">
      <w:pPr>
        <w:spacing w:after="120"/>
        <w:ind w:left="0" w:right="-142"/>
        <w:jc w:val="both"/>
        <w:rPr>
          <w:rFonts w:ascii="Calibri" w:hAnsi="Calibri"/>
          <w:spacing w:val="-2"/>
          <w:sz w:val="21"/>
          <w:szCs w:val="21"/>
        </w:rPr>
      </w:pPr>
      <w:r w:rsidRPr="007F600E">
        <w:rPr>
          <w:rFonts w:ascii="Calibri" w:hAnsi="Calibri"/>
          <w:i/>
          <w:spacing w:val="-2"/>
          <w:sz w:val="21"/>
          <w:szCs w:val="21"/>
        </w:rPr>
        <w:t>Bild 2:</w:t>
      </w:r>
      <w:r w:rsidRPr="007F600E">
        <w:rPr>
          <w:rFonts w:ascii="Calibri" w:hAnsi="Calibri"/>
          <w:spacing w:val="-2"/>
          <w:sz w:val="21"/>
          <w:szCs w:val="21"/>
        </w:rPr>
        <w:t xml:space="preserve"> SLS-Geschäftsführer Jan Leibrock: „</w:t>
      </w:r>
      <w:r w:rsidR="00411A30" w:rsidRPr="007F600E">
        <w:rPr>
          <w:rFonts w:ascii="Calibri" w:hAnsi="Calibri"/>
          <w:bCs/>
          <w:iCs/>
          <w:spacing w:val="-2"/>
          <w:sz w:val="21"/>
          <w:szCs w:val="21"/>
        </w:rPr>
        <w:t>Je nach Projektablauf lassen sich die Ergebnisse aus unserem Post-</w:t>
      </w:r>
      <w:proofErr w:type="spellStart"/>
      <w:r w:rsidR="00411A30" w:rsidRPr="007F600E">
        <w:rPr>
          <w:rFonts w:ascii="Calibri" w:hAnsi="Calibri"/>
          <w:bCs/>
          <w:iCs/>
          <w:spacing w:val="-2"/>
          <w:sz w:val="21"/>
          <w:szCs w:val="21"/>
        </w:rPr>
        <w:t>Production</w:t>
      </w:r>
      <w:proofErr w:type="spellEnd"/>
      <w:r w:rsidR="00411A30" w:rsidRPr="007F600E">
        <w:rPr>
          <w:rFonts w:ascii="Calibri" w:hAnsi="Calibri"/>
          <w:bCs/>
          <w:iCs/>
          <w:spacing w:val="-2"/>
          <w:sz w:val="21"/>
          <w:szCs w:val="21"/>
        </w:rPr>
        <w:t>-Service meist schon recht bald in die Fertigung unseres Werkzeugbaus überführen. Von hier aus ist es dann nur noch ein kleiner Schritt bis in die Produktion.“</w:t>
      </w:r>
    </w:p>
    <w:p w14:paraId="16C33C95" w14:textId="3AB6363C" w:rsidR="00394E9A" w:rsidRDefault="00667851" w:rsidP="00491DA6">
      <w:pPr>
        <w:spacing w:after="120"/>
        <w:ind w:left="0" w:right="-142"/>
        <w:jc w:val="both"/>
        <w:rPr>
          <w:rFonts w:ascii="Calibri" w:hAnsi="Calibri"/>
          <w:i/>
          <w:spacing w:val="-2"/>
          <w:sz w:val="21"/>
          <w:szCs w:val="21"/>
          <w:highlight w:val="yellow"/>
        </w:rPr>
      </w:pPr>
      <w:r w:rsidRPr="00394E9A">
        <w:rPr>
          <w:rFonts w:ascii="Calibri" w:hAnsi="Calibri"/>
          <w:i/>
          <w:spacing w:val="-2"/>
          <w:sz w:val="21"/>
          <w:szCs w:val="21"/>
        </w:rPr>
        <w:t>Bild 3:</w:t>
      </w:r>
      <w:r w:rsidR="00394E9A" w:rsidRPr="00394E9A">
        <w:rPr>
          <w:rFonts w:ascii="Calibri" w:hAnsi="Calibri" w:cs="MV Boli"/>
          <w:bCs/>
          <w:iCs/>
          <w:spacing w:val="-2"/>
          <w:sz w:val="21"/>
          <w:szCs w:val="21"/>
        </w:rPr>
        <w:t xml:space="preserve"> Zu den Serv</w:t>
      </w:r>
      <w:r w:rsidR="00061A2F">
        <w:rPr>
          <w:rFonts w:ascii="Calibri" w:hAnsi="Calibri" w:cs="MV Boli"/>
          <w:bCs/>
          <w:iCs/>
          <w:spacing w:val="-2"/>
          <w:sz w:val="21"/>
          <w:szCs w:val="21"/>
        </w:rPr>
        <w:t>i</w:t>
      </w:r>
      <w:r w:rsidR="00394E9A" w:rsidRPr="00394E9A">
        <w:rPr>
          <w:rFonts w:ascii="Calibri" w:hAnsi="Calibri" w:cs="MV Boli"/>
          <w:bCs/>
          <w:iCs/>
          <w:spacing w:val="-2"/>
          <w:sz w:val="21"/>
          <w:szCs w:val="21"/>
        </w:rPr>
        <w:t xml:space="preserve">celeistungen von </w:t>
      </w:r>
      <w:r w:rsidR="00394E9A" w:rsidRPr="00394E9A">
        <w:rPr>
          <w:rFonts w:ascii="Calibri" w:hAnsi="Calibri"/>
          <w:bCs/>
          <w:iCs/>
          <w:spacing w:val="-2"/>
          <w:sz w:val="21"/>
          <w:szCs w:val="21"/>
        </w:rPr>
        <w:t>SLS im Bereich der Produktentwicklung gehört auch das 3D-Printing von Konzeptmodellen (</w:t>
      </w:r>
      <w:r w:rsidR="00394E9A">
        <w:rPr>
          <w:rFonts w:ascii="Calibri" w:hAnsi="Calibri"/>
          <w:bCs/>
          <w:iCs/>
          <w:spacing w:val="-2"/>
          <w:sz w:val="21"/>
          <w:szCs w:val="21"/>
        </w:rPr>
        <w:t xml:space="preserve">hier </w:t>
      </w:r>
      <w:r w:rsidR="00394E9A" w:rsidRPr="00394E9A">
        <w:rPr>
          <w:rFonts w:ascii="Calibri" w:hAnsi="Calibri"/>
          <w:bCs/>
          <w:iCs/>
          <w:spacing w:val="-2"/>
          <w:sz w:val="21"/>
          <w:szCs w:val="21"/>
        </w:rPr>
        <w:t>Bild</w:t>
      </w:r>
      <w:r w:rsidR="00394E9A">
        <w:rPr>
          <w:rFonts w:ascii="Calibri" w:hAnsi="Calibri"/>
          <w:bCs/>
          <w:iCs/>
          <w:spacing w:val="-2"/>
          <w:sz w:val="21"/>
          <w:szCs w:val="21"/>
        </w:rPr>
        <w:t xml:space="preserve"> mit einem Testobjekt</w:t>
      </w:r>
      <w:r w:rsidR="00394E9A" w:rsidRPr="00394E9A">
        <w:rPr>
          <w:rFonts w:ascii="Calibri" w:hAnsi="Calibri"/>
          <w:bCs/>
          <w:iCs/>
          <w:spacing w:val="-2"/>
          <w:sz w:val="21"/>
          <w:szCs w:val="21"/>
        </w:rPr>
        <w:t>).</w:t>
      </w:r>
    </w:p>
    <w:p w14:paraId="710E8B58" w14:textId="56BEE86D" w:rsidR="00491DA6" w:rsidRPr="00394E9A" w:rsidRDefault="00491DA6" w:rsidP="00491DA6">
      <w:pPr>
        <w:spacing w:after="120"/>
        <w:ind w:left="0" w:right="-142"/>
        <w:jc w:val="both"/>
        <w:rPr>
          <w:rFonts w:ascii="Calibri" w:hAnsi="Calibri"/>
          <w:i/>
          <w:spacing w:val="-2"/>
          <w:sz w:val="21"/>
          <w:szCs w:val="21"/>
        </w:rPr>
      </w:pPr>
      <w:r w:rsidRPr="00394E9A">
        <w:rPr>
          <w:rFonts w:ascii="Calibri" w:hAnsi="Calibri"/>
          <w:i/>
          <w:spacing w:val="-2"/>
          <w:sz w:val="21"/>
          <w:szCs w:val="21"/>
        </w:rPr>
        <w:t>Bild 4:</w:t>
      </w:r>
      <w:r w:rsidRPr="00394E9A">
        <w:rPr>
          <w:rFonts w:ascii="Calibri" w:hAnsi="Calibri"/>
          <w:spacing w:val="-2"/>
          <w:sz w:val="21"/>
          <w:szCs w:val="21"/>
        </w:rPr>
        <w:t xml:space="preserve"> Nach dem </w:t>
      </w:r>
      <w:proofErr w:type="spellStart"/>
      <w:r w:rsidRPr="00394E9A">
        <w:rPr>
          <w:rFonts w:ascii="Calibri" w:hAnsi="Calibri"/>
          <w:spacing w:val="-2"/>
          <w:sz w:val="21"/>
          <w:szCs w:val="21"/>
        </w:rPr>
        <w:t>Ablängen</w:t>
      </w:r>
      <w:proofErr w:type="spellEnd"/>
      <w:r w:rsidRPr="00394E9A">
        <w:rPr>
          <w:rFonts w:ascii="Calibri" w:hAnsi="Calibri"/>
          <w:spacing w:val="-2"/>
          <w:sz w:val="21"/>
          <w:szCs w:val="21"/>
        </w:rPr>
        <w:t xml:space="preserve"> und der mechanischen Bearbeitung werden viele Kunststoffprofile in der SLS-Konfektion zu </w:t>
      </w:r>
      <w:r w:rsidR="00394E9A">
        <w:rPr>
          <w:rFonts w:ascii="Calibri" w:hAnsi="Calibri"/>
          <w:spacing w:val="-2"/>
          <w:sz w:val="21"/>
          <w:szCs w:val="21"/>
        </w:rPr>
        <w:t>kundengerechte</w:t>
      </w:r>
      <w:r w:rsidR="008A689F">
        <w:rPr>
          <w:rFonts w:ascii="Calibri" w:hAnsi="Calibri"/>
          <w:spacing w:val="-2"/>
          <w:sz w:val="21"/>
          <w:szCs w:val="21"/>
        </w:rPr>
        <w:t>n</w:t>
      </w:r>
      <w:r w:rsidR="00394E9A">
        <w:rPr>
          <w:rFonts w:ascii="Calibri" w:hAnsi="Calibri"/>
          <w:spacing w:val="-2"/>
          <w:sz w:val="21"/>
          <w:szCs w:val="21"/>
        </w:rPr>
        <w:t xml:space="preserve"> </w:t>
      </w:r>
      <w:r w:rsidRPr="00394E9A">
        <w:rPr>
          <w:rFonts w:ascii="Calibri" w:hAnsi="Calibri"/>
          <w:spacing w:val="-2"/>
          <w:sz w:val="21"/>
          <w:szCs w:val="21"/>
        </w:rPr>
        <w:t xml:space="preserve">Sets </w:t>
      </w:r>
      <w:r w:rsidR="00394E9A">
        <w:rPr>
          <w:rFonts w:ascii="Calibri" w:hAnsi="Calibri"/>
          <w:spacing w:val="-2"/>
          <w:sz w:val="21"/>
          <w:szCs w:val="21"/>
        </w:rPr>
        <w:t>zusammengestellt</w:t>
      </w:r>
      <w:r w:rsidRPr="00394E9A">
        <w:rPr>
          <w:rFonts w:ascii="Calibri" w:hAnsi="Calibri"/>
          <w:spacing w:val="-2"/>
          <w:sz w:val="21"/>
          <w:szCs w:val="21"/>
        </w:rPr>
        <w:t xml:space="preserve">, etikettiert und verpackt. </w:t>
      </w:r>
    </w:p>
    <w:bookmarkEnd w:id="3"/>
    <w:p w14:paraId="2CCE4C2F" w14:textId="77777777" w:rsidR="00667851" w:rsidRPr="00667851" w:rsidRDefault="00667851" w:rsidP="00EB4C46">
      <w:pPr>
        <w:spacing w:after="120"/>
        <w:ind w:left="0" w:right="-142"/>
        <w:jc w:val="both"/>
        <w:rPr>
          <w:rFonts w:ascii="Calibri" w:hAnsi="Calibri"/>
          <w:i/>
          <w:sz w:val="16"/>
          <w:szCs w:val="16"/>
        </w:rPr>
      </w:pPr>
      <w:r w:rsidRPr="00667851">
        <w:rPr>
          <w:rFonts w:ascii="Calibri" w:hAnsi="Calibri"/>
          <w:i/>
          <w:sz w:val="16"/>
          <w:szCs w:val="16"/>
        </w:rPr>
        <w:t>Alle Bilder: SLS Kunststoffverarbeitung</w:t>
      </w:r>
    </w:p>
    <w:p w14:paraId="3B62B995" w14:textId="77777777" w:rsidR="00BF1976" w:rsidRPr="00A571D9" w:rsidRDefault="00BF1976">
      <w:pPr>
        <w:ind w:left="0" w:right="-143"/>
        <w:rPr>
          <w:rFonts w:ascii="Calibri" w:hAnsi="Calibri"/>
          <w:b/>
          <w:spacing w:val="0"/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24"/>
        <w:gridCol w:w="2551"/>
      </w:tblGrid>
      <w:tr w:rsidR="00C16E04" w:rsidRPr="00A571D9" w14:paraId="2122C5D9" w14:textId="77777777" w:rsidTr="00180912">
        <w:tc>
          <w:tcPr>
            <w:tcW w:w="6024" w:type="dxa"/>
            <w:hideMark/>
          </w:tcPr>
          <w:p w14:paraId="1CC954AD" w14:textId="77777777" w:rsidR="00C16E04" w:rsidRPr="00A571D9" w:rsidRDefault="00C16E04" w:rsidP="00C16E04">
            <w:pPr>
              <w:ind w:left="0" w:right="-142"/>
              <w:jc w:val="both"/>
              <w:textAlignment w:val="auto"/>
              <w:rPr>
                <w:rFonts w:ascii="Calibri" w:hAnsi="Calibri" w:cs="Calibri"/>
                <w:b/>
                <w:bCs/>
                <w:spacing w:val="0"/>
                <w:sz w:val="21"/>
                <w:szCs w:val="21"/>
              </w:rPr>
            </w:pPr>
            <w:r w:rsidRPr="00A571D9">
              <w:rPr>
                <w:rFonts w:ascii="Calibri" w:hAnsi="Calibri" w:cs="Calibri"/>
                <w:b/>
                <w:bCs/>
                <w:spacing w:val="0"/>
                <w:sz w:val="21"/>
                <w:szCs w:val="21"/>
              </w:rPr>
              <w:t>Anbieter:</w:t>
            </w:r>
          </w:p>
        </w:tc>
        <w:tc>
          <w:tcPr>
            <w:tcW w:w="2551" w:type="dxa"/>
            <w:hideMark/>
          </w:tcPr>
          <w:p w14:paraId="72C2401E" w14:textId="77777777" w:rsidR="00C16E04" w:rsidRPr="00A571D9" w:rsidRDefault="00C16E04" w:rsidP="00C16E04">
            <w:pPr>
              <w:ind w:left="0" w:right="-142"/>
              <w:jc w:val="both"/>
              <w:textAlignment w:val="auto"/>
              <w:rPr>
                <w:rFonts w:ascii="Calibri" w:hAnsi="Calibri" w:cs="Calibri"/>
                <w:b/>
                <w:bCs/>
                <w:spacing w:val="0"/>
                <w:sz w:val="21"/>
                <w:szCs w:val="21"/>
              </w:rPr>
            </w:pPr>
            <w:r w:rsidRPr="00A571D9">
              <w:rPr>
                <w:rFonts w:ascii="Calibri" w:hAnsi="Calibri" w:cs="Calibri"/>
                <w:b/>
                <w:bCs/>
                <w:spacing w:val="0"/>
                <w:sz w:val="21"/>
                <w:szCs w:val="21"/>
              </w:rPr>
              <w:t>Presseagentur:</w:t>
            </w:r>
          </w:p>
        </w:tc>
      </w:tr>
      <w:tr w:rsidR="00C16E04" w:rsidRPr="00A571D9" w14:paraId="72AFE33F" w14:textId="77777777" w:rsidTr="00180912">
        <w:tc>
          <w:tcPr>
            <w:tcW w:w="6024" w:type="dxa"/>
            <w:hideMark/>
          </w:tcPr>
          <w:p w14:paraId="4E0CCE8D" w14:textId="77777777" w:rsidR="00C16E04" w:rsidRPr="00A571D9" w:rsidRDefault="00C16E04" w:rsidP="00C16E04">
            <w:pPr>
              <w:ind w:left="0" w:right="-142"/>
              <w:jc w:val="both"/>
              <w:textAlignment w:val="auto"/>
              <w:rPr>
                <w:rFonts w:ascii="Calibri" w:hAnsi="Calibri" w:cs="Calibri"/>
                <w:bCs/>
                <w:spacing w:val="0"/>
                <w:sz w:val="21"/>
                <w:szCs w:val="21"/>
              </w:rPr>
            </w:pPr>
            <w:r w:rsidRPr="00A571D9">
              <w:rPr>
                <w:rFonts w:ascii="Calibri" w:hAnsi="Calibri" w:cs="Calibri"/>
                <w:bCs/>
                <w:spacing w:val="0"/>
                <w:sz w:val="21"/>
                <w:szCs w:val="21"/>
              </w:rPr>
              <w:t>SLS Kunststoffverarbeitungs GmbH &amp; Co. KG</w:t>
            </w:r>
          </w:p>
        </w:tc>
        <w:tc>
          <w:tcPr>
            <w:tcW w:w="2551" w:type="dxa"/>
            <w:hideMark/>
          </w:tcPr>
          <w:p w14:paraId="5C5CE451" w14:textId="77777777" w:rsidR="00C16E04" w:rsidRPr="00A571D9" w:rsidRDefault="00C16E04" w:rsidP="00C16E04">
            <w:pPr>
              <w:ind w:left="0" w:right="-142"/>
              <w:jc w:val="both"/>
              <w:textAlignment w:val="auto"/>
              <w:rPr>
                <w:rFonts w:ascii="Calibri" w:hAnsi="Calibri" w:cs="Calibri"/>
                <w:bCs/>
                <w:spacing w:val="0"/>
                <w:sz w:val="21"/>
                <w:szCs w:val="21"/>
              </w:rPr>
            </w:pPr>
            <w:r w:rsidRPr="00A571D9">
              <w:rPr>
                <w:rFonts w:ascii="Calibri" w:hAnsi="Calibri" w:cs="Calibri"/>
                <w:bCs/>
                <w:spacing w:val="0"/>
                <w:sz w:val="21"/>
                <w:szCs w:val="21"/>
              </w:rPr>
              <w:t>Graf &amp; Creative PR</w:t>
            </w:r>
          </w:p>
        </w:tc>
      </w:tr>
      <w:tr w:rsidR="00C16E04" w:rsidRPr="00A571D9" w14:paraId="31B66256" w14:textId="77777777" w:rsidTr="00180912">
        <w:tc>
          <w:tcPr>
            <w:tcW w:w="6024" w:type="dxa"/>
            <w:hideMark/>
          </w:tcPr>
          <w:p w14:paraId="60ADD056" w14:textId="77777777" w:rsidR="00C16E04" w:rsidRPr="00A571D9" w:rsidRDefault="00C16E04" w:rsidP="00C16E04">
            <w:pPr>
              <w:ind w:left="0" w:right="-142"/>
              <w:jc w:val="both"/>
              <w:textAlignment w:val="auto"/>
              <w:rPr>
                <w:rFonts w:ascii="Calibri" w:hAnsi="Calibri" w:cs="Calibri"/>
                <w:bCs/>
                <w:spacing w:val="0"/>
                <w:sz w:val="21"/>
                <w:szCs w:val="21"/>
              </w:rPr>
            </w:pPr>
            <w:r w:rsidRPr="00A571D9">
              <w:rPr>
                <w:rFonts w:ascii="Calibri" w:hAnsi="Calibri" w:cs="Calibri"/>
                <w:bCs/>
                <w:spacing w:val="0"/>
                <w:sz w:val="21"/>
                <w:szCs w:val="21"/>
              </w:rPr>
              <w:t>Jan Leibrock</w:t>
            </w:r>
          </w:p>
        </w:tc>
        <w:tc>
          <w:tcPr>
            <w:tcW w:w="2551" w:type="dxa"/>
            <w:hideMark/>
          </w:tcPr>
          <w:p w14:paraId="071E552D" w14:textId="77777777" w:rsidR="00C16E04" w:rsidRPr="00A571D9" w:rsidRDefault="00C16E04" w:rsidP="00C16E04">
            <w:pPr>
              <w:ind w:left="0" w:right="-142"/>
              <w:jc w:val="both"/>
              <w:textAlignment w:val="auto"/>
              <w:rPr>
                <w:rFonts w:ascii="Calibri" w:hAnsi="Calibri" w:cs="Calibri"/>
                <w:bCs/>
                <w:spacing w:val="0"/>
                <w:sz w:val="21"/>
                <w:szCs w:val="21"/>
              </w:rPr>
            </w:pPr>
            <w:r w:rsidRPr="00A571D9">
              <w:rPr>
                <w:rFonts w:ascii="Calibri" w:hAnsi="Calibri" w:cs="Calibri"/>
                <w:bCs/>
                <w:spacing w:val="0"/>
                <w:sz w:val="21"/>
                <w:szCs w:val="21"/>
              </w:rPr>
              <w:t>Robert-Bosch-Straße 7</w:t>
            </w:r>
          </w:p>
        </w:tc>
      </w:tr>
      <w:tr w:rsidR="00C16E04" w:rsidRPr="00A571D9" w14:paraId="120F8BB2" w14:textId="77777777" w:rsidTr="00180912">
        <w:tc>
          <w:tcPr>
            <w:tcW w:w="6024" w:type="dxa"/>
            <w:hideMark/>
          </w:tcPr>
          <w:p w14:paraId="3CE73F8E" w14:textId="77777777" w:rsidR="00C16E04" w:rsidRPr="00A571D9" w:rsidRDefault="00C16E04" w:rsidP="00C16E04">
            <w:pPr>
              <w:ind w:left="0" w:right="-142"/>
              <w:jc w:val="both"/>
              <w:textAlignment w:val="auto"/>
              <w:rPr>
                <w:rFonts w:ascii="Calibri" w:hAnsi="Calibri" w:cs="Calibri"/>
                <w:bCs/>
                <w:spacing w:val="0"/>
                <w:sz w:val="21"/>
                <w:szCs w:val="21"/>
              </w:rPr>
            </w:pPr>
            <w:r w:rsidRPr="00A571D9">
              <w:rPr>
                <w:rFonts w:ascii="Calibri" w:hAnsi="Calibri" w:cs="Calibri"/>
                <w:bCs/>
                <w:spacing w:val="0"/>
                <w:sz w:val="21"/>
                <w:szCs w:val="21"/>
              </w:rPr>
              <w:t>Industriestraße 11, D-66994 Dahn</w:t>
            </w:r>
          </w:p>
        </w:tc>
        <w:tc>
          <w:tcPr>
            <w:tcW w:w="2551" w:type="dxa"/>
            <w:hideMark/>
          </w:tcPr>
          <w:p w14:paraId="0E7DFAEA" w14:textId="77777777" w:rsidR="00C16E04" w:rsidRPr="00A571D9" w:rsidRDefault="00C16E04" w:rsidP="00C16E04">
            <w:pPr>
              <w:ind w:left="0" w:right="-142"/>
              <w:jc w:val="both"/>
              <w:textAlignment w:val="auto"/>
              <w:rPr>
                <w:rFonts w:ascii="Calibri" w:hAnsi="Calibri" w:cs="Calibri"/>
                <w:bCs/>
                <w:spacing w:val="0"/>
                <w:sz w:val="21"/>
                <w:szCs w:val="21"/>
              </w:rPr>
            </w:pPr>
            <w:r w:rsidRPr="00A571D9">
              <w:rPr>
                <w:rFonts w:ascii="Calibri" w:hAnsi="Calibri" w:cs="Calibri"/>
                <w:bCs/>
                <w:spacing w:val="0"/>
                <w:sz w:val="21"/>
                <w:szCs w:val="21"/>
              </w:rPr>
              <w:t>D-64293 Darmstadt</w:t>
            </w:r>
          </w:p>
        </w:tc>
      </w:tr>
      <w:tr w:rsidR="00C16E04" w:rsidRPr="00A571D9" w14:paraId="5B52EEE6" w14:textId="77777777" w:rsidTr="00180912">
        <w:tc>
          <w:tcPr>
            <w:tcW w:w="6024" w:type="dxa"/>
            <w:hideMark/>
          </w:tcPr>
          <w:p w14:paraId="796EF757" w14:textId="77777777" w:rsidR="00C16E04" w:rsidRPr="00A571D9" w:rsidRDefault="00C16E04" w:rsidP="00C16E04">
            <w:pPr>
              <w:ind w:left="0" w:right="-142"/>
              <w:jc w:val="both"/>
              <w:textAlignment w:val="auto"/>
              <w:rPr>
                <w:rFonts w:ascii="Calibri" w:hAnsi="Calibri" w:cs="Calibri"/>
                <w:bCs/>
                <w:spacing w:val="0"/>
                <w:sz w:val="21"/>
                <w:szCs w:val="21"/>
              </w:rPr>
            </w:pPr>
            <w:r w:rsidRPr="00A571D9">
              <w:rPr>
                <w:rFonts w:ascii="Calibri" w:hAnsi="Calibri" w:cs="Calibri"/>
                <w:bCs/>
                <w:spacing w:val="0"/>
                <w:sz w:val="21"/>
                <w:szCs w:val="21"/>
              </w:rPr>
              <w:t>Tel.: +49 (0) 63 91/92 43 0</w:t>
            </w:r>
          </w:p>
        </w:tc>
        <w:tc>
          <w:tcPr>
            <w:tcW w:w="2551" w:type="dxa"/>
            <w:hideMark/>
          </w:tcPr>
          <w:p w14:paraId="3113AFFB" w14:textId="77777777" w:rsidR="00C16E04" w:rsidRPr="00A571D9" w:rsidRDefault="00C16E04" w:rsidP="00C16E04">
            <w:pPr>
              <w:ind w:left="0" w:right="-142"/>
              <w:jc w:val="both"/>
              <w:textAlignment w:val="auto"/>
              <w:rPr>
                <w:rFonts w:ascii="Calibri" w:hAnsi="Calibri" w:cs="Calibri"/>
                <w:bCs/>
                <w:spacing w:val="0"/>
                <w:sz w:val="21"/>
                <w:szCs w:val="21"/>
              </w:rPr>
            </w:pPr>
            <w:r w:rsidRPr="00A571D9">
              <w:rPr>
                <w:rFonts w:ascii="Calibri" w:hAnsi="Calibri" w:cs="Calibri"/>
                <w:bCs/>
                <w:spacing w:val="0"/>
                <w:sz w:val="21"/>
                <w:szCs w:val="21"/>
              </w:rPr>
              <w:t>Tel.: +49 (0) 61 51/42 87 91-0</w:t>
            </w:r>
          </w:p>
        </w:tc>
      </w:tr>
      <w:tr w:rsidR="00C16E04" w:rsidRPr="00A571D9" w14:paraId="5FA9B450" w14:textId="77777777" w:rsidTr="00180912">
        <w:tc>
          <w:tcPr>
            <w:tcW w:w="6024" w:type="dxa"/>
            <w:hideMark/>
          </w:tcPr>
          <w:p w14:paraId="17A3C8AC" w14:textId="77777777" w:rsidR="00C16E04" w:rsidRPr="00A571D9" w:rsidRDefault="00C16E04" w:rsidP="00C16E04">
            <w:pPr>
              <w:ind w:left="0" w:right="-142"/>
              <w:jc w:val="both"/>
              <w:textAlignment w:val="auto"/>
              <w:rPr>
                <w:rFonts w:ascii="Calibri" w:hAnsi="Calibri" w:cs="Calibri"/>
                <w:bCs/>
                <w:spacing w:val="0"/>
                <w:sz w:val="21"/>
                <w:szCs w:val="21"/>
              </w:rPr>
            </w:pPr>
            <w:r w:rsidRPr="00A571D9">
              <w:rPr>
                <w:rFonts w:ascii="Calibri" w:hAnsi="Calibri" w:cs="Calibri"/>
                <w:bCs/>
                <w:spacing w:val="0"/>
                <w:sz w:val="21"/>
                <w:szCs w:val="21"/>
              </w:rPr>
              <w:t>Fax: +49 (0) 63 91/92 43 28</w:t>
            </w:r>
          </w:p>
        </w:tc>
        <w:tc>
          <w:tcPr>
            <w:tcW w:w="2551" w:type="dxa"/>
            <w:hideMark/>
          </w:tcPr>
          <w:p w14:paraId="01561D2B" w14:textId="77777777" w:rsidR="00C16E04" w:rsidRPr="00A571D9" w:rsidRDefault="00C16E04" w:rsidP="00C16E04">
            <w:pPr>
              <w:ind w:left="0" w:right="-142"/>
              <w:jc w:val="both"/>
              <w:textAlignment w:val="auto"/>
              <w:rPr>
                <w:rFonts w:ascii="Calibri" w:hAnsi="Calibri" w:cs="Calibri"/>
                <w:bCs/>
                <w:spacing w:val="0"/>
                <w:sz w:val="21"/>
                <w:szCs w:val="21"/>
              </w:rPr>
            </w:pPr>
            <w:r w:rsidRPr="00A571D9">
              <w:rPr>
                <w:rFonts w:ascii="Calibri" w:hAnsi="Calibri" w:cs="Calibri"/>
                <w:bCs/>
                <w:spacing w:val="0"/>
                <w:sz w:val="21"/>
                <w:szCs w:val="21"/>
              </w:rPr>
              <w:t>Fax: +49 (0) 61 51/42 87 91-9</w:t>
            </w:r>
          </w:p>
        </w:tc>
      </w:tr>
      <w:tr w:rsidR="00C16E04" w:rsidRPr="00A571D9" w14:paraId="0291F723" w14:textId="77777777" w:rsidTr="00180912">
        <w:tc>
          <w:tcPr>
            <w:tcW w:w="6024" w:type="dxa"/>
            <w:hideMark/>
          </w:tcPr>
          <w:p w14:paraId="0C775C06" w14:textId="77777777" w:rsidR="00C16E04" w:rsidRPr="00A571D9" w:rsidRDefault="00C16E04" w:rsidP="00C16E04">
            <w:pPr>
              <w:ind w:left="0" w:right="-142"/>
              <w:jc w:val="both"/>
              <w:textAlignment w:val="auto"/>
              <w:rPr>
                <w:rFonts w:ascii="Calibri" w:hAnsi="Calibri" w:cs="Calibri"/>
                <w:bCs/>
                <w:color w:val="000000"/>
                <w:spacing w:val="0"/>
                <w:sz w:val="21"/>
                <w:szCs w:val="21"/>
                <w:lang w:val="it-IT"/>
              </w:rPr>
            </w:pPr>
            <w:r w:rsidRPr="00A571D9">
              <w:rPr>
                <w:rFonts w:ascii="Calibri" w:hAnsi="Calibri" w:cs="Calibri"/>
                <w:bCs/>
                <w:color w:val="000000"/>
                <w:spacing w:val="0"/>
                <w:sz w:val="21"/>
                <w:szCs w:val="21"/>
                <w:lang w:val="it-IT"/>
              </w:rPr>
              <w:t xml:space="preserve">E-Mail: </w:t>
            </w:r>
            <w:hyperlink r:id="rId6" w:history="1">
              <w:r w:rsidRPr="00A571D9">
                <w:rPr>
                  <w:rFonts w:ascii="Calibri" w:hAnsi="Calibri" w:cs="Calibri"/>
                  <w:bCs/>
                  <w:color w:val="000000"/>
                  <w:spacing w:val="0"/>
                  <w:sz w:val="21"/>
                  <w:szCs w:val="21"/>
                  <w:u w:val="single"/>
                  <w:lang w:val="it-IT"/>
                </w:rPr>
                <w:t>info@sls-kunststoffprofile.de</w:t>
              </w:r>
            </w:hyperlink>
          </w:p>
        </w:tc>
        <w:tc>
          <w:tcPr>
            <w:tcW w:w="2551" w:type="dxa"/>
            <w:hideMark/>
          </w:tcPr>
          <w:p w14:paraId="5A1213E4" w14:textId="77777777" w:rsidR="00C16E04" w:rsidRPr="00A571D9" w:rsidRDefault="00C16E04" w:rsidP="00C16E04">
            <w:pPr>
              <w:ind w:left="0" w:right="-142"/>
              <w:jc w:val="both"/>
              <w:textAlignment w:val="auto"/>
              <w:rPr>
                <w:rFonts w:ascii="Calibri" w:hAnsi="Calibri" w:cs="Calibri"/>
                <w:bCs/>
                <w:color w:val="000000"/>
                <w:spacing w:val="0"/>
                <w:sz w:val="21"/>
                <w:szCs w:val="21"/>
                <w:lang w:val="it-IT"/>
              </w:rPr>
            </w:pPr>
            <w:r w:rsidRPr="00A571D9">
              <w:rPr>
                <w:rFonts w:ascii="Calibri" w:hAnsi="Calibri" w:cs="Calibri"/>
                <w:bCs/>
                <w:color w:val="000000"/>
                <w:spacing w:val="0"/>
                <w:sz w:val="21"/>
                <w:szCs w:val="21"/>
                <w:lang w:val="it-IT"/>
              </w:rPr>
              <w:t xml:space="preserve">E-Mail: </w:t>
            </w:r>
            <w:r w:rsidRPr="00A571D9">
              <w:rPr>
                <w:rFonts w:ascii="Calibri" w:hAnsi="Calibri" w:cs="Calibri"/>
                <w:bCs/>
                <w:color w:val="000000"/>
                <w:spacing w:val="0"/>
                <w:sz w:val="21"/>
                <w:szCs w:val="21"/>
                <w:u w:val="single"/>
                <w:lang w:val="it-IT"/>
              </w:rPr>
              <w:t>info@guc.biz</w:t>
            </w:r>
          </w:p>
        </w:tc>
      </w:tr>
      <w:tr w:rsidR="00C16E04" w:rsidRPr="003B567F" w14:paraId="1DB173F8" w14:textId="77777777" w:rsidTr="00180912">
        <w:tc>
          <w:tcPr>
            <w:tcW w:w="6024" w:type="dxa"/>
            <w:hideMark/>
          </w:tcPr>
          <w:p w14:paraId="34C29D02" w14:textId="77777777" w:rsidR="00C16E04" w:rsidRPr="00A571D9" w:rsidRDefault="00C16E04" w:rsidP="00C16E04">
            <w:pPr>
              <w:ind w:left="0" w:right="-142"/>
              <w:jc w:val="both"/>
              <w:textAlignment w:val="auto"/>
              <w:rPr>
                <w:rFonts w:ascii="Calibri" w:hAnsi="Calibri" w:cs="Calibri"/>
                <w:bCs/>
                <w:color w:val="000000"/>
                <w:spacing w:val="0"/>
                <w:sz w:val="21"/>
                <w:szCs w:val="21"/>
              </w:rPr>
            </w:pPr>
            <w:r w:rsidRPr="00A571D9">
              <w:rPr>
                <w:rFonts w:ascii="Calibri" w:hAnsi="Calibri" w:cs="Calibri"/>
                <w:bCs/>
                <w:color w:val="000000"/>
                <w:spacing w:val="0"/>
                <w:sz w:val="21"/>
                <w:szCs w:val="21"/>
              </w:rPr>
              <w:t xml:space="preserve">Internet: </w:t>
            </w:r>
            <w:hyperlink r:id="rId7" w:history="1">
              <w:r w:rsidRPr="00A571D9">
                <w:rPr>
                  <w:rFonts w:ascii="Calibri" w:hAnsi="Calibri" w:cs="Calibri"/>
                  <w:bCs/>
                  <w:color w:val="000000"/>
                  <w:spacing w:val="0"/>
                  <w:sz w:val="21"/>
                  <w:szCs w:val="21"/>
                  <w:u w:val="single"/>
                </w:rPr>
                <w:t>www.sls-kunststoffprofile.de</w:t>
              </w:r>
            </w:hyperlink>
          </w:p>
        </w:tc>
        <w:tc>
          <w:tcPr>
            <w:tcW w:w="2551" w:type="dxa"/>
            <w:hideMark/>
          </w:tcPr>
          <w:p w14:paraId="290E1E69" w14:textId="77777777" w:rsidR="00C16E04" w:rsidRPr="003B567F" w:rsidRDefault="00C16E04" w:rsidP="00C16E04">
            <w:pPr>
              <w:ind w:left="0" w:right="-142"/>
              <w:jc w:val="both"/>
              <w:textAlignment w:val="auto"/>
              <w:rPr>
                <w:rFonts w:ascii="Calibri" w:hAnsi="Calibri" w:cs="Calibri"/>
                <w:bCs/>
                <w:color w:val="000000"/>
                <w:spacing w:val="0"/>
                <w:sz w:val="21"/>
                <w:szCs w:val="21"/>
              </w:rPr>
            </w:pPr>
            <w:r w:rsidRPr="00A571D9">
              <w:rPr>
                <w:rFonts w:ascii="Calibri" w:hAnsi="Calibri" w:cs="Calibri"/>
                <w:bCs/>
                <w:color w:val="000000"/>
                <w:spacing w:val="0"/>
                <w:sz w:val="21"/>
                <w:szCs w:val="21"/>
              </w:rPr>
              <w:t>Internet: www.pr-box.de</w:t>
            </w:r>
          </w:p>
        </w:tc>
      </w:tr>
    </w:tbl>
    <w:p w14:paraId="3BBAB20F" w14:textId="77777777" w:rsidR="00C16E04" w:rsidRPr="003B567F" w:rsidRDefault="00C16E04" w:rsidP="00C16E04">
      <w:pPr>
        <w:ind w:left="0" w:right="-143"/>
        <w:jc w:val="both"/>
        <w:textAlignment w:val="auto"/>
        <w:rPr>
          <w:rFonts w:ascii="Calibri" w:hAnsi="Calibri" w:cs="Calibri"/>
          <w:b/>
          <w:bCs/>
          <w:spacing w:val="0"/>
          <w:sz w:val="21"/>
          <w:szCs w:val="21"/>
        </w:rPr>
      </w:pPr>
    </w:p>
    <w:p w14:paraId="791D25AB" w14:textId="77777777" w:rsidR="000143B4" w:rsidRPr="00441841" w:rsidRDefault="000143B4" w:rsidP="00C16E04">
      <w:pPr>
        <w:spacing w:line="360" w:lineRule="auto"/>
        <w:ind w:left="0" w:right="-143"/>
        <w:jc w:val="both"/>
        <w:rPr>
          <w:rFonts w:ascii="Calibri" w:hAnsi="Calibri"/>
          <w:b/>
          <w:bCs/>
          <w:spacing w:val="0"/>
          <w:sz w:val="16"/>
        </w:rPr>
      </w:pPr>
    </w:p>
    <w:sectPr w:rsidR="000143B4" w:rsidRPr="00441841" w:rsidSect="00D50970">
      <w:pgSz w:w="11907" w:h="16840"/>
      <w:pgMar w:top="1134" w:right="1985" w:bottom="1418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oNotTrackMoves/>
  <w:defaultTabStop w:val="708"/>
  <w:hyphenationZone w:val="425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8728E"/>
    <w:rsid w:val="00004E7F"/>
    <w:rsid w:val="00005365"/>
    <w:rsid w:val="00005F00"/>
    <w:rsid w:val="00014058"/>
    <w:rsid w:val="000143B4"/>
    <w:rsid w:val="00015B82"/>
    <w:rsid w:val="00021327"/>
    <w:rsid w:val="000224E7"/>
    <w:rsid w:val="0002418E"/>
    <w:rsid w:val="00032776"/>
    <w:rsid w:val="00032B4A"/>
    <w:rsid w:val="00034217"/>
    <w:rsid w:val="00034A26"/>
    <w:rsid w:val="00034F87"/>
    <w:rsid w:val="00043ABE"/>
    <w:rsid w:val="00045B2C"/>
    <w:rsid w:val="00057C9A"/>
    <w:rsid w:val="00060041"/>
    <w:rsid w:val="00061A2F"/>
    <w:rsid w:val="00061DB5"/>
    <w:rsid w:val="00062102"/>
    <w:rsid w:val="00074535"/>
    <w:rsid w:val="000805DB"/>
    <w:rsid w:val="00082019"/>
    <w:rsid w:val="0008392F"/>
    <w:rsid w:val="00084C61"/>
    <w:rsid w:val="00084CE6"/>
    <w:rsid w:val="00085A0E"/>
    <w:rsid w:val="00085B56"/>
    <w:rsid w:val="00087D12"/>
    <w:rsid w:val="00094B59"/>
    <w:rsid w:val="00094E9F"/>
    <w:rsid w:val="000B4A96"/>
    <w:rsid w:val="000C0DBC"/>
    <w:rsid w:val="000D0EF5"/>
    <w:rsid w:val="000D7777"/>
    <w:rsid w:val="000E0FD0"/>
    <w:rsid w:val="000E3E93"/>
    <w:rsid w:val="000E5BD9"/>
    <w:rsid w:val="000F1351"/>
    <w:rsid w:val="00101291"/>
    <w:rsid w:val="00101427"/>
    <w:rsid w:val="0010563F"/>
    <w:rsid w:val="00107653"/>
    <w:rsid w:val="00114CB5"/>
    <w:rsid w:val="00126BB2"/>
    <w:rsid w:val="0012719E"/>
    <w:rsid w:val="001278F4"/>
    <w:rsid w:val="0013019E"/>
    <w:rsid w:val="0014109E"/>
    <w:rsid w:val="00141E44"/>
    <w:rsid w:val="00147EA9"/>
    <w:rsid w:val="00153A6F"/>
    <w:rsid w:val="001650EA"/>
    <w:rsid w:val="0016551E"/>
    <w:rsid w:val="001718BD"/>
    <w:rsid w:val="00172A58"/>
    <w:rsid w:val="00173B19"/>
    <w:rsid w:val="00180912"/>
    <w:rsid w:val="00183194"/>
    <w:rsid w:val="0018761F"/>
    <w:rsid w:val="00190EAE"/>
    <w:rsid w:val="001929AC"/>
    <w:rsid w:val="0019751F"/>
    <w:rsid w:val="00197A58"/>
    <w:rsid w:val="001A0871"/>
    <w:rsid w:val="001B4033"/>
    <w:rsid w:val="001C6B19"/>
    <w:rsid w:val="001D01A5"/>
    <w:rsid w:val="001D1EE4"/>
    <w:rsid w:val="001D7273"/>
    <w:rsid w:val="001E3EFB"/>
    <w:rsid w:val="001E5A67"/>
    <w:rsid w:val="001E5BC4"/>
    <w:rsid w:val="001F183B"/>
    <w:rsid w:val="001F3407"/>
    <w:rsid w:val="00200AB7"/>
    <w:rsid w:val="002012A1"/>
    <w:rsid w:val="00201ABA"/>
    <w:rsid w:val="00220386"/>
    <w:rsid w:val="00221C5D"/>
    <w:rsid w:val="002235A6"/>
    <w:rsid w:val="00223CD8"/>
    <w:rsid w:val="002342E2"/>
    <w:rsid w:val="00234415"/>
    <w:rsid w:val="0023709D"/>
    <w:rsid w:val="002414E5"/>
    <w:rsid w:val="00244D11"/>
    <w:rsid w:val="002711CD"/>
    <w:rsid w:val="002754F4"/>
    <w:rsid w:val="00276A8B"/>
    <w:rsid w:val="00286314"/>
    <w:rsid w:val="002868FB"/>
    <w:rsid w:val="002910D4"/>
    <w:rsid w:val="002922C9"/>
    <w:rsid w:val="00292B0D"/>
    <w:rsid w:val="00292CCD"/>
    <w:rsid w:val="0029481C"/>
    <w:rsid w:val="00294BEA"/>
    <w:rsid w:val="002A07BC"/>
    <w:rsid w:val="002A5527"/>
    <w:rsid w:val="002B33F4"/>
    <w:rsid w:val="002B5F33"/>
    <w:rsid w:val="002B669A"/>
    <w:rsid w:val="002C1CF9"/>
    <w:rsid w:val="002C33B1"/>
    <w:rsid w:val="002C56AD"/>
    <w:rsid w:val="002D26AB"/>
    <w:rsid w:val="002E234F"/>
    <w:rsid w:val="002E6993"/>
    <w:rsid w:val="00301A09"/>
    <w:rsid w:val="00321F22"/>
    <w:rsid w:val="00322E06"/>
    <w:rsid w:val="00325AEB"/>
    <w:rsid w:val="00327D0D"/>
    <w:rsid w:val="0033297D"/>
    <w:rsid w:val="003363F8"/>
    <w:rsid w:val="003600CB"/>
    <w:rsid w:val="003602A5"/>
    <w:rsid w:val="00365238"/>
    <w:rsid w:val="00370A6F"/>
    <w:rsid w:val="00375C29"/>
    <w:rsid w:val="00382E1E"/>
    <w:rsid w:val="00393406"/>
    <w:rsid w:val="00393709"/>
    <w:rsid w:val="00394E9A"/>
    <w:rsid w:val="003A0D50"/>
    <w:rsid w:val="003A4D7A"/>
    <w:rsid w:val="003A4DCB"/>
    <w:rsid w:val="003A7E58"/>
    <w:rsid w:val="003B112C"/>
    <w:rsid w:val="003B196F"/>
    <w:rsid w:val="003B1CD7"/>
    <w:rsid w:val="003B20DF"/>
    <w:rsid w:val="003B40CF"/>
    <w:rsid w:val="003B49E2"/>
    <w:rsid w:val="003B567F"/>
    <w:rsid w:val="003D2B26"/>
    <w:rsid w:val="003E1CA1"/>
    <w:rsid w:val="003E1EDA"/>
    <w:rsid w:val="003E2653"/>
    <w:rsid w:val="003F20A7"/>
    <w:rsid w:val="003F2FD0"/>
    <w:rsid w:val="003F4FE0"/>
    <w:rsid w:val="003F7DED"/>
    <w:rsid w:val="004036C9"/>
    <w:rsid w:val="00406AF9"/>
    <w:rsid w:val="00411A30"/>
    <w:rsid w:val="00412BCD"/>
    <w:rsid w:val="004130E8"/>
    <w:rsid w:val="00414605"/>
    <w:rsid w:val="00415846"/>
    <w:rsid w:val="00416224"/>
    <w:rsid w:val="00435A15"/>
    <w:rsid w:val="00437C78"/>
    <w:rsid w:val="004404B0"/>
    <w:rsid w:val="00441841"/>
    <w:rsid w:val="00446D69"/>
    <w:rsid w:val="00452117"/>
    <w:rsid w:val="004540B0"/>
    <w:rsid w:val="00457649"/>
    <w:rsid w:val="00475DBB"/>
    <w:rsid w:val="00482370"/>
    <w:rsid w:val="00484C5B"/>
    <w:rsid w:val="00486A7A"/>
    <w:rsid w:val="00490A6F"/>
    <w:rsid w:val="00490E86"/>
    <w:rsid w:val="00491D9C"/>
    <w:rsid w:val="00491DA6"/>
    <w:rsid w:val="004A07E9"/>
    <w:rsid w:val="004B4785"/>
    <w:rsid w:val="004C2162"/>
    <w:rsid w:val="004C41CF"/>
    <w:rsid w:val="004D0F79"/>
    <w:rsid w:val="004D55A2"/>
    <w:rsid w:val="004D5C4D"/>
    <w:rsid w:val="004D722C"/>
    <w:rsid w:val="004E26BC"/>
    <w:rsid w:val="004E5364"/>
    <w:rsid w:val="004E56BA"/>
    <w:rsid w:val="004E7FD0"/>
    <w:rsid w:val="004F42FD"/>
    <w:rsid w:val="004F73CB"/>
    <w:rsid w:val="004F7B01"/>
    <w:rsid w:val="00516380"/>
    <w:rsid w:val="005169CE"/>
    <w:rsid w:val="0054182B"/>
    <w:rsid w:val="00541E58"/>
    <w:rsid w:val="0054329A"/>
    <w:rsid w:val="00544822"/>
    <w:rsid w:val="00546A4B"/>
    <w:rsid w:val="00547491"/>
    <w:rsid w:val="00560FFA"/>
    <w:rsid w:val="00561712"/>
    <w:rsid w:val="00562BB5"/>
    <w:rsid w:val="00564FDC"/>
    <w:rsid w:val="005674E7"/>
    <w:rsid w:val="00570587"/>
    <w:rsid w:val="00571F27"/>
    <w:rsid w:val="00582B18"/>
    <w:rsid w:val="005964A6"/>
    <w:rsid w:val="005A16A0"/>
    <w:rsid w:val="005B2B9E"/>
    <w:rsid w:val="005B4125"/>
    <w:rsid w:val="005B45E8"/>
    <w:rsid w:val="005B4767"/>
    <w:rsid w:val="005C5E50"/>
    <w:rsid w:val="005D0207"/>
    <w:rsid w:val="005D4791"/>
    <w:rsid w:val="005E027B"/>
    <w:rsid w:val="005E6336"/>
    <w:rsid w:val="005F1C7A"/>
    <w:rsid w:val="00601445"/>
    <w:rsid w:val="006020BA"/>
    <w:rsid w:val="00602256"/>
    <w:rsid w:val="006066E1"/>
    <w:rsid w:val="00611219"/>
    <w:rsid w:val="00612C84"/>
    <w:rsid w:val="00620FD6"/>
    <w:rsid w:val="00636B3D"/>
    <w:rsid w:val="00642CE1"/>
    <w:rsid w:val="00643520"/>
    <w:rsid w:val="00652D11"/>
    <w:rsid w:val="0065667D"/>
    <w:rsid w:val="00656F85"/>
    <w:rsid w:val="00660F12"/>
    <w:rsid w:val="00662310"/>
    <w:rsid w:val="006656A5"/>
    <w:rsid w:val="00665A7B"/>
    <w:rsid w:val="00667851"/>
    <w:rsid w:val="00671656"/>
    <w:rsid w:val="006717D1"/>
    <w:rsid w:val="006740EA"/>
    <w:rsid w:val="00676692"/>
    <w:rsid w:val="00680814"/>
    <w:rsid w:val="00681468"/>
    <w:rsid w:val="006814E4"/>
    <w:rsid w:val="006877B8"/>
    <w:rsid w:val="00696166"/>
    <w:rsid w:val="006A5C98"/>
    <w:rsid w:val="006B28D0"/>
    <w:rsid w:val="006B76AF"/>
    <w:rsid w:val="006C01B0"/>
    <w:rsid w:val="006C329B"/>
    <w:rsid w:val="006D0017"/>
    <w:rsid w:val="006D1A57"/>
    <w:rsid w:val="006D7704"/>
    <w:rsid w:val="006D784E"/>
    <w:rsid w:val="006E5AAC"/>
    <w:rsid w:val="006F6152"/>
    <w:rsid w:val="0070025C"/>
    <w:rsid w:val="00701383"/>
    <w:rsid w:val="0070353D"/>
    <w:rsid w:val="007068A2"/>
    <w:rsid w:val="00710327"/>
    <w:rsid w:val="00712857"/>
    <w:rsid w:val="00715821"/>
    <w:rsid w:val="007244CD"/>
    <w:rsid w:val="00731666"/>
    <w:rsid w:val="00732EDE"/>
    <w:rsid w:val="00732F01"/>
    <w:rsid w:val="00735A06"/>
    <w:rsid w:val="00752517"/>
    <w:rsid w:val="00773256"/>
    <w:rsid w:val="007748D1"/>
    <w:rsid w:val="00780630"/>
    <w:rsid w:val="00786985"/>
    <w:rsid w:val="00793A43"/>
    <w:rsid w:val="00794F9E"/>
    <w:rsid w:val="00796FB1"/>
    <w:rsid w:val="007A061F"/>
    <w:rsid w:val="007A4798"/>
    <w:rsid w:val="007A5746"/>
    <w:rsid w:val="007A586C"/>
    <w:rsid w:val="007A6ED5"/>
    <w:rsid w:val="007B13C7"/>
    <w:rsid w:val="007B5E82"/>
    <w:rsid w:val="007C05B2"/>
    <w:rsid w:val="007C5B23"/>
    <w:rsid w:val="007D4BDE"/>
    <w:rsid w:val="007D543D"/>
    <w:rsid w:val="007E243E"/>
    <w:rsid w:val="007E49DB"/>
    <w:rsid w:val="007F050A"/>
    <w:rsid w:val="007F600E"/>
    <w:rsid w:val="007F7D2E"/>
    <w:rsid w:val="008046E3"/>
    <w:rsid w:val="00817A2C"/>
    <w:rsid w:val="00823A22"/>
    <w:rsid w:val="0082472C"/>
    <w:rsid w:val="00826AC5"/>
    <w:rsid w:val="00830E9D"/>
    <w:rsid w:val="008402F0"/>
    <w:rsid w:val="00843FF7"/>
    <w:rsid w:val="0084584D"/>
    <w:rsid w:val="0084610E"/>
    <w:rsid w:val="00850CC2"/>
    <w:rsid w:val="00852292"/>
    <w:rsid w:val="00853A64"/>
    <w:rsid w:val="008627BB"/>
    <w:rsid w:val="008643A4"/>
    <w:rsid w:val="00864C75"/>
    <w:rsid w:val="0088012D"/>
    <w:rsid w:val="008807A1"/>
    <w:rsid w:val="008948AC"/>
    <w:rsid w:val="00897427"/>
    <w:rsid w:val="008975B6"/>
    <w:rsid w:val="008A010F"/>
    <w:rsid w:val="008A689F"/>
    <w:rsid w:val="008B2AF5"/>
    <w:rsid w:val="008C0E58"/>
    <w:rsid w:val="008C2C97"/>
    <w:rsid w:val="008C4CA8"/>
    <w:rsid w:val="008C55B9"/>
    <w:rsid w:val="008C7004"/>
    <w:rsid w:val="008C7928"/>
    <w:rsid w:val="008D048D"/>
    <w:rsid w:val="008D4843"/>
    <w:rsid w:val="008E4F93"/>
    <w:rsid w:val="008F5B28"/>
    <w:rsid w:val="00901511"/>
    <w:rsid w:val="009023EB"/>
    <w:rsid w:val="00902F2A"/>
    <w:rsid w:val="009034B3"/>
    <w:rsid w:val="00921755"/>
    <w:rsid w:val="00921D10"/>
    <w:rsid w:val="00927BCA"/>
    <w:rsid w:val="009306B3"/>
    <w:rsid w:val="00931253"/>
    <w:rsid w:val="009322A8"/>
    <w:rsid w:val="00940490"/>
    <w:rsid w:val="009406A7"/>
    <w:rsid w:val="00940935"/>
    <w:rsid w:val="00943FB1"/>
    <w:rsid w:val="009450B0"/>
    <w:rsid w:val="00955A7D"/>
    <w:rsid w:val="009561AC"/>
    <w:rsid w:val="00956EE9"/>
    <w:rsid w:val="00960153"/>
    <w:rsid w:val="00963C13"/>
    <w:rsid w:val="00974C07"/>
    <w:rsid w:val="00982C20"/>
    <w:rsid w:val="00985501"/>
    <w:rsid w:val="0098728E"/>
    <w:rsid w:val="00987BD4"/>
    <w:rsid w:val="009904E6"/>
    <w:rsid w:val="00990932"/>
    <w:rsid w:val="00990969"/>
    <w:rsid w:val="0099125A"/>
    <w:rsid w:val="009933D2"/>
    <w:rsid w:val="009A1E7E"/>
    <w:rsid w:val="009A24E7"/>
    <w:rsid w:val="009A4A0C"/>
    <w:rsid w:val="009B114E"/>
    <w:rsid w:val="009B62A7"/>
    <w:rsid w:val="009C47E4"/>
    <w:rsid w:val="009D29B0"/>
    <w:rsid w:val="009D5AC7"/>
    <w:rsid w:val="009D6A85"/>
    <w:rsid w:val="009E22CB"/>
    <w:rsid w:val="009E274E"/>
    <w:rsid w:val="009E4FE7"/>
    <w:rsid w:val="009F6107"/>
    <w:rsid w:val="009F6484"/>
    <w:rsid w:val="00A00347"/>
    <w:rsid w:val="00A055F5"/>
    <w:rsid w:val="00A10133"/>
    <w:rsid w:val="00A113E9"/>
    <w:rsid w:val="00A13551"/>
    <w:rsid w:val="00A153A9"/>
    <w:rsid w:val="00A16B60"/>
    <w:rsid w:val="00A2465A"/>
    <w:rsid w:val="00A30089"/>
    <w:rsid w:val="00A31C58"/>
    <w:rsid w:val="00A324F2"/>
    <w:rsid w:val="00A35C92"/>
    <w:rsid w:val="00A41924"/>
    <w:rsid w:val="00A50529"/>
    <w:rsid w:val="00A571D9"/>
    <w:rsid w:val="00A66745"/>
    <w:rsid w:val="00A8240D"/>
    <w:rsid w:val="00A82C12"/>
    <w:rsid w:val="00A82EA3"/>
    <w:rsid w:val="00AA015B"/>
    <w:rsid w:val="00AA6B71"/>
    <w:rsid w:val="00AB0C91"/>
    <w:rsid w:val="00AB2600"/>
    <w:rsid w:val="00AB5C8D"/>
    <w:rsid w:val="00AB630C"/>
    <w:rsid w:val="00AC70C5"/>
    <w:rsid w:val="00AD488F"/>
    <w:rsid w:val="00AE27EC"/>
    <w:rsid w:val="00AE3DBC"/>
    <w:rsid w:val="00AE4E3D"/>
    <w:rsid w:val="00AE79B2"/>
    <w:rsid w:val="00AF7AD1"/>
    <w:rsid w:val="00AF7D3F"/>
    <w:rsid w:val="00B040BE"/>
    <w:rsid w:val="00B16671"/>
    <w:rsid w:val="00B30B0C"/>
    <w:rsid w:val="00B42ECC"/>
    <w:rsid w:val="00B50705"/>
    <w:rsid w:val="00B507D6"/>
    <w:rsid w:val="00B550FE"/>
    <w:rsid w:val="00B560F4"/>
    <w:rsid w:val="00B77434"/>
    <w:rsid w:val="00B82575"/>
    <w:rsid w:val="00B91131"/>
    <w:rsid w:val="00B94359"/>
    <w:rsid w:val="00B94DFF"/>
    <w:rsid w:val="00B97D3A"/>
    <w:rsid w:val="00BA12EA"/>
    <w:rsid w:val="00BA60ED"/>
    <w:rsid w:val="00BA7D19"/>
    <w:rsid w:val="00BB1576"/>
    <w:rsid w:val="00BB2143"/>
    <w:rsid w:val="00BB31A0"/>
    <w:rsid w:val="00BB4893"/>
    <w:rsid w:val="00BB6D56"/>
    <w:rsid w:val="00BB78D7"/>
    <w:rsid w:val="00BC2280"/>
    <w:rsid w:val="00BC3222"/>
    <w:rsid w:val="00BC6FA5"/>
    <w:rsid w:val="00BD7C11"/>
    <w:rsid w:val="00BF1976"/>
    <w:rsid w:val="00BF19F0"/>
    <w:rsid w:val="00BF232E"/>
    <w:rsid w:val="00BF2FB1"/>
    <w:rsid w:val="00BF632D"/>
    <w:rsid w:val="00BF73E4"/>
    <w:rsid w:val="00C01D0B"/>
    <w:rsid w:val="00C04F27"/>
    <w:rsid w:val="00C07E3E"/>
    <w:rsid w:val="00C10758"/>
    <w:rsid w:val="00C12CE9"/>
    <w:rsid w:val="00C12DBF"/>
    <w:rsid w:val="00C1446D"/>
    <w:rsid w:val="00C16E04"/>
    <w:rsid w:val="00C17E9A"/>
    <w:rsid w:val="00C20179"/>
    <w:rsid w:val="00C20445"/>
    <w:rsid w:val="00C258FE"/>
    <w:rsid w:val="00C30919"/>
    <w:rsid w:val="00C309CD"/>
    <w:rsid w:val="00C35A4C"/>
    <w:rsid w:val="00C427E2"/>
    <w:rsid w:val="00C441DE"/>
    <w:rsid w:val="00C45039"/>
    <w:rsid w:val="00C5118F"/>
    <w:rsid w:val="00C56F56"/>
    <w:rsid w:val="00C6326D"/>
    <w:rsid w:val="00C65022"/>
    <w:rsid w:val="00C65F2F"/>
    <w:rsid w:val="00C66A8C"/>
    <w:rsid w:val="00C7442E"/>
    <w:rsid w:val="00C74D62"/>
    <w:rsid w:val="00C77688"/>
    <w:rsid w:val="00C80250"/>
    <w:rsid w:val="00C8471B"/>
    <w:rsid w:val="00C865FB"/>
    <w:rsid w:val="00C928B4"/>
    <w:rsid w:val="00C940EB"/>
    <w:rsid w:val="00C9648B"/>
    <w:rsid w:val="00C97CB1"/>
    <w:rsid w:val="00CA4764"/>
    <w:rsid w:val="00CA6D84"/>
    <w:rsid w:val="00CB247F"/>
    <w:rsid w:val="00CB67EB"/>
    <w:rsid w:val="00CB770F"/>
    <w:rsid w:val="00CB7AA6"/>
    <w:rsid w:val="00CC7722"/>
    <w:rsid w:val="00CD1C55"/>
    <w:rsid w:val="00CD63FB"/>
    <w:rsid w:val="00CE175F"/>
    <w:rsid w:val="00CE18B4"/>
    <w:rsid w:val="00CE3436"/>
    <w:rsid w:val="00CE3D7F"/>
    <w:rsid w:val="00CE44E0"/>
    <w:rsid w:val="00CE5409"/>
    <w:rsid w:val="00CF4B6B"/>
    <w:rsid w:val="00CF75B5"/>
    <w:rsid w:val="00D02382"/>
    <w:rsid w:val="00D0357B"/>
    <w:rsid w:val="00D03F77"/>
    <w:rsid w:val="00D0425F"/>
    <w:rsid w:val="00D14610"/>
    <w:rsid w:val="00D17716"/>
    <w:rsid w:val="00D179B0"/>
    <w:rsid w:val="00D20777"/>
    <w:rsid w:val="00D22D2E"/>
    <w:rsid w:val="00D260ED"/>
    <w:rsid w:val="00D272DC"/>
    <w:rsid w:val="00D30525"/>
    <w:rsid w:val="00D318E7"/>
    <w:rsid w:val="00D32149"/>
    <w:rsid w:val="00D334A7"/>
    <w:rsid w:val="00D50970"/>
    <w:rsid w:val="00D50AF9"/>
    <w:rsid w:val="00D52C79"/>
    <w:rsid w:val="00D60F94"/>
    <w:rsid w:val="00D63E3C"/>
    <w:rsid w:val="00D65FC8"/>
    <w:rsid w:val="00D66B85"/>
    <w:rsid w:val="00D672F2"/>
    <w:rsid w:val="00D76DED"/>
    <w:rsid w:val="00D82203"/>
    <w:rsid w:val="00D82211"/>
    <w:rsid w:val="00D87AB8"/>
    <w:rsid w:val="00D9090E"/>
    <w:rsid w:val="00D91721"/>
    <w:rsid w:val="00D94C86"/>
    <w:rsid w:val="00D970D6"/>
    <w:rsid w:val="00DA0AF2"/>
    <w:rsid w:val="00DA2819"/>
    <w:rsid w:val="00DA5677"/>
    <w:rsid w:val="00DB17A2"/>
    <w:rsid w:val="00DB398D"/>
    <w:rsid w:val="00DC5188"/>
    <w:rsid w:val="00DC566F"/>
    <w:rsid w:val="00DC5A31"/>
    <w:rsid w:val="00DD47AD"/>
    <w:rsid w:val="00DE4B6E"/>
    <w:rsid w:val="00DE6492"/>
    <w:rsid w:val="00DF65DB"/>
    <w:rsid w:val="00DF77E4"/>
    <w:rsid w:val="00E01CC9"/>
    <w:rsid w:val="00E077BD"/>
    <w:rsid w:val="00E20526"/>
    <w:rsid w:val="00E249BF"/>
    <w:rsid w:val="00E250F0"/>
    <w:rsid w:val="00E26103"/>
    <w:rsid w:val="00E31AD7"/>
    <w:rsid w:val="00E343EA"/>
    <w:rsid w:val="00E3539E"/>
    <w:rsid w:val="00E35C9E"/>
    <w:rsid w:val="00E40811"/>
    <w:rsid w:val="00E45020"/>
    <w:rsid w:val="00E46FD7"/>
    <w:rsid w:val="00E51019"/>
    <w:rsid w:val="00E53280"/>
    <w:rsid w:val="00E539B7"/>
    <w:rsid w:val="00E64C8B"/>
    <w:rsid w:val="00E654B3"/>
    <w:rsid w:val="00E6648F"/>
    <w:rsid w:val="00E6741F"/>
    <w:rsid w:val="00E93FC3"/>
    <w:rsid w:val="00E9739E"/>
    <w:rsid w:val="00EA148D"/>
    <w:rsid w:val="00EA75F3"/>
    <w:rsid w:val="00EB4249"/>
    <w:rsid w:val="00EB473A"/>
    <w:rsid w:val="00EB4C46"/>
    <w:rsid w:val="00EB7855"/>
    <w:rsid w:val="00EC4435"/>
    <w:rsid w:val="00ED1363"/>
    <w:rsid w:val="00EE2442"/>
    <w:rsid w:val="00EE52F6"/>
    <w:rsid w:val="00EF4465"/>
    <w:rsid w:val="00EF4753"/>
    <w:rsid w:val="00EF661D"/>
    <w:rsid w:val="00EF7CB4"/>
    <w:rsid w:val="00F0664E"/>
    <w:rsid w:val="00F13405"/>
    <w:rsid w:val="00F143D4"/>
    <w:rsid w:val="00F20A3E"/>
    <w:rsid w:val="00F24B27"/>
    <w:rsid w:val="00F255DC"/>
    <w:rsid w:val="00F30129"/>
    <w:rsid w:val="00F41497"/>
    <w:rsid w:val="00F420A9"/>
    <w:rsid w:val="00F4669D"/>
    <w:rsid w:val="00F55A0E"/>
    <w:rsid w:val="00F57ED9"/>
    <w:rsid w:val="00F64E18"/>
    <w:rsid w:val="00F7113B"/>
    <w:rsid w:val="00F71C0A"/>
    <w:rsid w:val="00F80D45"/>
    <w:rsid w:val="00F97056"/>
    <w:rsid w:val="00FA580C"/>
    <w:rsid w:val="00FA6A38"/>
    <w:rsid w:val="00FA7EB6"/>
    <w:rsid w:val="00FB1A1C"/>
    <w:rsid w:val="00FB24B3"/>
    <w:rsid w:val="00FB37CD"/>
    <w:rsid w:val="00FB401C"/>
    <w:rsid w:val="00FB4C79"/>
    <w:rsid w:val="00FC3D8B"/>
    <w:rsid w:val="00FC4986"/>
    <w:rsid w:val="00FD16ED"/>
    <w:rsid w:val="00FD4797"/>
    <w:rsid w:val="00FD6194"/>
    <w:rsid w:val="00FE3762"/>
    <w:rsid w:val="00FE4079"/>
    <w:rsid w:val="00FE7955"/>
    <w:rsid w:val="00FE7AC2"/>
    <w:rsid w:val="00FF0BBB"/>
    <w:rsid w:val="00FF7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28627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pPr>
      <w:overflowPunct w:val="0"/>
      <w:autoSpaceDE w:val="0"/>
      <w:autoSpaceDN w:val="0"/>
      <w:adjustRightInd w:val="0"/>
      <w:ind w:left="1080"/>
      <w:textAlignment w:val="baseline"/>
    </w:pPr>
    <w:rPr>
      <w:rFonts w:ascii="Arial" w:hAnsi="Arial"/>
      <w:spacing w:val="-5"/>
    </w:rPr>
  </w:style>
  <w:style w:type="paragraph" w:styleId="berschrift1">
    <w:name w:val="heading 1"/>
    <w:basedOn w:val="Basis-berschrift"/>
    <w:next w:val="Textkrper"/>
    <w:qFormat/>
    <w:pPr>
      <w:pBdr>
        <w:top w:val="single" w:sz="30" w:space="3" w:color="FFFFFF"/>
        <w:left w:val="single" w:sz="6" w:space="3" w:color="FFFFFF"/>
        <w:bottom w:val="single" w:sz="6" w:space="3" w:color="FFFFFF"/>
      </w:pBdr>
      <w:shd w:val="solid" w:color="auto" w:fill="auto"/>
      <w:spacing w:before="0" w:after="240" w:line="240" w:lineRule="atLeast"/>
      <w:ind w:left="120"/>
      <w:outlineLvl w:val="0"/>
    </w:pPr>
    <w:rPr>
      <w:rFonts w:ascii="Arial Black" w:hAnsi="Arial Black"/>
      <w:color w:val="FFFFFF"/>
      <w:spacing w:val="-10"/>
      <w:kern w:val="20"/>
      <w:position w:val="8"/>
      <w:sz w:val="24"/>
    </w:rPr>
  </w:style>
  <w:style w:type="paragraph" w:styleId="berschrift2">
    <w:name w:val="heading 2"/>
    <w:basedOn w:val="Basis-berschrift"/>
    <w:next w:val="Textkrper"/>
    <w:qFormat/>
    <w:pPr>
      <w:spacing w:before="0" w:after="240" w:line="240" w:lineRule="atLeast"/>
      <w:ind w:left="0"/>
      <w:outlineLvl w:val="1"/>
    </w:pPr>
    <w:rPr>
      <w:rFonts w:ascii="Arial Black" w:hAnsi="Arial Black"/>
      <w:spacing w:val="-15"/>
    </w:rPr>
  </w:style>
  <w:style w:type="paragraph" w:styleId="berschrift3">
    <w:name w:val="heading 3"/>
    <w:basedOn w:val="Basis-berschrift"/>
    <w:next w:val="Textkrper"/>
    <w:qFormat/>
    <w:pPr>
      <w:spacing w:before="0" w:after="240" w:line="240" w:lineRule="atLeast"/>
      <w:outlineLvl w:val="2"/>
    </w:pPr>
    <w:rPr>
      <w:rFonts w:ascii="Arial Black" w:hAnsi="Arial Black"/>
      <w:spacing w:val="-10"/>
      <w:sz w:val="20"/>
    </w:rPr>
  </w:style>
  <w:style w:type="paragraph" w:styleId="berschrift4">
    <w:name w:val="heading 4"/>
    <w:basedOn w:val="Basis-berschrift"/>
    <w:next w:val="Textkrper"/>
    <w:qFormat/>
    <w:pPr>
      <w:spacing w:before="0" w:after="240" w:line="240" w:lineRule="atLeast"/>
      <w:outlineLvl w:val="3"/>
    </w:pPr>
  </w:style>
  <w:style w:type="paragraph" w:styleId="berschrift5">
    <w:name w:val="heading 5"/>
    <w:basedOn w:val="Basis-berschrift"/>
    <w:next w:val="Textkrper"/>
    <w:qFormat/>
    <w:pPr>
      <w:spacing w:before="0" w:line="240" w:lineRule="atLeast"/>
      <w:ind w:left="1440"/>
      <w:outlineLvl w:val="4"/>
    </w:pPr>
    <w:rPr>
      <w:sz w:val="20"/>
    </w:rPr>
  </w:style>
  <w:style w:type="paragraph" w:styleId="berschrift6">
    <w:name w:val="heading 6"/>
    <w:basedOn w:val="Basis-berschrift"/>
    <w:next w:val="Textkrper"/>
    <w:qFormat/>
    <w:pPr>
      <w:ind w:left="1440"/>
      <w:outlineLvl w:val="5"/>
    </w:pPr>
    <w:rPr>
      <w:i/>
      <w:sz w:val="20"/>
    </w:rPr>
  </w:style>
  <w:style w:type="paragraph" w:styleId="berschrift7">
    <w:name w:val="heading 7"/>
    <w:basedOn w:val="Basis-berschrift"/>
    <w:next w:val="Textkrper"/>
    <w:qFormat/>
    <w:pPr>
      <w:outlineLvl w:val="6"/>
    </w:pPr>
    <w:rPr>
      <w:sz w:val="20"/>
    </w:rPr>
  </w:style>
  <w:style w:type="paragraph" w:styleId="berschrift8">
    <w:name w:val="heading 8"/>
    <w:basedOn w:val="Basis-berschrift"/>
    <w:next w:val="Textkrper"/>
    <w:qFormat/>
    <w:pPr>
      <w:outlineLvl w:val="7"/>
    </w:pPr>
    <w:rPr>
      <w:i/>
      <w:sz w:val="18"/>
    </w:rPr>
  </w:style>
  <w:style w:type="paragraph" w:styleId="berschrift9">
    <w:name w:val="heading 9"/>
    <w:basedOn w:val="Basis-berschrift"/>
    <w:next w:val="Textkrper"/>
    <w:qFormat/>
    <w:pPr>
      <w:outlineLvl w:val="8"/>
    </w:pPr>
    <w:rPr>
      <w:sz w:val="1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Basis-berschrift">
    <w:name w:val="Basis-Überschrift"/>
    <w:basedOn w:val="Standard"/>
    <w:next w:val="Textkrper"/>
    <w:pPr>
      <w:keepNext/>
      <w:keepLines/>
      <w:spacing w:before="140" w:line="220" w:lineRule="atLeast"/>
    </w:pPr>
    <w:rPr>
      <w:spacing w:val="-4"/>
      <w:kern w:val="28"/>
      <w:sz w:val="22"/>
    </w:rPr>
  </w:style>
  <w:style w:type="paragraph" w:styleId="Textkrper">
    <w:name w:val="Body Text"/>
    <w:basedOn w:val="Standard"/>
    <w:semiHidden/>
    <w:pPr>
      <w:spacing w:after="240" w:line="240" w:lineRule="atLeast"/>
      <w:jc w:val="both"/>
    </w:pPr>
  </w:style>
  <w:style w:type="paragraph" w:customStyle="1" w:styleId="Basis-Fuzeile">
    <w:name w:val="Basis-Fußzeile"/>
    <w:basedOn w:val="Standard"/>
    <w:pPr>
      <w:keepLines/>
      <w:spacing w:line="200" w:lineRule="atLeast"/>
    </w:pPr>
    <w:rPr>
      <w:sz w:val="16"/>
    </w:rPr>
  </w:style>
  <w:style w:type="paragraph" w:styleId="Umschlagabsenderadresse">
    <w:name w:val="envelope return"/>
    <w:basedOn w:val="Standard"/>
    <w:semiHidden/>
  </w:style>
  <w:style w:type="paragraph" w:customStyle="1" w:styleId="Blockzitat">
    <w:name w:val="Blockzitat"/>
    <w:basedOn w:val="Standard"/>
    <w:pPr>
      <w:pBdr>
        <w:top w:val="single" w:sz="12" w:space="12" w:color="FFFFFF"/>
        <w:left w:val="single" w:sz="6" w:space="12" w:color="FFFFFF"/>
        <w:bottom w:val="single" w:sz="6" w:space="12" w:color="FFFFFF"/>
        <w:right w:val="single" w:sz="6" w:space="12" w:color="FFFFFF"/>
      </w:pBdr>
      <w:shd w:val="pct5" w:color="auto" w:fill="auto"/>
      <w:spacing w:after="240" w:line="220" w:lineRule="atLeast"/>
      <w:ind w:left="1368" w:right="240"/>
      <w:jc w:val="both"/>
    </w:pPr>
    <w:rPr>
      <w:rFonts w:ascii="Arial Narrow" w:hAnsi="Arial Narrow"/>
      <w:spacing w:val="0"/>
    </w:rPr>
  </w:style>
  <w:style w:type="paragraph" w:customStyle="1" w:styleId="Textkrperzusammenhalten">
    <w:name w:val="Textkörper zusammenhalten"/>
    <w:basedOn w:val="Textkrper"/>
    <w:pPr>
      <w:keepNext/>
    </w:pPr>
  </w:style>
  <w:style w:type="paragraph" w:styleId="Beschriftung">
    <w:name w:val="caption"/>
    <w:basedOn w:val="Grafik"/>
    <w:next w:val="Textkrper"/>
    <w:qFormat/>
    <w:pPr>
      <w:spacing w:before="60" w:after="240" w:line="220" w:lineRule="atLeast"/>
      <w:ind w:left="1920" w:hanging="120"/>
    </w:pPr>
    <w:rPr>
      <w:rFonts w:ascii="Arial Narrow" w:hAnsi="Arial Narrow"/>
      <w:spacing w:val="0"/>
      <w:sz w:val="18"/>
    </w:rPr>
  </w:style>
  <w:style w:type="paragraph" w:customStyle="1" w:styleId="Grafik">
    <w:name w:val="Grafik"/>
    <w:basedOn w:val="Standard"/>
    <w:next w:val="Beschriftung"/>
    <w:pPr>
      <w:keepNext/>
    </w:pPr>
  </w:style>
  <w:style w:type="paragraph" w:customStyle="1" w:styleId="Dokumentbeschriftung">
    <w:name w:val="Dokumentbeschriftung"/>
    <w:basedOn w:val="berschriftTitelseite"/>
  </w:style>
  <w:style w:type="paragraph" w:customStyle="1" w:styleId="berschriftTitelseite">
    <w:name w:val="Überschrift Titelseite"/>
    <w:basedOn w:val="Basis-berschrift"/>
    <w:next w:val="UnterberschriftTitelseite"/>
    <w:pPr>
      <w:pBdr>
        <w:top w:val="single" w:sz="30" w:space="31" w:color="auto"/>
      </w:pBdr>
      <w:tabs>
        <w:tab w:val="left" w:pos="0"/>
      </w:tabs>
      <w:spacing w:before="240" w:after="500" w:line="640" w:lineRule="exact"/>
      <w:ind w:left="-840" w:right="-840"/>
    </w:pPr>
    <w:rPr>
      <w:rFonts w:ascii="Arial Black" w:hAnsi="Arial Black"/>
      <w:b/>
      <w:spacing w:val="-48"/>
      <w:sz w:val="64"/>
    </w:rPr>
  </w:style>
  <w:style w:type="paragraph" w:customStyle="1" w:styleId="UnterberschriftTitelseite">
    <w:name w:val="Unterüberschrift Titelseite"/>
    <w:basedOn w:val="berschriftTitelseite"/>
    <w:next w:val="Textkrper"/>
    <w:pPr>
      <w:pBdr>
        <w:top w:val="single" w:sz="6" w:space="24" w:color="auto"/>
      </w:pBdr>
      <w:tabs>
        <w:tab w:val="clear" w:pos="0"/>
      </w:tabs>
      <w:spacing w:before="0" w:after="0" w:line="480" w:lineRule="atLeast"/>
      <w:ind w:left="0" w:right="0"/>
    </w:pPr>
    <w:rPr>
      <w:rFonts w:ascii="Arial" w:hAnsi="Arial"/>
      <w:b w:val="0"/>
      <w:spacing w:val="-30"/>
      <w:sz w:val="48"/>
    </w:rPr>
  </w:style>
  <w:style w:type="character" w:styleId="Endnotenzeichen">
    <w:name w:val="endnote reference"/>
    <w:semiHidden/>
    <w:rPr>
      <w:noProof w:val="0"/>
      <w:vertAlign w:val="superscript"/>
      <w:lang w:val="de-DE"/>
    </w:rPr>
  </w:style>
  <w:style w:type="paragraph" w:styleId="Endnotentext">
    <w:name w:val="endnote text"/>
    <w:basedOn w:val="Basis-Fuzeile"/>
    <w:semiHidden/>
  </w:style>
  <w:style w:type="paragraph" w:styleId="Fuzeile">
    <w:name w:val="footer"/>
    <w:basedOn w:val="Basis-Kopfzeile"/>
    <w:semiHidden/>
  </w:style>
  <w:style w:type="paragraph" w:customStyle="1" w:styleId="Basis-Kopfzeile">
    <w:name w:val="Basis-Kopfzeile"/>
    <w:basedOn w:val="Standard"/>
    <w:pPr>
      <w:keepLines/>
      <w:tabs>
        <w:tab w:val="center" w:pos="4536"/>
        <w:tab w:val="right" w:pos="9072"/>
      </w:tabs>
      <w:spacing w:line="190" w:lineRule="atLeast"/>
      <w:ind w:left="0"/>
    </w:pPr>
    <w:rPr>
      <w:caps/>
      <w:spacing w:val="0"/>
      <w:sz w:val="15"/>
    </w:rPr>
  </w:style>
  <w:style w:type="character" w:styleId="Funotenzeichen">
    <w:name w:val="footnote reference"/>
    <w:semiHidden/>
    <w:rPr>
      <w:noProof w:val="0"/>
      <w:vertAlign w:val="superscript"/>
      <w:lang w:val="de-DE"/>
    </w:rPr>
  </w:style>
  <w:style w:type="paragraph" w:styleId="Funotentext">
    <w:name w:val="footnote text"/>
    <w:basedOn w:val="Basis-Fuzeile"/>
    <w:semiHidden/>
  </w:style>
  <w:style w:type="paragraph" w:styleId="Kopfzeile">
    <w:name w:val="header"/>
    <w:basedOn w:val="Basis-Kopfzeile"/>
    <w:semiHidden/>
  </w:style>
  <w:style w:type="paragraph" w:styleId="Index1">
    <w:name w:val="index 1"/>
    <w:basedOn w:val="Basis-Index"/>
    <w:semiHidden/>
  </w:style>
  <w:style w:type="paragraph" w:customStyle="1" w:styleId="Basis-Index">
    <w:name w:val="Basis-Index"/>
    <w:basedOn w:val="Standard"/>
    <w:pPr>
      <w:spacing w:line="240" w:lineRule="atLeast"/>
      <w:ind w:left="360" w:hanging="360"/>
    </w:pPr>
    <w:rPr>
      <w:sz w:val="18"/>
    </w:rPr>
  </w:style>
  <w:style w:type="paragraph" w:styleId="Index2">
    <w:name w:val="index 2"/>
    <w:basedOn w:val="Basis-Index"/>
    <w:semiHidden/>
    <w:pPr>
      <w:spacing w:line="240" w:lineRule="auto"/>
      <w:ind w:left="720"/>
    </w:pPr>
  </w:style>
  <w:style w:type="paragraph" w:styleId="Index3">
    <w:name w:val="index 3"/>
    <w:basedOn w:val="Basis-Index"/>
    <w:semiHidden/>
    <w:pPr>
      <w:spacing w:line="240" w:lineRule="auto"/>
      <w:ind w:left="1080"/>
    </w:pPr>
  </w:style>
  <w:style w:type="paragraph" w:styleId="Index4">
    <w:name w:val="index 4"/>
    <w:basedOn w:val="Basis-Index"/>
    <w:semiHidden/>
    <w:pPr>
      <w:spacing w:line="240" w:lineRule="auto"/>
      <w:ind w:left="1440"/>
    </w:pPr>
  </w:style>
  <w:style w:type="paragraph" w:styleId="Index5">
    <w:name w:val="index 5"/>
    <w:basedOn w:val="Basis-Index"/>
    <w:semiHidden/>
    <w:pPr>
      <w:spacing w:line="240" w:lineRule="auto"/>
      <w:ind w:left="1800"/>
    </w:pPr>
  </w:style>
  <w:style w:type="paragraph" w:styleId="Indexberschrift">
    <w:name w:val="index heading"/>
    <w:basedOn w:val="Basis-berschrift"/>
    <w:next w:val="Index1"/>
    <w:semiHidden/>
    <w:pPr>
      <w:keepLines w:val="0"/>
      <w:spacing w:before="0" w:line="480" w:lineRule="atLeast"/>
      <w:ind w:left="0"/>
    </w:pPr>
    <w:rPr>
      <w:rFonts w:ascii="Arial Black" w:hAnsi="Arial Black"/>
      <w:spacing w:val="-5"/>
      <w:kern w:val="0"/>
      <w:sz w:val="24"/>
    </w:rPr>
  </w:style>
  <w:style w:type="paragraph" w:customStyle="1" w:styleId="berschriftAbschnitt">
    <w:name w:val="Überschrift Abschnitt"/>
    <w:basedOn w:val="berschrift1"/>
    <w:pPr>
      <w:outlineLvl w:val="9"/>
    </w:pPr>
  </w:style>
  <w:style w:type="character" w:customStyle="1" w:styleId="Einleitung">
    <w:name w:val="Einleitung"/>
    <w:rPr>
      <w:rFonts w:ascii="Arial Black" w:hAnsi="Arial Black"/>
      <w:noProof w:val="0"/>
      <w:spacing w:val="-4"/>
      <w:sz w:val="18"/>
      <w:lang w:val="de-DE"/>
    </w:rPr>
  </w:style>
  <w:style w:type="character" w:styleId="Zeilennummer">
    <w:name w:val="line number"/>
    <w:semiHidden/>
    <w:rPr>
      <w:noProof w:val="0"/>
      <w:sz w:val="18"/>
      <w:lang w:val="de-DE"/>
    </w:rPr>
  </w:style>
  <w:style w:type="paragraph" w:styleId="Liste">
    <w:name w:val="List"/>
    <w:basedOn w:val="Textkrper"/>
    <w:semiHidden/>
    <w:pPr>
      <w:ind w:left="1440" w:hanging="360"/>
    </w:pPr>
  </w:style>
  <w:style w:type="paragraph" w:styleId="Aufzhlungszeichen">
    <w:name w:val="List Bullet"/>
    <w:basedOn w:val="Liste"/>
    <w:semiHidden/>
  </w:style>
  <w:style w:type="paragraph" w:styleId="Listennummer">
    <w:name w:val="List Number"/>
    <w:basedOn w:val="Liste"/>
    <w:semiHidden/>
    <w:pPr>
      <w:ind w:left="1080" w:firstLine="0"/>
    </w:pPr>
  </w:style>
  <w:style w:type="paragraph" w:styleId="Makrotext">
    <w:name w:val="macro"/>
    <w:basedOn w:val="Standard"/>
    <w:semiHidden/>
    <w:rPr>
      <w:rFonts w:ascii="Courier New" w:hAnsi="Courier New"/>
    </w:rPr>
  </w:style>
  <w:style w:type="character" w:styleId="Seitenzahl">
    <w:name w:val="page number"/>
    <w:semiHidden/>
    <w:rPr>
      <w:rFonts w:ascii="Arial Black" w:hAnsi="Arial Black"/>
      <w:noProof w:val="0"/>
      <w:spacing w:val="-10"/>
      <w:sz w:val="18"/>
      <w:lang w:val="de-DE"/>
    </w:rPr>
  </w:style>
  <w:style w:type="character" w:customStyle="1" w:styleId="Hochgestellt">
    <w:name w:val="Hochgestellt"/>
    <w:rPr>
      <w:b/>
      <w:noProof w:val="0"/>
      <w:vertAlign w:val="superscript"/>
      <w:lang w:val="de-DE"/>
    </w:rPr>
  </w:style>
  <w:style w:type="paragraph" w:customStyle="1" w:styleId="Basis-Inhaltsverzeichnis">
    <w:name w:val="Basis-Inhaltsverzeichnis"/>
    <w:basedOn w:val="Standard"/>
    <w:pPr>
      <w:tabs>
        <w:tab w:val="right" w:leader="dot" w:pos="6480"/>
      </w:tabs>
      <w:spacing w:after="240" w:line="240" w:lineRule="atLeast"/>
      <w:ind w:left="0"/>
    </w:pPr>
  </w:style>
  <w:style w:type="paragraph" w:styleId="Abbildungsverzeichnis">
    <w:name w:val="table of figures"/>
    <w:basedOn w:val="Basis-Inhaltsverzeichnis"/>
    <w:semiHidden/>
    <w:pPr>
      <w:ind w:left="1440" w:hanging="360"/>
    </w:pPr>
  </w:style>
  <w:style w:type="paragraph" w:styleId="Verzeichnis1">
    <w:name w:val="toc 1"/>
    <w:basedOn w:val="Basis-Inhaltsverzeichnis"/>
    <w:semiHidden/>
    <w:rPr>
      <w:spacing w:val="-4"/>
    </w:rPr>
  </w:style>
  <w:style w:type="paragraph" w:styleId="Verzeichnis2">
    <w:name w:val="toc 2"/>
    <w:basedOn w:val="Basis-Inhaltsverzeichnis"/>
    <w:semiHidden/>
    <w:pPr>
      <w:ind w:left="360"/>
    </w:pPr>
  </w:style>
  <w:style w:type="paragraph" w:styleId="Verzeichnis3">
    <w:name w:val="toc 3"/>
    <w:basedOn w:val="Basis-Inhaltsverzeichnis"/>
    <w:semiHidden/>
    <w:pPr>
      <w:ind w:left="360"/>
    </w:pPr>
  </w:style>
  <w:style w:type="paragraph" w:styleId="Verzeichnis4">
    <w:name w:val="toc 4"/>
    <w:basedOn w:val="Basis-Inhaltsverzeichnis"/>
    <w:semiHidden/>
    <w:pPr>
      <w:ind w:left="360"/>
    </w:pPr>
  </w:style>
  <w:style w:type="paragraph" w:styleId="Verzeichnis5">
    <w:name w:val="toc 5"/>
    <w:basedOn w:val="Basis-Inhaltsverzeichnis"/>
    <w:semiHidden/>
    <w:pPr>
      <w:ind w:left="360"/>
    </w:pPr>
  </w:style>
  <w:style w:type="paragraph" w:customStyle="1" w:styleId="Abschnittsbeschriftung">
    <w:name w:val="Abschnittsbeschriftung"/>
    <w:basedOn w:val="Basis-berschrift"/>
    <w:next w:val="Textkrper"/>
    <w:pPr>
      <w:pBdr>
        <w:bottom w:val="single" w:sz="6" w:space="2" w:color="auto"/>
      </w:pBdr>
      <w:spacing w:before="360" w:after="960"/>
      <w:ind w:left="0"/>
    </w:pPr>
    <w:rPr>
      <w:rFonts w:ascii="Arial Black" w:hAnsi="Arial Black"/>
      <w:spacing w:val="-35"/>
      <w:sz w:val="54"/>
    </w:rPr>
  </w:style>
  <w:style w:type="paragraph" w:customStyle="1" w:styleId="FuzeileErste">
    <w:name w:val="Fußzeile Erste"/>
    <w:basedOn w:val="Fuzeile"/>
    <w:pPr>
      <w:pBdr>
        <w:top w:val="single" w:sz="6" w:space="2" w:color="auto"/>
      </w:pBdr>
      <w:spacing w:before="600"/>
    </w:pPr>
  </w:style>
  <w:style w:type="paragraph" w:customStyle="1" w:styleId="Fuzeilegerade">
    <w:name w:val="Fußzeile gerade"/>
    <w:basedOn w:val="Fuzeile"/>
    <w:pPr>
      <w:pBdr>
        <w:top w:val="single" w:sz="6" w:space="2" w:color="auto"/>
      </w:pBdr>
      <w:spacing w:before="600"/>
    </w:pPr>
  </w:style>
  <w:style w:type="paragraph" w:customStyle="1" w:styleId="Fuzeileungerade">
    <w:name w:val="Fußzeile ungerade"/>
    <w:basedOn w:val="Fuzeile"/>
    <w:pPr>
      <w:pBdr>
        <w:top w:val="single" w:sz="6" w:space="2" w:color="auto"/>
      </w:pBdr>
      <w:spacing w:before="600"/>
    </w:pPr>
  </w:style>
  <w:style w:type="paragraph" w:customStyle="1" w:styleId="KopfzeileErste">
    <w:name w:val="Kopfzeile Erste"/>
    <w:basedOn w:val="Kopfzeile"/>
    <w:pPr>
      <w:pBdr>
        <w:top w:val="single" w:sz="6" w:space="2" w:color="auto"/>
      </w:pBdr>
      <w:jc w:val="right"/>
    </w:pPr>
  </w:style>
  <w:style w:type="paragraph" w:customStyle="1" w:styleId="Kopfzeilegerade">
    <w:name w:val="Kopfzeile gerade"/>
    <w:basedOn w:val="Kopfzeile"/>
    <w:pPr>
      <w:pBdr>
        <w:bottom w:val="single" w:sz="6" w:space="1" w:color="auto"/>
      </w:pBdr>
      <w:spacing w:after="600"/>
    </w:pPr>
  </w:style>
  <w:style w:type="paragraph" w:customStyle="1" w:styleId="Kopfzeileungerade">
    <w:name w:val="Kopfzeile ungerade"/>
    <w:basedOn w:val="Kopfzeile"/>
    <w:pPr>
      <w:pBdr>
        <w:bottom w:val="single" w:sz="6" w:space="1" w:color="auto"/>
      </w:pBdr>
      <w:spacing w:after="600"/>
    </w:pPr>
  </w:style>
  <w:style w:type="paragraph" w:customStyle="1" w:styleId="Kapitelbezeichnung">
    <w:name w:val="Kapitelbezeichnung"/>
    <w:basedOn w:val="Kapitelbeschriftung"/>
    <w:pPr>
      <w:framePr w:wrap="auto"/>
    </w:pPr>
  </w:style>
  <w:style w:type="paragraph" w:customStyle="1" w:styleId="Kapitelbeschriftung">
    <w:name w:val="Kapitelbeschriftung"/>
    <w:basedOn w:val="Standard"/>
    <w:pPr>
      <w:framePr w:h="1080" w:hRule="exact" w:hSpace="180" w:wrap="auto" w:vAnchor="page" w:hAnchor="page" w:x="1861" w:y="1201"/>
      <w:pBdr>
        <w:top w:val="single" w:sz="6" w:space="1" w:color="auto"/>
        <w:left w:val="single" w:sz="6" w:space="1" w:color="auto"/>
      </w:pBdr>
      <w:shd w:val="solid" w:color="auto" w:fill="auto"/>
      <w:spacing w:line="360" w:lineRule="exact"/>
      <w:ind w:left="0" w:right="7656"/>
      <w:jc w:val="center"/>
    </w:pPr>
    <w:rPr>
      <w:color w:val="FFFFFF"/>
      <w:spacing w:val="-16"/>
      <w:position w:val="4"/>
      <w:sz w:val="26"/>
    </w:rPr>
  </w:style>
  <w:style w:type="paragraph" w:customStyle="1" w:styleId="Kapitelberschrift">
    <w:name w:val="Kapitelüberschrift"/>
    <w:basedOn w:val="Abschnittstitel"/>
    <w:pPr>
      <w:framePr w:wrap="auto"/>
    </w:pPr>
  </w:style>
  <w:style w:type="paragraph" w:customStyle="1" w:styleId="Abschnittstitel">
    <w:name w:val="Abschnittstitel"/>
    <w:basedOn w:val="Standard"/>
    <w:pPr>
      <w:framePr w:h="1080" w:hRule="exact" w:hSpace="180" w:wrap="auto" w:vAnchor="page" w:hAnchor="page" w:x="1861" w:y="1201"/>
      <w:pBdr>
        <w:left w:val="single" w:sz="6" w:space="1" w:color="auto"/>
      </w:pBdr>
      <w:shd w:val="solid" w:color="auto" w:fill="auto"/>
      <w:spacing w:after="240" w:line="660" w:lineRule="exact"/>
      <w:ind w:left="0" w:right="7656"/>
      <w:jc w:val="center"/>
    </w:pPr>
    <w:rPr>
      <w:rFonts w:ascii="Arial Black" w:hAnsi="Arial Black"/>
      <w:color w:val="FFFFFF"/>
      <w:spacing w:val="-40"/>
      <w:position w:val="-16"/>
      <w:sz w:val="84"/>
    </w:rPr>
  </w:style>
  <w:style w:type="paragraph" w:customStyle="1" w:styleId="Kapitelunterberschrift">
    <w:name w:val="Kapitelunterüberschrift"/>
    <w:basedOn w:val="Untertitel"/>
  </w:style>
  <w:style w:type="paragraph" w:styleId="Untertitel">
    <w:name w:val="Subtitle"/>
    <w:basedOn w:val="Titel"/>
    <w:next w:val="Textkrper"/>
    <w:qFormat/>
    <w:pPr>
      <w:pBdr>
        <w:top w:val="none" w:sz="0" w:space="0" w:color="auto"/>
      </w:pBdr>
      <w:spacing w:before="60" w:after="120" w:line="340" w:lineRule="atLeast"/>
    </w:pPr>
    <w:rPr>
      <w:rFonts w:ascii="Arial" w:hAnsi="Arial"/>
      <w:spacing w:val="-16"/>
      <w:sz w:val="32"/>
    </w:rPr>
  </w:style>
  <w:style w:type="paragraph" w:styleId="Titel">
    <w:name w:val="Title"/>
    <w:basedOn w:val="Basis-berschrift"/>
    <w:next w:val="Untertitel"/>
    <w:qFormat/>
    <w:pPr>
      <w:pBdr>
        <w:top w:val="single" w:sz="6" w:space="16" w:color="auto"/>
      </w:pBdr>
      <w:spacing w:before="220" w:after="60" w:line="320" w:lineRule="atLeast"/>
      <w:ind w:left="0"/>
    </w:pPr>
    <w:rPr>
      <w:rFonts w:ascii="Arial Black" w:hAnsi="Arial Black"/>
      <w:spacing w:val="-30"/>
      <w:sz w:val="40"/>
    </w:rPr>
  </w:style>
  <w:style w:type="paragraph" w:customStyle="1" w:styleId="Textkrper21">
    <w:name w:val="Textkörper 21"/>
    <w:basedOn w:val="Textkrper"/>
    <w:pPr>
      <w:ind w:left="1440"/>
    </w:pPr>
  </w:style>
  <w:style w:type="paragraph" w:styleId="Listennummer5">
    <w:name w:val="List Number 5"/>
    <w:basedOn w:val="Listennummer"/>
    <w:semiHidden/>
    <w:pPr>
      <w:ind w:left="3240"/>
    </w:pPr>
  </w:style>
  <w:style w:type="paragraph" w:styleId="Listennummer4">
    <w:name w:val="List Number 4"/>
    <w:basedOn w:val="Listennummer"/>
    <w:semiHidden/>
    <w:pPr>
      <w:ind w:left="2880"/>
    </w:pPr>
  </w:style>
  <w:style w:type="paragraph" w:styleId="Listennummer3">
    <w:name w:val="List Number 3"/>
    <w:basedOn w:val="Listennummer"/>
    <w:semiHidden/>
    <w:pPr>
      <w:ind w:left="2520"/>
    </w:pPr>
  </w:style>
  <w:style w:type="paragraph" w:styleId="Aufzhlungszeichen5">
    <w:name w:val="List Bullet 5"/>
    <w:basedOn w:val="Aufzhlungszeichen"/>
    <w:semiHidden/>
    <w:pPr>
      <w:ind w:left="3240"/>
    </w:pPr>
  </w:style>
  <w:style w:type="paragraph" w:styleId="Aufzhlungszeichen4">
    <w:name w:val="List Bullet 4"/>
    <w:basedOn w:val="Aufzhlungszeichen"/>
    <w:semiHidden/>
    <w:pPr>
      <w:ind w:left="2880"/>
    </w:pPr>
  </w:style>
  <w:style w:type="paragraph" w:styleId="Aufzhlungszeichen3">
    <w:name w:val="List Bullet 3"/>
    <w:basedOn w:val="Aufzhlungszeichen"/>
    <w:semiHidden/>
    <w:pPr>
      <w:ind w:left="2520"/>
    </w:pPr>
  </w:style>
  <w:style w:type="paragraph" w:styleId="Aufzhlungszeichen2">
    <w:name w:val="List Bullet 2"/>
    <w:basedOn w:val="Aufzhlungszeichen"/>
    <w:semiHidden/>
    <w:pPr>
      <w:ind w:left="2160"/>
    </w:pPr>
  </w:style>
  <w:style w:type="paragraph" w:styleId="Liste5">
    <w:name w:val="List 5"/>
    <w:basedOn w:val="Liste"/>
    <w:semiHidden/>
    <w:pPr>
      <w:ind w:left="2880"/>
    </w:pPr>
  </w:style>
  <w:style w:type="paragraph" w:styleId="Liste4">
    <w:name w:val="List 4"/>
    <w:basedOn w:val="Liste"/>
    <w:semiHidden/>
    <w:pPr>
      <w:ind w:left="2520"/>
    </w:pPr>
  </w:style>
  <w:style w:type="paragraph" w:styleId="Liste3">
    <w:name w:val="List 3"/>
    <w:basedOn w:val="Liste"/>
    <w:semiHidden/>
    <w:pPr>
      <w:ind w:left="2160"/>
    </w:pPr>
  </w:style>
  <w:style w:type="paragraph" w:styleId="Liste2">
    <w:name w:val="List 2"/>
    <w:basedOn w:val="Liste"/>
    <w:semiHidden/>
    <w:pPr>
      <w:ind w:left="1800"/>
    </w:pPr>
  </w:style>
  <w:style w:type="character" w:customStyle="1" w:styleId="Herausstellen">
    <w:name w:val="Herausstellen"/>
    <w:rPr>
      <w:rFonts w:ascii="Arial Black" w:hAnsi="Arial Black"/>
      <w:noProof w:val="0"/>
      <w:spacing w:val="-4"/>
      <w:sz w:val="18"/>
      <w:lang w:val="de-DE"/>
    </w:rPr>
  </w:style>
  <w:style w:type="character" w:styleId="Kommentarzeichen">
    <w:name w:val="annotation reference"/>
    <w:semiHidden/>
    <w:rPr>
      <w:rFonts w:ascii="Arial" w:hAnsi="Arial"/>
      <w:noProof w:val="0"/>
      <w:sz w:val="16"/>
      <w:lang w:val="de-DE"/>
    </w:rPr>
  </w:style>
  <w:style w:type="paragraph" w:styleId="Kommentartext">
    <w:name w:val="annotation text"/>
    <w:basedOn w:val="Basis-Fuzeile"/>
    <w:semiHidden/>
  </w:style>
  <w:style w:type="paragraph" w:styleId="Listennummer2">
    <w:name w:val="List Number 2"/>
    <w:basedOn w:val="Listennummer"/>
    <w:semiHidden/>
    <w:pPr>
      <w:ind w:left="2160"/>
    </w:pPr>
  </w:style>
  <w:style w:type="paragraph" w:styleId="Listenfortsetzung">
    <w:name w:val="List Continue"/>
    <w:basedOn w:val="Liste"/>
    <w:semiHidden/>
    <w:pPr>
      <w:ind w:firstLine="0"/>
    </w:pPr>
  </w:style>
  <w:style w:type="paragraph" w:styleId="Listenfortsetzung2">
    <w:name w:val="List Continue 2"/>
    <w:basedOn w:val="Listenfortsetzung"/>
    <w:semiHidden/>
    <w:pPr>
      <w:ind w:left="2160"/>
    </w:pPr>
  </w:style>
  <w:style w:type="paragraph" w:styleId="Listenfortsetzung3">
    <w:name w:val="List Continue 3"/>
    <w:basedOn w:val="Listenfortsetzung"/>
    <w:semiHidden/>
    <w:pPr>
      <w:ind w:left="2520"/>
    </w:pPr>
  </w:style>
  <w:style w:type="paragraph" w:styleId="Listenfortsetzung4">
    <w:name w:val="List Continue 4"/>
    <w:basedOn w:val="Listenfortsetzung"/>
    <w:semiHidden/>
    <w:pPr>
      <w:ind w:left="2880"/>
    </w:pPr>
  </w:style>
  <w:style w:type="paragraph" w:styleId="Listenfortsetzung5">
    <w:name w:val="List Continue 5"/>
    <w:basedOn w:val="Listenfortsetzung"/>
    <w:semiHidden/>
    <w:pPr>
      <w:ind w:left="3240"/>
    </w:pPr>
  </w:style>
  <w:style w:type="paragraph" w:styleId="Standardeinzug">
    <w:name w:val="Normal Indent"/>
    <w:basedOn w:val="Standard"/>
    <w:semiHidden/>
    <w:pPr>
      <w:ind w:left="1440"/>
    </w:pPr>
  </w:style>
  <w:style w:type="paragraph" w:customStyle="1" w:styleId="Absender">
    <w:name w:val="Absender"/>
    <w:basedOn w:val="Standard"/>
    <w:pPr>
      <w:keepLines/>
      <w:framePr w:w="5160" w:h="840" w:wrap="notBeside" w:vAnchor="page" w:hAnchor="page" w:x="6121" w:y="915" w:anchorLock="1"/>
      <w:tabs>
        <w:tab w:val="left" w:pos="2160"/>
      </w:tabs>
      <w:spacing w:line="160" w:lineRule="atLeast"/>
      <w:ind w:left="0"/>
    </w:pPr>
    <w:rPr>
      <w:spacing w:val="0"/>
      <w:sz w:val="14"/>
    </w:rPr>
  </w:style>
  <w:style w:type="character" w:customStyle="1" w:styleId="Slogan">
    <w:name w:val="Slogan"/>
    <w:rPr>
      <w:i/>
      <w:noProof w:val="0"/>
      <w:spacing w:val="-6"/>
      <w:sz w:val="24"/>
      <w:lang w:val="de-DE"/>
    </w:rPr>
  </w:style>
  <w:style w:type="paragraph" w:customStyle="1" w:styleId="Firmenname">
    <w:name w:val="Firmenname"/>
    <w:basedOn w:val="Standard"/>
    <w:pPr>
      <w:keepNext/>
      <w:keepLines/>
      <w:framePr w:w="4080" w:h="840" w:hSpace="180" w:wrap="notBeside" w:vAnchor="page" w:hAnchor="margin" w:y="913" w:anchorLock="1"/>
      <w:spacing w:line="220" w:lineRule="atLeast"/>
      <w:ind w:left="0"/>
    </w:pPr>
    <w:rPr>
      <w:rFonts w:ascii="Arial Black" w:hAnsi="Arial Black"/>
      <w:spacing w:val="-25"/>
      <w:kern w:val="28"/>
      <w:sz w:val="32"/>
    </w:rPr>
  </w:style>
  <w:style w:type="paragraph" w:customStyle="1" w:styleId="Abschnittsuntertitel">
    <w:name w:val="Abschnittsuntertitel"/>
    <w:basedOn w:val="Standard"/>
    <w:next w:val="Textkrper"/>
    <w:pPr>
      <w:keepNext/>
      <w:spacing w:before="360" w:after="120"/>
    </w:pPr>
    <w:rPr>
      <w:i/>
      <w:kern w:val="28"/>
      <w:sz w:val="26"/>
    </w:rPr>
  </w:style>
  <w:style w:type="paragraph" w:styleId="Rechtsgrundlagenverzeichnis">
    <w:name w:val="table of authorities"/>
    <w:basedOn w:val="Standard"/>
    <w:semiHidden/>
    <w:pPr>
      <w:tabs>
        <w:tab w:val="right" w:leader="dot" w:pos="7560"/>
      </w:tabs>
      <w:ind w:left="1440" w:hanging="360"/>
    </w:pPr>
  </w:style>
  <w:style w:type="paragraph" w:styleId="RGV-berschrift">
    <w:name w:val="toa heading"/>
    <w:basedOn w:val="Standard"/>
    <w:next w:val="Rechtsgrundlagenverzeichnis"/>
    <w:semiHidden/>
    <w:pPr>
      <w:keepNext/>
      <w:spacing w:line="480" w:lineRule="atLeast"/>
    </w:pPr>
    <w:rPr>
      <w:rFonts w:ascii="Arial Black" w:hAnsi="Arial Black"/>
      <w:b/>
      <w:spacing w:val="-10"/>
      <w:kern w:val="28"/>
    </w:rPr>
  </w:style>
  <w:style w:type="paragraph" w:styleId="Gruformel">
    <w:name w:val="Closing"/>
    <w:basedOn w:val="Standard"/>
    <w:semiHidden/>
    <w:pPr>
      <w:ind w:left="4252"/>
    </w:pPr>
  </w:style>
  <w:style w:type="paragraph" w:styleId="Index6">
    <w:name w:val="index 6"/>
    <w:basedOn w:val="Standard"/>
    <w:next w:val="Standard"/>
    <w:semiHidden/>
    <w:pPr>
      <w:tabs>
        <w:tab w:val="right" w:leader="dot" w:pos="9072"/>
      </w:tabs>
      <w:ind w:left="1200" w:hanging="200"/>
    </w:pPr>
  </w:style>
  <w:style w:type="paragraph" w:styleId="Index7">
    <w:name w:val="index 7"/>
    <w:basedOn w:val="Standard"/>
    <w:next w:val="Standard"/>
    <w:semiHidden/>
    <w:pPr>
      <w:tabs>
        <w:tab w:val="right" w:leader="dot" w:pos="9072"/>
      </w:tabs>
      <w:ind w:left="1400" w:hanging="200"/>
    </w:pPr>
  </w:style>
  <w:style w:type="paragraph" w:styleId="Index8">
    <w:name w:val="index 8"/>
    <w:basedOn w:val="Standard"/>
    <w:next w:val="Standard"/>
    <w:semiHidden/>
    <w:pPr>
      <w:tabs>
        <w:tab w:val="right" w:leader="dot" w:pos="9072"/>
      </w:tabs>
      <w:ind w:left="1600" w:hanging="200"/>
    </w:pPr>
  </w:style>
  <w:style w:type="paragraph" w:styleId="Index9">
    <w:name w:val="index 9"/>
    <w:basedOn w:val="Standard"/>
    <w:next w:val="Standard"/>
    <w:semiHidden/>
    <w:pPr>
      <w:tabs>
        <w:tab w:val="right" w:leader="dot" w:pos="9072"/>
      </w:tabs>
      <w:ind w:left="1800" w:hanging="200"/>
    </w:pPr>
  </w:style>
  <w:style w:type="paragraph" w:styleId="Nachrichtenkopf">
    <w:name w:val="Message Header"/>
    <w:basedOn w:val="Standard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sz w:val="24"/>
    </w:rPr>
  </w:style>
  <w:style w:type="paragraph" w:styleId="Umschlagadresse">
    <w:name w:val="envelope address"/>
    <w:basedOn w:val="Standard"/>
    <w:semiHidden/>
    <w:pPr>
      <w:framePr w:w="8505" w:h="2160" w:hRule="exact" w:hSpace="142" w:vSpace="142" w:wrap="auto" w:hAnchor="page" w:xAlign="center" w:yAlign="bottom"/>
      <w:ind w:left="3686"/>
    </w:pPr>
    <w:rPr>
      <w:sz w:val="24"/>
    </w:rPr>
  </w:style>
  <w:style w:type="paragraph" w:styleId="Unterschrift">
    <w:name w:val="Signature"/>
    <w:basedOn w:val="Standard"/>
    <w:semiHidden/>
    <w:pPr>
      <w:ind w:left="4252"/>
    </w:pPr>
  </w:style>
  <w:style w:type="paragraph" w:styleId="Verzeichnis6">
    <w:name w:val="toc 6"/>
    <w:basedOn w:val="Standard"/>
    <w:next w:val="Standard"/>
    <w:semiHidden/>
    <w:pPr>
      <w:tabs>
        <w:tab w:val="right" w:leader="dot" w:pos="9072"/>
      </w:tabs>
      <w:ind w:left="1000"/>
    </w:pPr>
  </w:style>
  <w:style w:type="paragraph" w:styleId="Verzeichnis7">
    <w:name w:val="toc 7"/>
    <w:basedOn w:val="Standard"/>
    <w:next w:val="Standard"/>
    <w:semiHidden/>
    <w:pPr>
      <w:tabs>
        <w:tab w:val="right" w:leader="dot" w:pos="9072"/>
      </w:tabs>
      <w:ind w:left="1200"/>
    </w:pPr>
  </w:style>
  <w:style w:type="paragraph" w:styleId="Verzeichnis8">
    <w:name w:val="toc 8"/>
    <w:basedOn w:val="Standard"/>
    <w:next w:val="Standard"/>
    <w:semiHidden/>
    <w:pPr>
      <w:tabs>
        <w:tab w:val="right" w:leader="dot" w:pos="9072"/>
      </w:tabs>
      <w:ind w:left="1400"/>
    </w:pPr>
  </w:style>
  <w:style w:type="paragraph" w:styleId="Verzeichnis9">
    <w:name w:val="toc 9"/>
    <w:basedOn w:val="Standard"/>
    <w:next w:val="Standard"/>
    <w:semiHidden/>
    <w:pPr>
      <w:tabs>
        <w:tab w:val="right" w:leader="dot" w:pos="9072"/>
      </w:tabs>
      <w:ind w:left="1600"/>
    </w:pPr>
  </w:style>
  <w:style w:type="paragraph" w:customStyle="1" w:styleId="TeilBeschriftung">
    <w:name w:val="Teil Beschriftung"/>
    <w:basedOn w:val="Standard"/>
    <w:pPr>
      <w:framePr w:h="1080" w:hRule="exact" w:hSpace="180" w:wrap="auto" w:vAnchor="page" w:hAnchor="page" w:x="1861" w:y="1201"/>
      <w:pBdr>
        <w:top w:val="single" w:sz="6" w:space="1" w:color="auto"/>
        <w:left w:val="single" w:sz="6" w:space="1" w:color="auto"/>
      </w:pBdr>
      <w:shd w:val="solid" w:color="auto" w:fill="auto"/>
      <w:spacing w:line="360" w:lineRule="exact"/>
      <w:ind w:left="0" w:right="7656"/>
      <w:jc w:val="center"/>
    </w:pPr>
    <w:rPr>
      <w:color w:val="FFFFFF"/>
      <w:spacing w:val="-16"/>
      <w:position w:val="4"/>
      <w:sz w:val="26"/>
    </w:rPr>
  </w:style>
  <w:style w:type="paragraph" w:customStyle="1" w:styleId="TitelTeildokument">
    <w:name w:val="Titel Teildokument"/>
    <w:basedOn w:val="Standard"/>
    <w:pPr>
      <w:framePr w:h="1080" w:hRule="exact" w:hSpace="180" w:wrap="auto" w:vAnchor="page" w:hAnchor="page" w:x="1861" w:y="1201"/>
      <w:pBdr>
        <w:left w:val="single" w:sz="6" w:space="1" w:color="auto"/>
      </w:pBdr>
      <w:shd w:val="solid" w:color="auto" w:fill="auto"/>
      <w:spacing w:after="240" w:line="660" w:lineRule="exact"/>
      <w:ind w:left="0" w:right="7656"/>
      <w:jc w:val="center"/>
    </w:pPr>
    <w:rPr>
      <w:rFonts w:ascii="Arial Black" w:hAnsi="Arial Black"/>
      <w:color w:val="FFFFFF"/>
      <w:spacing w:val="-40"/>
      <w:position w:val="-16"/>
      <w:sz w:val="84"/>
    </w:rPr>
  </w:style>
  <w:style w:type="paragraph" w:customStyle="1" w:styleId="Textkrper-Einzug21">
    <w:name w:val="Textkörper-Einzug 21"/>
    <w:basedOn w:val="Standard"/>
    <w:pPr>
      <w:spacing w:line="360" w:lineRule="auto"/>
      <w:ind w:left="1077"/>
      <w:jc w:val="both"/>
    </w:pPr>
    <w:rPr>
      <w:spacing w:val="0"/>
    </w:rPr>
  </w:style>
  <w:style w:type="character" w:styleId="Hyperlink">
    <w:name w:val="Hyperlink"/>
    <w:semiHidden/>
    <w:rPr>
      <w:color w:val="0000FF"/>
      <w:u w:val="single"/>
    </w:rPr>
  </w:style>
  <w:style w:type="paragraph" w:customStyle="1" w:styleId="Textkrper22">
    <w:name w:val="Textkörper 22"/>
    <w:basedOn w:val="Standard"/>
    <w:pPr>
      <w:spacing w:line="360" w:lineRule="auto"/>
      <w:ind w:left="0"/>
      <w:jc w:val="both"/>
    </w:pPr>
    <w:rPr>
      <w:spacing w:val="-6"/>
      <w:sz w:val="19"/>
    </w:rPr>
  </w:style>
  <w:style w:type="paragraph" w:customStyle="1" w:styleId="Textkrper31">
    <w:name w:val="Textkörper 31"/>
    <w:basedOn w:val="Standard"/>
    <w:pPr>
      <w:spacing w:line="360" w:lineRule="auto"/>
      <w:ind w:left="0"/>
      <w:jc w:val="both"/>
    </w:pPr>
  </w:style>
  <w:style w:type="paragraph" w:customStyle="1" w:styleId="Sprechblasentext1">
    <w:name w:val="Sprechblasentext1"/>
    <w:basedOn w:val="Standard"/>
    <w:rPr>
      <w:rFonts w:ascii="Tahoma" w:hAnsi="Tahoma"/>
      <w:sz w:val="16"/>
    </w:rPr>
  </w:style>
  <w:style w:type="paragraph" w:customStyle="1" w:styleId="Sprechblasentext2">
    <w:name w:val="Sprechblasentext2"/>
    <w:basedOn w:val="Standard"/>
    <w:rPr>
      <w:rFonts w:ascii="Tahoma" w:hAnsi="Tahoma"/>
      <w:sz w:val="16"/>
    </w:rPr>
  </w:style>
  <w:style w:type="paragraph" w:styleId="Textkrper2">
    <w:name w:val="Body Text 2"/>
    <w:basedOn w:val="Standard"/>
    <w:semiHidden/>
    <w:pPr>
      <w:spacing w:line="360" w:lineRule="auto"/>
      <w:ind w:left="0"/>
      <w:jc w:val="both"/>
    </w:pPr>
    <w:rPr>
      <w:spacing w:val="0"/>
      <w:sz w:val="23"/>
    </w:rPr>
  </w:style>
  <w:style w:type="paragraph" w:styleId="Textkrper3">
    <w:name w:val="Body Text 3"/>
    <w:basedOn w:val="Standard"/>
    <w:semiHidden/>
    <w:pPr>
      <w:spacing w:line="360" w:lineRule="auto"/>
      <w:ind w:left="0"/>
      <w:jc w:val="both"/>
    </w:pPr>
    <w:rPr>
      <w:b/>
      <w:spacing w:val="0"/>
      <w:sz w:val="22"/>
    </w:rPr>
  </w:style>
  <w:style w:type="paragraph" w:customStyle="1" w:styleId="TF">
    <w:name w:val="TF"/>
    <w:pPr>
      <w:widowControl w:val="0"/>
      <w:overflowPunct w:val="0"/>
      <w:autoSpaceDE w:val="0"/>
      <w:autoSpaceDN w:val="0"/>
      <w:adjustRightInd w:val="0"/>
      <w:spacing w:after="40" w:line="290" w:lineRule="atLeast"/>
      <w:jc w:val="both"/>
      <w:textAlignment w:val="baseline"/>
    </w:pPr>
    <w:rPr>
      <w:rFonts w:ascii="Century" w:hAnsi="Century"/>
      <w:b/>
      <w:sz w:val="24"/>
    </w:rPr>
  </w:style>
  <w:style w:type="paragraph" w:styleId="Sprechblasentext">
    <w:name w:val="Balloon Text"/>
    <w:basedOn w:val="Standard"/>
    <w:semiHidden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B67E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bold">
    <w:name w:val="bold"/>
    <w:basedOn w:val="Absatz-Standardschriftart"/>
    <w:rsid w:val="00045B2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96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3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62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sls-kunststoffprofile.de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info@sls-kunststoffprofile.de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FF90DF-AAE1-464D-B127-D135BB71C9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1004</Words>
  <Characters>6332</Characters>
  <Application>Microsoft Office Word</Application>
  <DocSecurity>0</DocSecurity>
  <Lines>52</Lines>
  <Paragraphs>14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PRESSE-INFORMATION</vt:lpstr>
    </vt:vector>
  </TitlesOfParts>
  <Company>SLS</Company>
  <LinksUpToDate>false</LinksUpToDate>
  <CharactersWithSpaces>7322</CharactersWithSpaces>
  <SharedDoc>false</SharedDoc>
  <HLinks>
    <vt:vector size="12" baseType="variant">
      <vt:variant>
        <vt:i4>1048670</vt:i4>
      </vt:variant>
      <vt:variant>
        <vt:i4>3</vt:i4>
      </vt:variant>
      <vt:variant>
        <vt:i4>0</vt:i4>
      </vt:variant>
      <vt:variant>
        <vt:i4>5</vt:i4>
      </vt:variant>
      <vt:variant>
        <vt:lpwstr>http://www.sls-kunststoffprofile.de/</vt:lpwstr>
      </vt:variant>
      <vt:variant>
        <vt:lpwstr/>
      </vt:variant>
      <vt:variant>
        <vt:i4>2293855</vt:i4>
      </vt:variant>
      <vt:variant>
        <vt:i4>0</vt:i4>
      </vt:variant>
      <vt:variant>
        <vt:i4>0</vt:i4>
      </vt:variant>
      <vt:variant>
        <vt:i4>5</vt:i4>
      </vt:variant>
      <vt:variant>
        <vt:lpwstr>mailto:info@sls-kunststoffprofile.de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PRESSE-INFORMATION</dc:title>
  <dc:creator>gisela</dc:creator>
  <cp:lastModifiedBy>Kerstin Koch</cp:lastModifiedBy>
  <cp:revision>138</cp:revision>
  <cp:lastPrinted>2022-09-05T12:14:00Z</cp:lastPrinted>
  <dcterms:created xsi:type="dcterms:W3CDTF">2021-05-06T04:16:00Z</dcterms:created>
  <dcterms:modified xsi:type="dcterms:W3CDTF">2022-09-05T12:17:00Z</dcterms:modified>
</cp:coreProperties>
</file>