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B06926" w14:textId="77777777" w:rsidR="00EE5EA9" w:rsidRPr="008F5AB6" w:rsidRDefault="00EE5EA9">
      <w:pPr>
        <w:pBdr>
          <w:bottom w:val="single" w:sz="4" w:space="1" w:color="auto"/>
        </w:pBdr>
        <w:ind w:left="0"/>
        <w:rPr>
          <w:rFonts w:ascii="Calibri" w:hAnsi="Calibri" w:cs="Calibri"/>
          <w:spacing w:val="0"/>
          <w:sz w:val="24"/>
          <w:szCs w:val="24"/>
        </w:rPr>
      </w:pPr>
      <w:r w:rsidRPr="008F5AB6">
        <w:rPr>
          <w:rFonts w:ascii="Calibri" w:hAnsi="Calibri" w:cs="Calibri"/>
          <w:spacing w:val="0"/>
          <w:sz w:val="24"/>
          <w:szCs w:val="24"/>
        </w:rPr>
        <w:t>PRESSEINFORMATION</w:t>
      </w:r>
    </w:p>
    <w:p w14:paraId="60BEB5E3" w14:textId="77777777" w:rsidR="00EE5EA9" w:rsidRPr="008F5AB6" w:rsidRDefault="00EE5EA9">
      <w:pPr>
        <w:ind w:left="0"/>
        <w:rPr>
          <w:rFonts w:ascii="Calibri" w:hAnsi="Calibri" w:cs="Calibri"/>
          <w:iCs/>
          <w:spacing w:val="0"/>
          <w:sz w:val="12"/>
          <w:szCs w:val="12"/>
        </w:rPr>
      </w:pPr>
    </w:p>
    <w:p w14:paraId="0F54B290" w14:textId="77777777" w:rsidR="00FF369C" w:rsidRPr="008F5AB6" w:rsidRDefault="00FF369C">
      <w:pPr>
        <w:ind w:left="0"/>
        <w:rPr>
          <w:rFonts w:ascii="Calibri" w:hAnsi="Calibri" w:cs="Calibri"/>
          <w:spacing w:val="0"/>
          <w:sz w:val="12"/>
          <w:szCs w:val="12"/>
        </w:rPr>
      </w:pPr>
    </w:p>
    <w:p w14:paraId="3F5303C5" w14:textId="77777777" w:rsidR="00E146F5" w:rsidRPr="008F5AB6" w:rsidRDefault="00E146F5">
      <w:pPr>
        <w:ind w:left="0"/>
        <w:rPr>
          <w:rFonts w:ascii="Calibri" w:hAnsi="Calibri" w:cs="Calibri"/>
          <w:iCs/>
          <w:spacing w:val="0"/>
          <w:sz w:val="12"/>
          <w:szCs w:val="12"/>
        </w:rPr>
      </w:pPr>
    </w:p>
    <w:p w14:paraId="6EC48504" w14:textId="52B1003C" w:rsidR="00EE5EA9" w:rsidRPr="008F5AB6" w:rsidRDefault="00FF3E26">
      <w:pPr>
        <w:ind w:left="0"/>
        <w:rPr>
          <w:rFonts w:ascii="Calibri" w:hAnsi="Calibri" w:cs="Calibri"/>
          <w:i/>
          <w:spacing w:val="-4"/>
          <w:sz w:val="18"/>
          <w:szCs w:val="18"/>
        </w:rPr>
      </w:pPr>
      <w:r w:rsidRPr="008F5AB6">
        <w:rPr>
          <w:rFonts w:ascii="Calibri" w:hAnsi="Calibri" w:cs="Calibri"/>
          <w:i/>
          <w:spacing w:val="-4"/>
          <w:sz w:val="18"/>
          <w:szCs w:val="18"/>
        </w:rPr>
        <w:t xml:space="preserve">Antriebstechnik/ </w:t>
      </w:r>
      <w:r w:rsidR="00D614BA" w:rsidRPr="008F5AB6">
        <w:rPr>
          <w:rFonts w:ascii="Calibri" w:hAnsi="Calibri" w:cs="Calibri"/>
          <w:i/>
          <w:spacing w:val="-4"/>
          <w:sz w:val="18"/>
          <w:szCs w:val="18"/>
        </w:rPr>
        <w:t xml:space="preserve">Industriebremsen/ </w:t>
      </w:r>
      <w:r w:rsidR="00B030D1" w:rsidRPr="008F5AB6">
        <w:rPr>
          <w:rFonts w:ascii="Calibri" w:hAnsi="Calibri" w:cs="Calibri"/>
          <w:i/>
          <w:spacing w:val="-4"/>
          <w:sz w:val="18"/>
          <w:szCs w:val="18"/>
        </w:rPr>
        <w:t>Konstruktion</w:t>
      </w:r>
      <w:r w:rsidRPr="008F5AB6">
        <w:rPr>
          <w:rFonts w:ascii="Calibri" w:hAnsi="Calibri" w:cs="Calibri"/>
          <w:i/>
          <w:spacing w:val="-4"/>
          <w:sz w:val="18"/>
          <w:szCs w:val="18"/>
        </w:rPr>
        <w:t>/</w:t>
      </w:r>
      <w:r w:rsidR="00AA3933" w:rsidRPr="008F5AB6">
        <w:rPr>
          <w:rFonts w:ascii="Calibri" w:hAnsi="Calibri" w:cs="Calibri"/>
          <w:i/>
          <w:spacing w:val="-4"/>
          <w:sz w:val="18"/>
          <w:szCs w:val="18"/>
        </w:rPr>
        <w:t xml:space="preserve"> </w:t>
      </w:r>
      <w:r w:rsidR="004E2442" w:rsidRPr="008F5AB6">
        <w:rPr>
          <w:rFonts w:ascii="Calibri" w:hAnsi="Calibri" w:cs="Calibri"/>
          <w:i/>
          <w:spacing w:val="-4"/>
          <w:sz w:val="18"/>
          <w:szCs w:val="18"/>
        </w:rPr>
        <w:t xml:space="preserve">Arbeitssicherheit/ </w:t>
      </w:r>
      <w:r w:rsidR="00EB208C" w:rsidRPr="008F5AB6">
        <w:rPr>
          <w:rFonts w:ascii="Calibri" w:hAnsi="Calibri" w:cs="Calibri"/>
          <w:i/>
          <w:spacing w:val="-4"/>
          <w:sz w:val="18"/>
          <w:szCs w:val="18"/>
        </w:rPr>
        <w:t>Montantechnik/ Energietechnik</w:t>
      </w:r>
      <w:r w:rsidR="00A9479B" w:rsidRPr="008F5AB6">
        <w:rPr>
          <w:rFonts w:ascii="Calibri" w:hAnsi="Calibri" w:cs="Calibri"/>
          <w:i/>
          <w:spacing w:val="-4"/>
          <w:sz w:val="18"/>
          <w:szCs w:val="18"/>
        </w:rPr>
        <w:t>/ Hafentechnik</w:t>
      </w:r>
    </w:p>
    <w:p w14:paraId="042FCC3D" w14:textId="77777777" w:rsidR="00AF0619" w:rsidRPr="008F5AB6" w:rsidRDefault="00AF0619">
      <w:pPr>
        <w:ind w:left="0"/>
        <w:rPr>
          <w:rFonts w:ascii="Calibri" w:hAnsi="Calibri" w:cs="Calibri"/>
          <w:spacing w:val="0"/>
          <w:sz w:val="16"/>
          <w:szCs w:val="16"/>
        </w:rPr>
      </w:pPr>
    </w:p>
    <w:p w14:paraId="38BAF549" w14:textId="4972A212" w:rsidR="00EE5EA9" w:rsidRPr="008F5AB6" w:rsidRDefault="00321FCE" w:rsidP="0087013E">
      <w:pPr>
        <w:pStyle w:val="berschrift3"/>
        <w:spacing w:after="120" w:line="240" w:lineRule="auto"/>
        <w:rPr>
          <w:rFonts w:ascii="Calibri" w:hAnsi="Calibri" w:cs="Calibri"/>
          <w:spacing w:val="-2"/>
          <w:szCs w:val="40"/>
        </w:rPr>
      </w:pPr>
      <w:r w:rsidRPr="008F5AB6">
        <w:rPr>
          <w:rFonts w:ascii="Calibri" w:hAnsi="Calibri" w:cs="Calibri"/>
          <w:spacing w:val="-2"/>
          <w:szCs w:val="40"/>
        </w:rPr>
        <w:t>S</w:t>
      </w:r>
      <w:r w:rsidR="00DC26EB" w:rsidRPr="008F5AB6">
        <w:rPr>
          <w:rFonts w:ascii="Calibri" w:hAnsi="Calibri" w:cs="Calibri"/>
          <w:spacing w:val="-2"/>
          <w:szCs w:val="40"/>
        </w:rPr>
        <w:t>turmfester</w:t>
      </w:r>
      <w:r w:rsidRPr="008F5AB6">
        <w:rPr>
          <w:rFonts w:ascii="Calibri" w:hAnsi="Calibri" w:cs="Calibri"/>
          <w:spacing w:val="-2"/>
          <w:szCs w:val="40"/>
        </w:rPr>
        <w:t xml:space="preserve"> Stand für </w:t>
      </w:r>
      <w:r w:rsidR="00634997" w:rsidRPr="008F5AB6">
        <w:rPr>
          <w:rFonts w:ascii="Calibri" w:hAnsi="Calibri" w:cs="Calibri"/>
          <w:spacing w:val="-2"/>
          <w:szCs w:val="40"/>
        </w:rPr>
        <w:t>s</w:t>
      </w:r>
      <w:r w:rsidRPr="008F5AB6">
        <w:rPr>
          <w:rFonts w:ascii="Calibri" w:hAnsi="Calibri" w:cs="Calibri"/>
          <w:spacing w:val="-2"/>
          <w:szCs w:val="40"/>
        </w:rPr>
        <w:t>chwer</w:t>
      </w:r>
      <w:r w:rsidR="00634997" w:rsidRPr="008F5AB6">
        <w:rPr>
          <w:rFonts w:ascii="Calibri" w:hAnsi="Calibri" w:cs="Calibri"/>
          <w:spacing w:val="-2"/>
          <w:szCs w:val="40"/>
        </w:rPr>
        <w:t>es Gerät</w:t>
      </w:r>
    </w:p>
    <w:p w14:paraId="7760C30A" w14:textId="21F9D185" w:rsidR="00946B67" w:rsidRPr="008F5AB6" w:rsidRDefault="00321FCE" w:rsidP="00C17F27">
      <w:pPr>
        <w:pStyle w:val="berschrift2"/>
        <w:spacing w:after="240" w:line="240" w:lineRule="auto"/>
        <w:rPr>
          <w:rFonts w:ascii="Calibri" w:hAnsi="Calibri" w:cs="Calibri"/>
          <w:spacing w:val="-4"/>
          <w:sz w:val="24"/>
          <w:szCs w:val="24"/>
        </w:rPr>
      </w:pPr>
      <w:r w:rsidRPr="008F5AB6">
        <w:rPr>
          <w:rFonts w:ascii="Calibri" w:hAnsi="Calibri" w:cs="Calibri"/>
          <w:spacing w:val="-4"/>
          <w:sz w:val="24"/>
          <w:szCs w:val="24"/>
        </w:rPr>
        <w:t xml:space="preserve">Schienenbremsen von </w:t>
      </w:r>
      <w:r w:rsidR="00123895" w:rsidRPr="008F5AB6">
        <w:rPr>
          <w:rFonts w:ascii="Calibri" w:hAnsi="Calibri" w:cs="Calibri"/>
          <w:spacing w:val="-4"/>
          <w:sz w:val="24"/>
          <w:szCs w:val="24"/>
        </w:rPr>
        <w:t xml:space="preserve">RINGSPANN </w:t>
      </w:r>
      <w:r w:rsidRPr="008F5AB6">
        <w:rPr>
          <w:rFonts w:ascii="Calibri" w:hAnsi="Calibri" w:cs="Calibri"/>
          <w:spacing w:val="-4"/>
          <w:sz w:val="24"/>
          <w:szCs w:val="24"/>
        </w:rPr>
        <w:t>verleihen Kranen und Baggern hohe St</w:t>
      </w:r>
      <w:r w:rsidR="00DC26EB" w:rsidRPr="008F5AB6">
        <w:rPr>
          <w:rFonts w:ascii="Calibri" w:hAnsi="Calibri" w:cs="Calibri"/>
          <w:spacing w:val="-4"/>
          <w:sz w:val="24"/>
          <w:szCs w:val="24"/>
        </w:rPr>
        <w:t>andfestigkeit</w:t>
      </w:r>
    </w:p>
    <w:p w14:paraId="61D0084A" w14:textId="3DB77AC4" w:rsidR="0055713D" w:rsidRPr="008F5AB6" w:rsidRDefault="00634997" w:rsidP="00B175D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rPr>
      </w:pPr>
      <w:r w:rsidRPr="008F5AB6">
        <w:rPr>
          <w:rFonts w:ascii="Calibri" w:hAnsi="Calibri" w:cs="Calibri"/>
          <w:b/>
          <w:bCs/>
          <w:spacing w:val="-2"/>
          <w:sz w:val="21"/>
          <w:szCs w:val="21"/>
        </w:rPr>
        <w:t>Die Schienenzangen und Schienenbremsen gehören zu den Heavy-Duty-Lösungen im umfangreichen Industriebremsen-</w:t>
      </w:r>
      <w:r w:rsidR="00C2726D" w:rsidRPr="008F5AB6">
        <w:rPr>
          <w:rFonts w:ascii="Calibri" w:hAnsi="Calibri" w:cs="Calibri"/>
          <w:b/>
          <w:bCs/>
          <w:spacing w:val="-2"/>
          <w:sz w:val="21"/>
          <w:szCs w:val="21"/>
        </w:rPr>
        <w:t>Sortiment des</w:t>
      </w:r>
      <w:r w:rsidRPr="008F5AB6">
        <w:rPr>
          <w:rFonts w:ascii="Calibri" w:hAnsi="Calibri" w:cs="Calibri"/>
          <w:b/>
          <w:bCs/>
          <w:spacing w:val="-2"/>
          <w:sz w:val="21"/>
          <w:szCs w:val="21"/>
        </w:rPr>
        <w:t xml:space="preserve"> </w:t>
      </w:r>
      <w:r w:rsidR="00E274EF" w:rsidRPr="008F5AB6">
        <w:rPr>
          <w:rFonts w:ascii="Calibri" w:hAnsi="Calibri" w:cs="Calibri"/>
          <w:b/>
          <w:bCs/>
          <w:spacing w:val="-2"/>
          <w:sz w:val="21"/>
          <w:szCs w:val="21"/>
        </w:rPr>
        <w:t>One-Stop-</w:t>
      </w:r>
      <w:r w:rsidR="00C2726D" w:rsidRPr="008F5AB6">
        <w:rPr>
          <w:rFonts w:ascii="Calibri" w:hAnsi="Calibri" w:cs="Calibri"/>
          <w:b/>
          <w:bCs/>
          <w:spacing w:val="-2"/>
          <w:sz w:val="21"/>
          <w:szCs w:val="21"/>
        </w:rPr>
        <w:t>Shops von</w:t>
      </w:r>
      <w:r w:rsidR="00E274EF" w:rsidRPr="008F5AB6">
        <w:rPr>
          <w:rFonts w:ascii="Calibri" w:hAnsi="Calibri" w:cs="Calibri"/>
          <w:b/>
          <w:bCs/>
          <w:spacing w:val="-2"/>
          <w:sz w:val="21"/>
          <w:szCs w:val="21"/>
        </w:rPr>
        <w:t xml:space="preserve"> </w:t>
      </w:r>
      <w:r w:rsidRPr="008F5AB6">
        <w:rPr>
          <w:rFonts w:ascii="Calibri" w:hAnsi="Calibri" w:cs="Calibri"/>
          <w:b/>
          <w:bCs/>
          <w:spacing w:val="-2"/>
          <w:sz w:val="21"/>
          <w:szCs w:val="21"/>
        </w:rPr>
        <w:t xml:space="preserve">RINGSPANN. </w:t>
      </w:r>
      <w:r w:rsidR="00E65269" w:rsidRPr="008F5AB6">
        <w:rPr>
          <w:rFonts w:ascii="Calibri" w:hAnsi="Calibri" w:cs="Calibri"/>
          <w:b/>
          <w:bCs/>
          <w:spacing w:val="-2"/>
          <w:sz w:val="21"/>
          <w:szCs w:val="21"/>
        </w:rPr>
        <w:t>A</w:t>
      </w:r>
      <w:r w:rsidR="004327E8" w:rsidRPr="008F5AB6">
        <w:rPr>
          <w:rFonts w:ascii="Calibri" w:hAnsi="Calibri" w:cs="Calibri"/>
          <w:b/>
          <w:bCs/>
          <w:spacing w:val="-2"/>
          <w:sz w:val="21"/>
          <w:szCs w:val="21"/>
        </w:rPr>
        <w:t xml:space="preserve">ls Sicherheitskomponenten in den </w:t>
      </w:r>
      <w:r w:rsidR="00E65269" w:rsidRPr="008F5AB6">
        <w:rPr>
          <w:rFonts w:ascii="Calibri" w:hAnsi="Calibri" w:cs="Calibri"/>
          <w:b/>
          <w:bCs/>
          <w:spacing w:val="-2"/>
          <w:sz w:val="21"/>
          <w:szCs w:val="21"/>
        </w:rPr>
        <w:t>Antriebssysteme</w:t>
      </w:r>
      <w:r w:rsidR="004327E8" w:rsidRPr="008F5AB6">
        <w:rPr>
          <w:rFonts w:ascii="Calibri" w:hAnsi="Calibri" w:cs="Calibri"/>
          <w:b/>
          <w:bCs/>
          <w:spacing w:val="-2"/>
          <w:sz w:val="21"/>
          <w:szCs w:val="21"/>
        </w:rPr>
        <w:t>n</w:t>
      </w:r>
      <w:r w:rsidR="00E65269" w:rsidRPr="008F5AB6">
        <w:rPr>
          <w:rFonts w:ascii="Calibri" w:hAnsi="Calibri" w:cs="Calibri"/>
          <w:b/>
          <w:bCs/>
          <w:spacing w:val="-2"/>
          <w:sz w:val="21"/>
          <w:szCs w:val="21"/>
        </w:rPr>
        <w:t xml:space="preserve"> von Kranen und Baggern der Montan-, Hafen- und Bergbautechnik </w:t>
      </w:r>
      <w:r w:rsidR="004327E8" w:rsidRPr="008F5AB6">
        <w:rPr>
          <w:rFonts w:ascii="Calibri" w:hAnsi="Calibri" w:cs="Calibri"/>
          <w:b/>
          <w:bCs/>
          <w:spacing w:val="-2"/>
          <w:sz w:val="21"/>
          <w:szCs w:val="21"/>
        </w:rPr>
        <w:t>vereinen sie ein kompakte</w:t>
      </w:r>
      <w:r w:rsidR="00E50D7F" w:rsidRPr="008F5AB6">
        <w:rPr>
          <w:rFonts w:ascii="Calibri" w:hAnsi="Calibri" w:cs="Calibri"/>
          <w:b/>
          <w:bCs/>
          <w:spacing w:val="-2"/>
          <w:sz w:val="21"/>
          <w:szCs w:val="21"/>
        </w:rPr>
        <w:t xml:space="preserve">s Design </w:t>
      </w:r>
      <w:r w:rsidR="00603BB1" w:rsidRPr="008F5AB6">
        <w:rPr>
          <w:rFonts w:ascii="Calibri" w:hAnsi="Calibri" w:cs="Calibri"/>
          <w:b/>
          <w:bCs/>
          <w:spacing w:val="-2"/>
          <w:sz w:val="21"/>
          <w:szCs w:val="21"/>
        </w:rPr>
        <w:t>mit sehr hohen Haltekräften</w:t>
      </w:r>
      <w:r w:rsidR="00E50D7F" w:rsidRPr="008F5AB6">
        <w:rPr>
          <w:rFonts w:ascii="Calibri" w:hAnsi="Calibri" w:cs="Calibri"/>
          <w:b/>
          <w:bCs/>
          <w:spacing w:val="-2"/>
          <w:sz w:val="21"/>
          <w:szCs w:val="21"/>
        </w:rPr>
        <w:t>. Lesen Sie hier, warum die</w:t>
      </w:r>
      <w:r w:rsidR="0055713D" w:rsidRPr="008F5AB6">
        <w:rPr>
          <w:rFonts w:ascii="Calibri" w:hAnsi="Calibri" w:cs="Calibri"/>
          <w:b/>
          <w:bCs/>
          <w:spacing w:val="-2"/>
          <w:sz w:val="21"/>
          <w:szCs w:val="21"/>
        </w:rPr>
        <w:t>se</w:t>
      </w:r>
      <w:r w:rsidR="00E50D7F" w:rsidRPr="008F5AB6">
        <w:rPr>
          <w:rFonts w:ascii="Calibri" w:hAnsi="Calibri" w:cs="Calibri"/>
          <w:b/>
          <w:bCs/>
          <w:spacing w:val="-2"/>
          <w:sz w:val="21"/>
          <w:szCs w:val="21"/>
        </w:rPr>
        <w:t xml:space="preserve"> hydraulischen und elektrischen Sturmbremsen des Unternehmens </w:t>
      </w:r>
      <w:r w:rsidR="006E2055" w:rsidRPr="008F5AB6">
        <w:rPr>
          <w:rFonts w:ascii="Calibri" w:hAnsi="Calibri" w:cs="Calibri"/>
          <w:b/>
          <w:bCs/>
          <w:spacing w:val="-2"/>
          <w:sz w:val="21"/>
          <w:szCs w:val="21"/>
        </w:rPr>
        <w:t xml:space="preserve">außerdem </w:t>
      </w:r>
      <w:r w:rsidR="0055713D" w:rsidRPr="008F5AB6">
        <w:rPr>
          <w:rFonts w:ascii="Calibri" w:hAnsi="Calibri" w:cs="Calibri"/>
          <w:b/>
          <w:bCs/>
          <w:spacing w:val="-2"/>
          <w:sz w:val="21"/>
          <w:szCs w:val="21"/>
        </w:rPr>
        <w:t xml:space="preserve">als </w:t>
      </w:r>
      <w:r w:rsidR="00E274EF" w:rsidRPr="008F5AB6">
        <w:rPr>
          <w:rFonts w:ascii="Calibri" w:hAnsi="Calibri" w:cs="Calibri"/>
          <w:b/>
          <w:bCs/>
          <w:spacing w:val="-2"/>
          <w:sz w:val="21"/>
          <w:szCs w:val="21"/>
        </w:rPr>
        <w:t xml:space="preserve">überaus </w:t>
      </w:r>
      <w:r w:rsidR="0055713D" w:rsidRPr="008F5AB6">
        <w:rPr>
          <w:rFonts w:ascii="Calibri" w:hAnsi="Calibri" w:cs="Calibri"/>
          <w:b/>
          <w:bCs/>
          <w:spacing w:val="-2"/>
          <w:sz w:val="21"/>
          <w:szCs w:val="21"/>
        </w:rPr>
        <w:t>w</w:t>
      </w:r>
      <w:r w:rsidR="00603BB1" w:rsidRPr="008F5AB6">
        <w:rPr>
          <w:rFonts w:ascii="Calibri" w:hAnsi="Calibri" w:cs="Calibri"/>
          <w:b/>
          <w:bCs/>
          <w:spacing w:val="-2"/>
          <w:sz w:val="21"/>
          <w:szCs w:val="21"/>
        </w:rPr>
        <w:t>artungsfreundlich</w:t>
      </w:r>
      <w:r w:rsidR="0055713D" w:rsidRPr="008F5AB6">
        <w:rPr>
          <w:rFonts w:ascii="Calibri" w:hAnsi="Calibri" w:cs="Calibri"/>
          <w:b/>
          <w:bCs/>
          <w:spacing w:val="-2"/>
          <w:sz w:val="21"/>
          <w:szCs w:val="21"/>
        </w:rPr>
        <w:t xml:space="preserve"> gelten und sich besonders gut für Retrofit-Projekte eignen.</w:t>
      </w:r>
    </w:p>
    <w:p w14:paraId="2C265820" w14:textId="1D69C321" w:rsidR="00892C67" w:rsidRPr="008F5AB6" w:rsidRDefault="0055713D" w:rsidP="00B175D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8F5AB6">
        <w:rPr>
          <w:rFonts w:ascii="Calibri" w:hAnsi="Calibri" w:cs="Calibri"/>
          <w:i/>
          <w:iCs/>
          <w:spacing w:val="-2"/>
          <w:sz w:val="21"/>
          <w:szCs w:val="21"/>
        </w:rPr>
        <w:t>Bad Homburg,</w:t>
      </w:r>
      <w:r w:rsidR="00AE24DB">
        <w:rPr>
          <w:rFonts w:ascii="Calibri" w:hAnsi="Calibri" w:cs="Calibri"/>
          <w:i/>
          <w:iCs/>
          <w:spacing w:val="-2"/>
          <w:sz w:val="21"/>
          <w:szCs w:val="21"/>
        </w:rPr>
        <w:t xml:space="preserve"> September 2022</w:t>
      </w:r>
      <w:r w:rsidRPr="008F5AB6">
        <w:rPr>
          <w:rFonts w:ascii="Calibri" w:hAnsi="Calibri" w:cs="Calibri"/>
          <w:i/>
          <w:iCs/>
          <w:spacing w:val="-2"/>
          <w:sz w:val="21"/>
          <w:szCs w:val="21"/>
        </w:rPr>
        <w:t>. –</w:t>
      </w:r>
      <w:r w:rsidRPr="008F5AB6">
        <w:rPr>
          <w:rFonts w:ascii="Calibri" w:hAnsi="Calibri" w:cs="Calibri"/>
          <w:spacing w:val="-2"/>
          <w:sz w:val="21"/>
          <w:szCs w:val="21"/>
        </w:rPr>
        <w:t xml:space="preserve"> </w:t>
      </w:r>
      <w:r w:rsidR="009770B0" w:rsidRPr="008F5AB6">
        <w:rPr>
          <w:rFonts w:ascii="Calibri" w:hAnsi="Calibri" w:cs="Calibri"/>
          <w:spacing w:val="-2"/>
          <w:sz w:val="21"/>
          <w:szCs w:val="21"/>
        </w:rPr>
        <w:t xml:space="preserve">Wenn </w:t>
      </w:r>
      <w:r w:rsidR="0039546A" w:rsidRPr="008F5AB6">
        <w:rPr>
          <w:rFonts w:ascii="Calibri" w:hAnsi="Calibri" w:cs="Calibri"/>
          <w:spacing w:val="-2"/>
          <w:sz w:val="21"/>
          <w:szCs w:val="21"/>
        </w:rPr>
        <w:t xml:space="preserve">sich </w:t>
      </w:r>
      <w:r w:rsidR="009770B0" w:rsidRPr="008F5AB6">
        <w:rPr>
          <w:rFonts w:ascii="Calibri" w:hAnsi="Calibri" w:cs="Calibri"/>
          <w:spacing w:val="-2"/>
          <w:sz w:val="21"/>
          <w:szCs w:val="21"/>
        </w:rPr>
        <w:t xml:space="preserve">der Sturm </w:t>
      </w:r>
      <w:r w:rsidR="00577026" w:rsidRPr="008F5AB6">
        <w:rPr>
          <w:rFonts w:ascii="Calibri" w:hAnsi="Calibri" w:cs="Calibri"/>
          <w:spacing w:val="-2"/>
          <w:sz w:val="21"/>
          <w:szCs w:val="21"/>
        </w:rPr>
        <w:t>gegen die</w:t>
      </w:r>
      <w:r w:rsidR="000D5F29" w:rsidRPr="008F5AB6">
        <w:rPr>
          <w:rFonts w:ascii="Calibri" w:hAnsi="Calibri" w:cs="Calibri"/>
          <w:spacing w:val="-2"/>
          <w:sz w:val="21"/>
          <w:szCs w:val="21"/>
        </w:rPr>
        <w:t xml:space="preserve"> Küste </w:t>
      </w:r>
      <w:r w:rsidR="0039546A" w:rsidRPr="008F5AB6">
        <w:rPr>
          <w:rFonts w:ascii="Calibri" w:hAnsi="Calibri" w:cs="Calibri"/>
          <w:spacing w:val="-2"/>
          <w:sz w:val="21"/>
          <w:szCs w:val="21"/>
        </w:rPr>
        <w:t>wirft</w:t>
      </w:r>
      <w:r w:rsidR="00577026" w:rsidRPr="008F5AB6">
        <w:rPr>
          <w:rFonts w:ascii="Calibri" w:hAnsi="Calibri" w:cs="Calibri"/>
          <w:spacing w:val="-2"/>
          <w:sz w:val="21"/>
          <w:szCs w:val="21"/>
        </w:rPr>
        <w:t xml:space="preserve"> </w:t>
      </w:r>
      <w:r w:rsidR="000D5F29" w:rsidRPr="008F5AB6">
        <w:rPr>
          <w:rFonts w:ascii="Calibri" w:hAnsi="Calibri" w:cs="Calibri"/>
          <w:spacing w:val="-2"/>
          <w:sz w:val="21"/>
          <w:szCs w:val="21"/>
        </w:rPr>
        <w:t>und</w:t>
      </w:r>
      <w:r w:rsidR="009770B0" w:rsidRPr="008F5AB6">
        <w:rPr>
          <w:rFonts w:ascii="Calibri" w:hAnsi="Calibri" w:cs="Calibri"/>
          <w:spacing w:val="-2"/>
          <w:sz w:val="21"/>
          <w:szCs w:val="21"/>
        </w:rPr>
        <w:t xml:space="preserve"> </w:t>
      </w:r>
      <w:r w:rsidR="000D5F29" w:rsidRPr="008F5AB6">
        <w:rPr>
          <w:rFonts w:ascii="Calibri" w:hAnsi="Calibri" w:cs="Calibri"/>
          <w:spacing w:val="-2"/>
          <w:sz w:val="21"/>
          <w:szCs w:val="21"/>
        </w:rPr>
        <w:t xml:space="preserve">die Brandung </w:t>
      </w:r>
      <w:r w:rsidR="00661128" w:rsidRPr="008F5AB6">
        <w:rPr>
          <w:rFonts w:ascii="Calibri" w:hAnsi="Calibri" w:cs="Calibri"/>
          <w:spacing w:val="-2"/>
          <w:sz w:val="21"/>
          <w:szCs w:val="21"/>
        </w:rPr>
        <w:t xml:space="preserve">an Kaimauern und Landungsbrücken kracht, dann laufen die Schienenbremsen und Schienenzangen von </w:t>
      </w:r>
      <w:r w:rsidR="000D5F29" w:rsidRPr="008F5AB6">
        <w:rPr>
          <w:rFonts w:ascii="Calibri" w:hAnsi="Calibri" w:cs="Calibri"/>
          <w:spacing w:val="-2"/>
          <w:sz w:val="21"/>
          <w:szCs w:val="21"/>
        </w:rPr>
        <w:t>RINGSPANN zu</w:t>
      </w:r>
      <w:r w:rsidR="00E36EB1" w:rsidRPr="008F5AB6">
        <w:rPr>
          <w:rFonts w:ascii="Calibri" w:hAnsi="Calibri" w:cs="Calibri"/>
          <w:spacing w:val="-2"/>
          <w:sz w:val="21"/>
          <w:szCs w:val="21"/>
        </w:rPr>
        <w:t>r</w:t>
      </w:r>
      <w:r w:rsidR="000D5F29" w:rsidRPr="008F5AB6">
        <w:rPr>
          <w:rFonts w:ascii="Calibri" w:hAnsi="Calibri" w:cs="Calibri"/>
          <w:spacing w:val="-2"/>
          <w:sz w:val="21"/>
          <w:szCs w:val="21"/>
        </w:rPr>
        <w:t xml:space="preserve"> Höchst</w:t>
      </w:r>
      <w:r w:rsidR="00E36EB1" w:rsidRPr="008F5AB6">
        <w:rPr>
          <w:rFonts w:ascii="Calibri" w:hAnsi="Calibri" w:cs="Calibri"/>
          <w:spacing w:val="-2"/>
          <w:sz w:val="21"/>
          <w:szCs w:val="21"/>
        </w:rPr>
        <w:t>form</w:t>
      </w:r>
      <w:r w:rsidR="000D5F29" w:rsidRPr="008F5AB6">
        <w:rPr>
          <w:rFonts w:ascii="Calibri" w:hAnsi="Calibri" w:cs="Calibri"/>
          <w:spacing w:val="-2"/>
          <w:sz w:val="21"/>
          <w:szCs w:val="21"/>
        </w:rPr>
        <w:t xml:space="preserve"> auf. </w:t>
      </w:r>
      <w:r w:rsidR="009770B0" w:rsidRPr="008F5AB6">
        <w:rPr>
          <w:rFonts w:ascii="Calibri" w:hAnsi="Calibri" w:cs="Calibri"/>
          <w:spacing w:val="-2"/>
          <w:sz w:val="21"/>
          <w:szCs w:val="21"/>
        </w:rPr>
        <w:t xml:space="preserve">Mit Haltekräften von bis zu </w:t>
      </w:r>
      <w:r w:rsidR="00C2726D" w:rsidRPr="008F5AB6">
        <w:rPr>
          <w:rFonts w:ascii="Calibri" w:hAnsi="Calibri" w:cs="Calibri"/>
          <w:spacing w:val="-2"/>
          <w:sz w:val="21"/>
          <w:szCs w:val="21"/>
        </w:rPr>
        <w:t>530</w:t>
      </w:r>
      <w:r w:rsidR="009770B0" w:rsidRPr="008F5AB6">
        <w:rPr>
          <w:rFonts w:ascii="Calibri" w:hAnsi="Calibri" w:cs="Calibri"/>
          <w:spacing w:val="-2"/>
          <w:sz w:val="21"/>
          <w:szCs w:val="21"/>
        </w:rPr>
        <w:t xml:space="preserve"> kN </w:t>
      </w:r>
      <w:r w:rsidR="00577026" w:rsidRPr="008F5AB6">
        <w:rPr>
          <w:rFonts w:ascii="Calibri" w:hAnsi="Calibri" w:cs="Calibri"/>
          <w:spacing w:val="-2"/>
          <w:sz w:val="21"/>
          <w:szCs w:val="21"/>
        </w:rPr>
        <w:t>fixieren s</w:t>
      </w:r>
      <w:r w:rsidR="000D5F29" w:rsidRPr="008F5AB6">
        <w:rPr>
          <w:rFonts w:ascii="Calibri" w:hAnsi="Calibri" w:cs="Calibri"/>
          <w:spacing w:val="-2"/>
          <w:sz w:val="21"/>
          <w:szCs w:val="21"/>
        </w:rPr>
        <w:t>ie</w:t>
      </w:r>
      <w:r w:rsidR="00C83A40" w:rsidRPr="008F5AB6">
        <w:rPr>
          <w:rFonts w:ascii="Calibri" w:hAnsi="Calibri" w:cs="Calibri"/>
          <w:spacing w:val="-2"/>
          <w:sz w:val="21"/>
          <w:szCs w:val="21"/>
        </w:rPr>
        <w:t xml:space="preserve"> die hier aufgestellten </w:t>
      </w:r>
      <w:r w:rsidR="00E36EB1" w:rsidRPr="008F5AB6">
        <w:rPr>
          <w:rFonts w:ascii="Calibri" w:hAnsi="Calibri" w:cs="Calibri"/>
          <w:spacing w:val="-2"/>
          <w:sz w:val="21"/>
          <w:szCs w:val="21"/>
        </w:rPr>
        <w:t>Portainer, Hafen</w:t>
      </w:r>
      <w:r w:rsidR="000D5F29" w:rsidRPr="008F5AB6">
        <w:rPr>
          <w:rFonts w:ascii="Calibri" w:hAnsi="Calibri" w:cs="Calibri"/>
          <w:spacing w:val="-2"/>
          <w:sz w:val="21"/>
          <w:szCs w:val="21"/>
        </w:rPr>
        <w:t>krane und Portalanlagen</w:t>
      </w:r>
      <w:r w:rsidR="00C83A40" w:rsidRPr="008F5AB6">
        <w:rPr>
          <w:rFonts w:ascii="Calibri" w:hAnsi="Calibri" w:cs="Calibri"/>
          <w:spacing w:val="-2"/>
          <w:sz w:val="21"/>
          <w:szCs w:val="21"/>
        </w:rPr>
        <w:t>, um zu</w:t>
      </w:r>
      <w:r w:rsidR="000D5F29" w:rsidRPr="008F5AB6">
        <w:rPr>
          <w:rFonts w:ascii="Calibri" w:hAnsi="Calibri" w:cs="Calibri"/>
          <w:spacing w:val="-2"/>
          <w:sz w:val="21"/>
          <w:szCs w:val="21"/>
        </w:rPr>
        <w:t xml:space="preserve"> verhindern</w:t>
      </w:r>
      <w:r w:rsidR="004E2442" w:rsidRPr="008F5AB6">
        <w:rPr>
          <w:rFonts w:ascii="Calibri" w:hAnsi="Calibri" w:cs="Calibri"/>
          <w:spacing w:val="-2"/>
          <w:sz w:val="21"/>
          <w:szCs w:val="21"/>
        </w:rPr>
        <w:t xml:space="preserve">, dass sie dem Druck des Windes </w:t>
      </w:r>
      <w:r w:rsidR="006E2055" w:rsidRPr="008F5AB6">
        <w:rPr>
          <w:rFonts w:ascii="Calibri" w:hAnsi="Calibri" w:cs="Calibri"/>
          <w:spacing w:val="-2"/>
          <w:sz w:val="21"/>
          <w:szCs w:val="21"/>
        </w:rPr>
        <w:t>nachgeben und unkontrolliert in Bewegung geraten</w:t>
      </w:r>
      <w:r w:rsidR="00577026" w:rsidRPr="008F5AB6">
        <w:rPr>
          <w:rFonts w:ascii="Calibri" w:hAnsi="Calibri" w:cs="Calibri"/>
          <w:spacing w:val="-2"/>
          <w:sz w:val="21"/>
          <w:szCs w:val="21"/>
        </w:rPr>
        <w:t xml:space="preserve">. </w:t>
      </w:r>
      <w:r w:rsidR="0039546A" w:rsidRPr="008F5AB6">
        <w:rPr>
          <w:rFonts w:ascii="Calibri" w:hAnsi="Calibri" w:cs="Calibri"/>
          <w:spacing w:val="-2"/>
          <w:sz w:val="21"/>
          <w:szCs w:val="21"/>
        </w:rPr>
        <w:t xml:space="preserve">Anderenorts verleihen sie auch Schaufelradbaggern, Stahlwerkskranen und </w:t>
      </w:r>
      <w:r w:rsidR="00661128" w:rsidRPr="008F5AB6">
        <w:rPr>
          <w:rFonts w:ascii="Calibri" w:hAnsi="Calibri" w:cs="Calibri"/>
          <w:spacing w:val="-2"/>
          <w:sz w:val="21"/>
          <w:szCs w:val="21"/>
        </w:rPr>
        <w:t>großen Photovoltaik-Anlagen</w:t>
      </w:r>
      <w:r w:rsidR="0039546A" w:rsidRPr="008F5AB6">
        <w:rPr>
          <w:rFonts w:ascii="Calibri" w:hAnsi="Calibri" w:cs="Calibri"/>
          <w:spacing w:val="-2"/>
          <w:sz w:val="21"/>
          <w:szCs w:val="21"/>
        </w:rPr>
        <w:t xml:space="preserve"> die nötige Standfestigkeit und Sturmsicherheit. </w:t>
      </w:r>
      <w:r w:rsidR="00892C67" w:rsidRPr="008F5AB6">
        <w:rPr>
          <w:rFonts w:ascii="Calibri" w:hAnsi="Calibri" w:cs="Calibri"/>
          <w:spacing w:val="-2"/>
          <w:sz w:val="21"/>
          <w:szCs w:val="21"/>
        </w:rPr>
        <w:t>„</w:t>
      </w:r>
      <w:r w:rsidR="004C0E9B" w:rsidRPr="008F5AB6">
        <w:rPr>
          <w:rFonts w:ascii="Calibri" w:hAnsi="Calibri" w:cs="Calibri"/>
          <w:spacing w:val="-2"/>
          <w:sz w:val="21"/>
          <w:szCs w:val="21"/>
        </w:rPr>
        <w:t>A</w:t>
      </w:r>
      <w:r w:rsidR="00256577" w:rsidRPr="008F5AB6">
        <w:rPr>
          <w:rFonts w:ascii="Calibri" w:hAnsi="Calibri" w:cs="Calibri"/>
          <w:spacing w:val="-2"/>
          <w:sz w:val="21"/>
          <w:szCs w:val="21"/>
        </w:rPr>
        <w:t xml:space="preserve">ngesichts der für die Zukunft prognostizierten </w:t>
      </w:r>
      <w:r w:rsidR="00E36EB1" w:rsidRPr="008F5AB6">
        <w:rPr>
          <w:rFonts w:ascii="Calibri" w:hAnsi="Calibri" w:cs="Calibri"/>
          <w:spacing w:val="-2"/>
          <w:sz w:val="21"/>
          <w:szCs w:val="21"/>
        </w:rPr>
        <w:t>Extremw</w:t>
      </w:r>
      <w:r w:rsidR="00256577" w:rsidRPr="008F5AB6">
        <w:rPr>
          <w:rFonts w:ascii="Calibri" w:hAnsi="Calibri" w:cs="Calibri"/>
          <w:spacing w:val="-2"/>
          <w:sz w:val="21"/>
          <w:szCs w:val="21"/>
        </w:rPr>
        <w:t>etter</w:t>
      </w:r>
      <w:r w:rsidR="00E36EB1" w:rsidRPr="008F5AB6">
        <w:rPr>
          <w:rFonts w:ascii="Calibri" w:hAnsi="Calibri" w:cs="Calibri"/>
          <w:spacing w:val="-2"/>
          <w:sz w:val="21"/>
          <w:szCs w:val="21"/>
        </w:rPr>
        <w:t>-Ereignisse</w:t>
      </w:r>
      <w:r w:rsidR="00256577" w:rsidRPr="008F5AB6">
        <w:rPr>
          <w:rFonts w:ascii="Calibri" w:hAnsi="Calibri" w:cs="Calibri"/>
          <w:spacing w:val="-2"/>
          <w:sz w:val="21"/>
          <w:szCs w:val="21"/>
        </w:rPr>
        <w:t xml:space="preserve"> </w:t>
      </w:r>
      <w:r w:rsidR="005B3DA0" w:rsidRPr="008F5AB6">
        <w:rPr>
          <w:rFonts w:ascii="Calibri" w:hAnsi="Calibri" w:cs="Calibri"/>
          <w:spacing w:val="-2"/>
          <w:sz w:val="21"/>
          <w:szCs w:val="21"/>
        </w:rPr>
        <w:t>zeigen inzwischen sogar die Konstrukteure herkömmlicher</w:t>
      </w:r>
      <w:r w:rsidR="001F25CA" w:rsidRPr="008F5AB6">
        <w:rPr>
          <w:rFonts w:ascii="Calibri" w:hAnsi="Calibri" w:cs="Calibri"/>
          <w:spacing w:val="-2"/>
          <w:sz w:val="21"/>
          <w:szCs w:val="21"/>
        </w:rPr>
        <w:t xml:space="preserve"> Turmdrehk</w:t>
      </w:r>
      <w:r w:rsidR="005B3DA0" w:rsidRPr="008F5AB6">
        <w:rPr>
          <w:rFonts w:ascii="Calibri" w:hAnsi="Calibri" w:cs="Calibri"/>
          <w:spacing w:val="-2"/>
          <w:sz w:val="21"/>
          <w:szCs w:val="21"/>
        </w:rPr>
        <w:t xml:space="preserve">rane </w:t>
      </w:r>
      <w:r w:rsidR="00E36EB1" w:rsidRPr="008F5AB6">
        <w:rPr>
          <w:rFonts w:ascii="Calibri" w:hAnsi="Calibri" w:cs="Calibri"/>
          <w:spacing w:val="-2"/>
          <w:sz w:val="21"/>
          <w:szCs w:val="21"/>
        </w:rPr>
        <w:t xml:space="preserve">für den Baustelleneinsatz </w:t>
      </w:r>
      <w:r w:rsidR="005B3DA0" w:rsidRPr="008F5AB6">
        <w:rPr>
          <w:rFonts w:ascii="Calibri" w:hAnsi="Calibri" w:cs="Calibri"/>
          <w:spacing w:val="-2"/>
          <w:sz w:val="21"/>
          <w:szCs w:val="21"/>
        </w:rPr>
        <w:t>und schienengeführte</w:t>
      </w:r>
      <w:r w:rsidR="001F25CA" w:rsidRPr="008F5AB6">
        <w:rPr>
          <w:rFonts w:ascii="Calibri" w:hAnsi="Calibri" w:cs="Calibri"/>
          <w:spacing w:val="-2"/>
          <w:sz w:val="21"/>
          <w:szCs w:val="21"/>
        </w:rPr>
        <w:t>r</w:t>
      </w:r>
      <w:r w:rsidR="005B3DA0" w:rsidRPr="008F5AB6">
        <w:rPr>
          <w:rFonts w:ascii="Calibri" w:hAnsi="Calibri" w:cs="Calibri"/>
          <w:spacing w:val="-2"/>
          <w:sz w:val="21"/>
          <w:szCs w:val="21"/>
        </w:rPr>
        <w:t xml:space="preserve"> Förderanlagen wachsendes Interesse an </w:t>
      </w:r>
      <w:r w:rsidR="00892C67" w:rsidRPr="008F5AB6">
        <w:rPr>
          <w:rFonts w:ascii="Calibri" w:hAnsi="Calibri" w:cs="Calibri"/>
          <w:spacing w:val="-2"/>
          <w:sz w:val="21"/>
          <w:szCs w:val="21"/>
        </w:rPr>
        <w:t xml:space="preserve">unseren </w:t>
      </w:r>
      <w:r w:rsidR="000F476C" w:rsidRPr="008F5AB6">
        <w:rPr>
          <w:rFonts w:ascii="Calibri" w:hAnsi="Calibri" w:cs="Calibri"/>
          <w:spacing w:val="-2"/>
          <w:sz w:val="21"/>
          <w:szCs w:val="21"/>
        </w:rPr>
        <w:t>Sturmbremsen</w:t>
      </w:r>
      <w:r w:rsidR="00892C67" w:rsidRPr="008F5AB6">
        <w:rPr>
          <w:rFonts w:ascii="Calibri" w:hAnsi="Calibri" w:cs="Calibri"/>
          <w:spacing w:val="-2"/>
          <w:sz w:val="21"/>
          <w:szCs w:val="21"/>
        </w:rPr>
        <w:t xml:space="preserve">“, sagt </w:t>
      </w:r>
      <w:bookmarkStart w:id="0" w:name="_Hlk104986119"/>
      <w:r w:rsidR="00892C67" w:rsidRPr="008F5AB6">
        <w:rPr>
          <w:rFonts w:ascii="Calibri" w:hAnsi="Calibri" w:cs="Calibri"/>
          <w:spacing w:val="-2"/>
          <w:sz w:val="21"/>
          <w:szCs w:val="21"/>
        </w:rPr>
        <w:t>Martin Ohler</w:t>
      </w:r>
      <w:bookmarkEnd w:id="0"/>
      <w:r w:rsidR="00892C67" w:rsidRPr="008F5AB6">
        <w:rPr>
          <w:rFonts w:ascii="Calibri" w:hAnsi="Calibri" w:cs="Calibri"/>
          <w:spacing w:val="-2"/>
          <w:sz w:val="21"/>
          <w:szCs w:val="21"/>
        </w:rPr>
        <w:t>, Geschäftsentwickler Bremsen bei RINGSPANN.</w:t>
      </w:r>
    </w:p>
    <w:p w14:paraId="12F17083" w14:textId="6AD62CC3" w:rsidR="002B341C" w:rsidRPr="008F5AB6" w:rsidRDefault="002B341C" w:rsidP="00B175D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rPr>
      </w:pPr>
      <w:r w:rsidRPr="008F5AB6">
        <w:rPr>
          <w:rFonts w:ascii="Calibri" w:hAnsi="Calibri" w:cs="Calibri"/>
          <w:b/>
          <w:bCs/>
          <w:spacing w:val="-2"/>
          <w:sz w:val="21"/>
          <w:szCs w:val="21"/>
        </w:rPr>
        <w:t>Kompakt und flexibel</w:t>
      </w:r>
    </w:p>
    <w:p w14:paraId="2EBDA13B" w14:textId="69DB3BE0" w:rsidR="00907BC9" w:rsidRPr="008F5AB6" w:rsidRDefault="00F66EBD" w:rsidP="00B175D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8F5AB6">
        <w:rPr>
          <w:rFonts w:ascii="Calibri" w:hAnsi="Calibri" w:cs="Calibri"/>
          <w:spacing w:val="-2"/>
          <w:sz w:val="21"/>
          <w:szCs w:val="21"/>
        </w:rPr>
        <w:t xml:space="preserve">Aktuell </w:t>
      </w:r>
      <w:r w:rsidR="001F25CA" w:rsidRPr="008F5AB6">
        <w:rPr>
          <w:rFonts w:ascii="Calibri" w:hAnsi="Calibri" w:cs="Calibri"/>
          <w:spacing w:val="-2"/>
          <w:sz w:val="21"/>
          <w:szCs w:val="21"/>
        </w:rPr>
        <w:t xml:space="preserve">sind es </w:t>
      </w:r>
      <w:r w:rsidRPr="008F5AB6">
        <w:rPr>
          <w:rFonts w:ascii="Calibri" w:hAnsi="Calibri" w:cs="Calibri"/>
          <w:spacing w:val="-2"/>
          <w:sz w:val="21"/>
          <w:szCs w:val="21"/>
        </w:rPr>
        <w:t xml:space="preserve">vor allem </w:t>
      </w:r>
      <w:r w:rsidR="001F25CA" w:rsidRPr="008F5AB6">
        <w:rPr>
          <w:rFonts w:ascii="Calibri" w:hAnsi="Calibri" w:cs="Calibri"/>
          <w:spacing w:val="-2"/>
          <w:sz w:val="21"/>
          <w:szCs w:val="21"/>
        </w:rPr>
        <w:t xml:space="preserve">die </w:t>
      </w:r>
      <w:r w:rsidR="00056E08" w:rsidRPr="008F5AB6">
        <w:rPr>
          <w:rFonts w:ascii="Calibri" w:hAnsi="Calibri" w:cs="Calibri"/>
          <w:spacing w:val="-2"/>
          <w:sz w:val="21"/>
          <w:szCs w:val="21"/>
        </w:rPr>
        <w:t xml:space="preserve">federbetätigten und hydraulisch gelüfteten Schienenbremsen </w:t>
      </w:r>
      <w:r w:rsidR="001F5A69" w:rsidRPr="008F5AB6">
        <w:rPr>
          <w:rFonts w:ascii="Calibri" w:hAnsi="Calibri" w:cs="Calibri"/>
          <w:spacing w:val="-2"/>
          <w:sz w:val="21"/>
          <w:szCs w:val="21"/>
        </w:rPr>
        <w:t>(Rail Brake</w:t>
      </w:r>
      <w:r w:rsidR="007426C0" w:rsidRPr="008F5AB6">
        <w:rPr>
          <w:rFonts w:ascii="Calibri" w:hAnsi="Calibri" w:cs="Calibri"/>
          <w:spacing w:val="-2"/>
          <w:sz w:val="21"/>
          <w:szCs w:val="21"/>
        </w:rPr>
        <w:t>s</w:t>
      </w:r>
      <w:r w:rsidR="001F5A69" w:rsidRPr="008F5AB6">
        <w:rPr>
          <w:rFonts w:ascii="Calibri" w:hAnsi="Calibri" w:cs="Calibri"/>
          <w:spacing w:val="-2"/>
          <w:sz w:val="21"/>
          <w:szCs w:val="21"/>
        </w:rPr>
        <w:t xml:space="preserve">) </w:t>
      </w:r>
      <w:r w:rsidR="0009763C" w:rsidRPr="008F5AB6">
        <w:rPr>
          <w:rFonts w:ascii="Calibri" w:hAnsi="Calibri" w:cs="Calibri"/>
          <w:spacing w:val="-2"/>
          <w:sz w:val="21"/>
          <w:szCs w:val="21"/>
        </w:rPr>
        <w:t xml:space="preserve">und </w:t>
      </w:r>
      <w:r w:rsidR="001F5A69" w:rsidRPr="008F5AB6">
        <w:rPr>
          <w:rFonts w:ascii="Calibri" w:hAnsi="Calibri" w:cs="Calibri"/>
          <w:spacing w:val="-2"/>
          <w:sz w:val="21"/>
          <w:szCs w:val="21"/>
        </w:rPr>
        <w:t>Schienen</w:t>
      </w:r>
      <w:r w:rsidR="0009763C" w:rsidRPr="008F5AB6">
        <w:rPr>
          <w:rFonts w:ascii="Calibri" w:hAnsi="Calibri" w:cs="Calibri"/>
          <w:spacing w:val="-2"/>
          <w:sz w:val="21"/>
          <w:szCs w:val="21"/>
        </w:rPr>
        <w:t xml:space="preserve">zangen </w:t>
      </w:r>
      <w:r w:rsidR="001F5A69" w:rsidRPr="008F5AB6">
        <w:rPr>
          <w:rFonts w:ascii="Calibri" w:hAnsi="Calibri" w:cs="Calibri"/>
          <w:spacing w:val="-2"/>
          <w:sz w:val="21"/>
          <w:szCs w:val="21"/>
        </w:rPr>
        <w:t>(Rail Clamp</w:t>
      </w:r>
      <w:r w:rsidR="007426C0" w:rsidRPr="008F5AB6">
        <w:rPr>
          <w:rFonts w:ascii="Calibri" w:hAnsi="Calibri" w:cs="Calibri"/>
          <w:spacing w:val="-2"/>
          <w:sz w:val="21"/>
          <w:szCs w:val="21"/>
        </w:rPr>
        <w:t>s</w:t>
      </w:r>
      <w:r w:rsidR="001F5A69" w:rsidRPr="008F5AB6">
        <w:rPr>
          <w:rFonts w:ascii="Calibri" w:hAnsi="Calibri" w:cs="Calibri"/>
          <w:spacing w:val="-2"/>
          <w:sz w:val="21"/>
          <w:szCs w:val="21"/>
        </w:rPr>
        <w:t xml:space="preserve">) </w:t>
      </w:r>
      <w:r w:rsidR="00056E08" w:rsidRPr="008F5AB6">
        <w:rPr>
          <w:rFonts w:ascii="Calibri" w:hAnsi="Calibri" w:cs="Calibri"/>
          <w:spacing w:val="-2"/>
          <w:sz w:val="21"/>
          <w:szCs w:val="21"/>
        </w:rPr>
        <w:t xml:space="preserve">der </w:t>
      </w:r>
      <w:r w:rsidR="00907BC9" w:rsidRPr="008F5AB6">
        <w:rPr>
          <w:rFonts w:ascii="Calibri" w:hAnsi="Calibri" w:cs="Calibri"/>
          <w:spacing w:val="-2"/>
          <w:sz w:val="21"/>
          <w:szCs w:val="21"/>
        </w:rPr>
        <w:t>RINGSPANN-</w:t>
      </w:r>
      <w:r w:rsidR="00056E08" w:rsidRPr="008F5AB6">
        <w:rPr>
          <w:rFonts w:ascii="Calibri" w:hAnsi="Calibri" w:cs="Calibri"/>
          <w:spacing w:val="-2"/>
          <w:sz w:val="21"/>
          <w:szCs w:val="21"/>
        </w:rPr>
        <w:t>B</w:t>
      </w:r>
      <w:r w:rsidR="001F25CA" w:rsidRPr="008F5AB6">
        <w:rPr>
          <w:rFonts w:ascii="Calibri" w:hAnsi="Calibri" w:cs="Calibri"/>
          <w:spacing w:val="-2"/>
          <w:sz w:val="21"/>
          <w:szCs w:val="21"/>
        </w:rPr>
        <w:t>aureihen</w:t>
      </w:r>
      <w:r w:rsidR="006E2055" w:rsidRPr="008F5AB6">
        <w:rPr>
          <w:rFonts w:ascii="Calibri" w:hAnsi="Calibri" w:cs="Calibri"/>
          <w:spacing w:val="-2"/>
          <w:sz w:val="21"/>
          <w:szCs w:val="21"/>
        </w:rPr>
        <w:t xml:space="preserve"> </w:t>
      </w:r>
      <w:r w:rsidR="00924444" w:rsidRPr="008F5AB6">
        <w:rPr>
          <w:rFonts w:ascii="Calibri" w:hAnsi="Calibri" w:cs="Calibri"/>
          <w:spacing w:val="-2"/>
          <w:sz w:val="21"/>
          <w:szCs w:val="21"/>
        </w:rPr>
        <w:t>HR…FHM</w:t>
      </w:r>
      <w:r w:rsidR="0009763C" w:rsidRPr="008F5AB6">
        <w:rPr>
          <w:rFonts w:ascii="Calibri" w:hAnsi="Calibri" w:cs="Calibri"/>
          <w:spacing w:val="-2"/>
          <w:sz w:val="21"/>
          <w:szCs w:val="21"/>
        </w:rPr>
        <w:t xml:space="preserve"> und DR…FHM,</w:t>
      </w:r>
      <w:r w:rsidR="006E2055" w:rsidRPr="008F5AB6">
        <w:rPr>
          <w:rFonts w:ascii="Calibri" w:hAnsi="Calibri" w:cs="Calibri"/>
          <w:spacing w:val="-2"/>
          <w:sz w:val="21"/>
          <w:szCs w:val="21"/>
        </w:rPr>
        <w:t xml:space="preserve"> </w:t>
      </w:r>
      <w:r w:rsidRPr="008F5AB6">
        <w:rPr>
          <w:rFonts w:ascii="Calibri" w:hAnsi="Calibri" w:cs="Calibri"/>
          <w:spacing w:val="-2"/>
          <w:sz w:val="21"/>
          <w:szCs w:val="21"/>
        </w:rPr>
        <w:t>die sich</w:t>
      </w:r>
      <w:r w:rsidR="00257D6A" w:rsidRPr="008F5AB6">
        <w:rPr>
          <w:rFonts w:ascii="Calibri" w:hAnsi="Calibri" w:cs="Calibri"/>
          <w:spacing w:val="-2"/>
          <w:sz w:val="21"/>
          <w:szCs w:val="21"/>
        </w:rPr>
        <w:t xml:space="preserve"> </w:t>
      </w:r>
      <w:r w:rsidRPr="008F5AB6">
        <w:rPr>
          <w:rFonts w:ascii="Calibri" w:hAnsi="Calibri" w:cs="Calibri"/>
          <w:spacing w:val="-2"/>
          <w:sz w:val="21"/>
          <w:szCs w:val="21"/>
        </w:rPr>
        <w:t>zunehmender Nachfrage erfreuen. S</w:t>
      </w:r>
      <w:r w:rsidR="006E2055" w:rsidRPr="008F5AB6">
        <w:rPr>
          <w:rFonts w:ascii="Calibri" w:hAnsi="Calibri" w:cs="Calibri"/>
          <w:spacing w:val="-2"/>
          <w:sz w:val="21"/>
          <w:szCs w:val="21"/>
        </w:rPr>
        <w:t xml:space="preserve">ie </w:t>
      </w:r>
      <w:r w:rsidRPr="008F5AB6">
        <w:rPr>
          <w:rFonts w:ascii="Calibri" w:hAnsi="Calibri" w:cs="Calibri"/>
          <w:spacing w:val="-2"/>
          <w:sz w:val="21"/>
          <w:szCs w:val="21"/>
        </w:rPr>
        <w:t xml:space="preserve">haben </w:t>
      </w:r>
      <w:r w:rsidR="006E2055" w:rsidRPr="008F5AB6">
        <w:rPr>
          <w:rFonts w:ascii="Calibri" w:hAnsi="Calibri" w:cs="Calibri"/>
          <w:spacing w:val="-2"/>
          <w:sz w:val="21"/>
          <w:szCs w:val="21"/>
        </w:rPr>
        <w:t xml:space="preserve">ihre Leistungsfähigkeit bereits </w:t>
      </w:r>
      <w:r w:rsidR="00257D6A" w:rsidRPr="008F5AB6">
        <w:rPr>
          <w:rFonts w:ascii="Calibri" w:hAnsi="Calibri" w:cs="Calibri"/>
          <w:spacing w:val="-2"/>
          <w:sz w:val="21"/>
          <w:szCs w:val="21"/>
        </w:rPr>
        <w:t xml:space="preserve">weltweit </w:t>
      </w:r>
      <w:r w:rsidR="006E2055" w:rsidRPr="008F5AB6">
        <w:rPr>
          <w:rFonts w:ascii="Calibri" w:hAnsi="Calibri" w:cs="Calibri"/>
          <w:spacing w:val="-2"/>
          <w:sz w:val="21"/>
          <w:szCs w:val="21"/>
        </w:rPr>
        <w:t xml:space="preserve">unter Beweis gestellt </w:t>
      </w:r>
      <w:r w:rsidRPr="008F5AB6">
        <w:rPr>
          <w:rFonts w:ascii="Calibri" w:hAnsi="Calibri" w:cs="Calibri"/>
          <w:spacing w:val="-2"/>
          <w:sz w:val="21"/>
          <w:szCs w:val="21"/>
        </w:rPr>
        <w:t>und können – über die hohen Brems- und Halt</w:t>
      </w:r>
      <w:r w:rsidR="0008048B" w:rsidRPr="008F5AB6">
        <w:rPr>
          <w:rFonts w:ascii="Calibri" w:hAnsi="Calibri" w:cs="Calibri"/>
          <w:spacing w:val="-2"/>
          <w:sz w:val="21"/>
          <w:szCs w:val="21"/>
        </w:rPr>
        <w:t>e</w:t>
      </w:r>
      <w:r w:rsidRPr="008F5AB6">
        <w:rPr>
          <w:rFonts w:ascii="Calibri" w:hAnsi="Calibri" w:cs="Calibri"/>
          <w:spacing w:val="-2"/>
          <w:sz w:val="21"/>
          <w:szCs w:val="21"/>
        </w:rPr>
        <w:t>kräfte hinaus – mit einigen zusätzlichen</w:t>
      </w:r>
      <w:r w:rsidR="006E2055" w:rsidRPr="008F5AB6">
        <w:rPr>
          <w:rFonts w:ascii="Calibri" w:hAnsi="Calibri" w:cs="Calibri"/>
          <w:spacing w:val="-2"/>
          <w:sz w:val="21"/>
          <w:szCs w:val="21"/>
        </w:rPr>
        <w:t xml:space="preserve"> </w:t>
      </w:r>
      <w:r w:rsidR="00631876" w:rsidRPr="008F5AB6">
        <w:rPr>
          <w:rFonts w:ascii="Calibri" w:hAnsi="Calibri" w:cs="Calibri"/>
          <w:spacing w:val="-2"/>
          <w:sz w:val="21"/>
          <w:szCs w:val="21"/>
        </w:rPr>
        <w:t>Pluspunkten aufwarten</w:t>
      </w:r>
      <w:r w:rsidRPr="008F5AB6">
        <w:rPr>
          <w:rFonts w:ascii="Calibri" w:hAnsi="Calibri" w:cs="Calibri"/>
          <w:spacing w:val="-2"/>
          <w:sz w:val="21"/>
          <w:szCs w:val="21"/>
        </w:rPr>
        <w:t>.</w:t>
      </w:r>
      <w:r w:rsidR="006E2055" w:rsidRPr="008F5AB6">
        <w:rPr>
          <w:rFonts w:ascii="Calibri" w:hAnsi="Calibri" w:cs="Calibri"/>
          <w:spacing w:val="-2"/>
          <w:sz w:val="21"/>
          <w:szCs w:val="21"/>
        </w:rPr>
        <w:t xml:space="preserve"> </w:t>
      </w:r>
      <w:r w:rsidR="00631876" w:rsidRPr="008F5AB6">
        <w:rPr>
          <w:rFonts w:ascii="Calibri" w:hAnsi="Calibri" w:cs="Calibri"/>
          <w:spacing w:val="-2"/>
          <w:sz w:val="21"/>
          <w:szCs w:val="21"/>
        </w:rPr>
        <w:t>Besonders erwähnenswert ist ihr</w:t>
      </w:r>
      <w:r w:rsidR="00056E08" w:rsidRPr="008F5AB6">
        <w:rPr>
          <w:rFonts w:ascii="Calibri" w:hAnsi="Calibri" w:cs="Calibri"/>
          <w:spacing w:val="-2"/>
          <w:sz w:val="21"/>
          <w:szCs w:val="21"/>
        </w:rPr>
        <w:t>e</w:t>
      </w:r>
      <w:r w:rsidR="00631876" w:rsidRPr="008F5AB6">
        <w:rPr>
          <w:rFonts w:ascii="Calibri" w:hAnsi="Calibri" w:cs="Calibri"/>
          <w:spacing w:val="-2"/>
          <w:sz w:val="21"/>
          <w:szCs w:val="21"/>
        </w:rPr>
        <w:t xml:space="preserve"> überaus vorteilhafte Kraft-Größe-</w:t>
      </w:r>
      <w:r w:rsidR="00056E08" w:rsidRPr="008F5AB6">
        <w:rPr>
          <w:rFonts w:ascii="Calibri" w:hAnsi="Calibri" w:cs="Calibri"/>
          <w:spacing w:val="-2"/>
          <w:sz w:val="21"/>
          <w:szCs w:val="21"/>
        </w:rPr>
        <w:t>Relation</w:t>
      </w:r>
      <w:r w:rsidR="00631876" w:rsidRPr="008F5AB6">
        <w:rPr>
          <w:rFonts w:ascii="Calibri" w:hAnsi="Calibri" w:cs="Calibri"/>
          <w:spacing w:val="-2"/>
          <w:sz w:val="21"/>
          <w:szCs w:val="21"/>
        </w:rPr>
        <w:t>.</w:t>
      </w:r>
      <w:r w:rsidR="00703821" w:rsidRPr="008F5AB6">
        <w:rPr>
          <w:rFonts w:ascii="Calibri" w:hAnsi="Calibri" w:cs="Calibri"/>
          <w:spacing w:val="-2"/>
          <w:sz w:val="21"/>
          <w:szCs w:val="21"/>
        </w:rPr>
        <w:t xml:space="preserve"> Die daraus resultierende platzsparende Bauform lässt den Konstrukteuren der Antriebs- und Sicherheitssysteme viel Spielraum bei der konkreten </w:t>
      </w:r>
      <w:r w:rsidR="009E0ED7" w:rsidRPr="008F5AB6">
        <w:rPr>
          <w:rFonts w:ascii="Calibri" w:hAnsi="Calibri" w:cs="Calibri"/>
          <w:spacing w:val="-2"/>
          <w:sz w:val="21"/>
          <w:szCs w:val="21"/>
        </w:rPr>
        <w:t xml:space="preserve">– und eventuell kostengünstigen – </w:t>
      </w:r>
      <w:r w:rsidR="00703821" w:rsidRPr="008F5AB6">
        <w:rPr>
          <w:rFonts w:ascii="Calibri" w:hAnsi="Calibri" w:cs="Calibri"/>
          <w:spacing w:val="-2"/>
          <w:sz w:val="21"/>
          <w:szCs w:val="21"/>
        </w:rPr>
        <w:t>Ausgestaltung der Ein- oder Anbausituation am Bagger oder Kran.</w:t>
      </w:r>
      <w:r w:rsidR="009E0ED7" w:rsidRPr="008F5AB6">
        <w:rPr>
          <w:rFonts w:ascii="Calibri" w:hAnsi="Calibri" w:cs="Calibri"/>
          <w:spacing w:val="-2"/>
          <w:sz w:val="21"/>
          <w:szCs w:val="21"/>
        </w:rPr>
        <w:t xml:space="preserve"> </w:t>
      </w:r>
      <w:r w:rsidR="00907339" w:rsidRPr="008F5AB6">
        <w:rPr>
          <w:rFonts w:ascii="Calibri" w:hAnsi="Calibri" w:cs="Calibri"/>
          <w:spacing w:val="-2"/>
          <w:sz w:val="21"/>
          <w:szCs w:val="21"/>
        </w:rPr>
        <w:t>Ihr</w:t>
      </w:r>
      <w:r w:rsidR="009E0ED7" w:rsidRPr="008F5AB6">
        <w:rPr>
          <w:rFonts w:ascii="Calibri" w:hAnsi="Calibri" w:cs="Calibri"/>
          <w:spacing w:val="-2"/>
          <w:sz w:val="21"/>
          <w:szCs w:val="21"/>
        </w:rPr>
        <w:t xml:space="preserve"> kompakte</w:t>
      </w:r>
      <w:r w:rsidR="00907339" w:rsidRPr="008F5AB6">
        <w:rPr>
          <w:rFonts w:ascii="Calibri" w:hAnsi="Calibri" w:cs="Calibri"/>
          <w:spacing w:val="-2"/>
          <w:sz w:val="21"/>
          <w:szCs w:val="21"/>
        </w:rPr>
        <w:t>s</w:t>
      </w:r>
      <w:r w:rsidR="009E0ED7" w:rsidRPr="008F5AB6">
        <w:rPr>
          <w:rFonts w:ascii="Calibri" w:hAnsi="Calibri" w:cs="Calibri"/>
          <w:spacing w:val="-2"/>
          <w:sz w:val="21"/>
          <w:szCs w:val="21"/>
        </w:rPr>
        <w:t xml:space="preserve"> Design </w:t>
      </w:r>
      <w:r w:rsidR="00907339" w:rsidRPr="008F5AB6">
        <w:rPr>
          <w:rFonts w:ascii="Calibri" w:hAnsi="Calibri" w:cs="Calibri"/>
          <w:spacing w:val="-2"/>
          <w:sz w:val="21"/>
          <w:szCs w:val="21"/>
        </w:rPr>
        <w:t xml:space="preserve">macht </w:t>
      </w:r>
      <w:r w:rsidR="009E0ED7" w:rsidRPr="008F5AB6">
        <w:rPr>
          <w:rFonts w:ascii="Calibri" w:hAnsi="Calibri" w:cs="Calibri"/>
          <w:spacing w:val="-2"/>
          <w:sz w:val="21"/>
          <w:szCs w:val="21"/>
        </w:rPr>
        <w:t>diese S</w:t>
      </w:r>
      <w:r w:rsidR="00907BC9" w:rsidRPr="008F5AB6">
        <w:rPr>
          <w:rFonts w:ascii="Calibri" w:hAnsi="Calibri" w:cs="Calibri"/>
          <w:spacing w:val="-2"/>
          <w:sz w:val="21"/>
          <w:szCs w:val="21"/>
        </w:rPr>
        <w:t>turm</w:t>
      </w:r>
      <w:r w:rsidR="009E0ED7" w:rsidRPr="008F5AB6">
        <w:rPr>
          <w:rFonts w:ascii="Calibri" w:hAnsi="Calibri" w:cs="Calibri"/>
          <w:spacing w:val="-2"/>
          <w:sz w:val="21"/>
          <w:szCs w:val="21"/>
        </w:rPr>
        <w:t xml:space="preserve">bremsen </w:t>
      </w:r>
      <w:r w:rsidR="00907339" w:rsidRPr="008F5AB6">
        <w:rPr>
          <w:rFonts w:ascii="Calibri" w:hAnsi="Calibri" w:cs="Calibri"/>
          <w:spacing w:val="-2"/>
          <w:sz w:val="21"/>
          <w:szCs w:val="21"/>
        </w:rPr>
        <w:t xml:space="preserve">zudem </w:t>
      </w:r>
      <w:r w:rsidR="0003528C" w:rsidRPr="008F5AB6">
        <w:rPr>
          <w:rFonts w:ascii="Calibri" w:hAnsi="Calibri" w:cs="Calibri"/>
          <w:spacing w:val="-2"/>
          <w:sz w:val="21"/>
          <w:szCs w:val="21"/>
        </w:rPr>
        <w:t>z</w:t>
      </w:r>
      <w:r w:rsidR="009E0ED7" w:rsidRPr="008F5AB6">
        <w:rPr>
          <w:rFonts w:ascii="Calibri" w:hAnsi="Calibri" w:cs="Calibri"/>
          <w:spacing w:val="-2"/>
          <w:sz w:val="21"/>
          <w:szCs w:val="21"/>
        </w:rPr>
        <w:t xml:space="preserve">u einer </w:t>
      </w:r>
      <w:r w:rsidR="00907BC9" w:rsidRPr="008F5AB6">
        <w:rPr>
          <w:rFonts w:ascii="Calibri" w:hAnsi="Calibri" w:cs="Calibri"/>
          <w:spacing w:val="-2"/>
          <w:sz w:val="21"/>
          <w:szCs w:val="21"/>
        </w:rPr>
        <w:t>I</w:t>
      </w:r>
      <w:r w:rsidR="009E0ED7" w:rsidRPr="008F5AB6">
        <w:rPr>
          <w:rFonts w:ascii="Calibri" w:hAnsi="Calibri" w:cs="Calibri"/>
          <w:spacing w:val="-2"/>
          <w:sz w:val="21"/>
          <w:szCs w:val="21"/>
        </w:rPr>
        <w:t>deal</w:t>
      </w:r>
      <w:r w:rsidR="00907BC9" w:rsidRPr="008F5AB6">
        <w:rPr>
          <w:rFonts w:ascii="Calibri" w:hAnsi="Calibri" w:cs="Calibri"/>
          <w:spacing w:val="-2"/>
          <w:sz w:val="21"/>
          <w:szCs w:val="21"/>
        </w:rPr>
        <w:t>l</w:t>
      </w:r>
      <w:r w:rsidR="009E0ED7" w:rsidRPr="008F5AB6">
        <w:rPr>
          <w:rFonts w:ascii="Calibri" w:hAnsi="Calibri" w:cs="Calibri"/>
          <w:spacing w:val="-2"/>
          <w:sz w:val="21"/>
          <w:szCs w:val="21"/>
        </w:rPr>
        <w:t xml:space="preserve">ösung für das Retrofitting älterer Kran-, Förder- und Erdbewegungsanlagen. </w:t>
      </w:r>
      <w:r w:rsidR="00892C67" w:rsidRPr="008F5AB6">
        <w:rPr>
          <w:rFonts w:ascii="Calibri" w:hAnsi="Calibri" w:cs="Calibri"/>
          <w:spacing w:val="-2"/>
          <w:sz w:val="21"/>
          <w:szCs w:val="21"/>
        </w:rPr>
        <w:t>„</w:t>
      </w:r>
      <w:r w:rsidR="00BB15F6" w:rsidRPr="008F5AB6">
        <w:rPr>
          <w:rFonts w:ascii="Calibri" w:hAnsi="Calibri" w:cs="Calibri"/>
          <w:spacing w:val="-2"/>
          <w:sz w:val="21"/>
          <w:szCs w:val="21"/>
        </w:rPr>
        <w:t xml:space="preserve">Sie </w:t>
      </w:r>
      <w:r w:rsidR="00257D6A" w:rsidRPr="008F5AB6">
        <w:rPr>
          <w:rFonts w:ascii="Calibri" w:hAnsi="Calibri" w:cs="Calibri"/>
          <w:spacing w:val="-2"/>
          <w:sz w:val="21"/>
          <w:szCs w:val="21"/>
        </w:rPr>
        <w:t>können s</w:t>
      </w:r>
      <w:r w:rsidR="00BB15F6" w:rsidRPr="008F5AB6">
        <w:rPr>
          <w:rFonts w:ascii="Calibri" w:hAnsi="Calibri" w:cs="Calibri"/>
          <w:spacing w:val="-2"/>
          <w:sz w:val="21"/>
          <w:szCs w:val="21"/>
        </w:rPr>
        <w:t>ehr flexibel in bestehende Umgebungen integrier</w:t>
      </w:r>
      <w:r w:rsidR="00907BC9" w:rsidRPr="008F5AB6">
        <w:rPr>
          <w:rFonts w:ascii="Calibri" w:hAnsi="Calibri" w:cs="Calibri"/>
          <w:spacing w:val="-2"/>
          <w:sz w:val="21"/>
          <w:szCs w:val="21"/>
        </w:rPr>
        <w:t xml:space="preserve">t </w:t>
      </w:r>
      <w:r w:rsidR="00A84B8A" w:rsidRPr="008F5AB6">
        <w:rPr>
          <w:rFonts w:ascii="Calibri" w:hAnsi="Calibri" w:cs="Calibri"/>
          <w:spacing w:val="-2"/>
          <w:sz w:val="21"/>
          <w:szCs w:val="21"/>
        </w:rPr>
        <w:t xml:space="preserve">werden </w:t>
      </w:r>
      <w:r w:rsidR="00257D6A" w:rsidRPr="008F5AB6">
        <w:rPr>
          <w:rFonts w:ascii="Calibri" w:hAnsi="Calibri" w:cs="Calibri"/>
          <w:spacing w:val="-2"/>
          <w:sz w:val="21"/>
          <w:szCs w:val="21"/>
        </w:rPr>
        <w:t xml:space="preserve">und lassen noch Platz zum Einbau zusätzlicher </w:t>
      </w:r>
      <w:r w:rsidR="0095408E" w:rsidRPr="008F5AB6">
        <w:rPr>
          <w:rFonts w:ascii="Calibri" w:hAnsi="Calibri" w:cs="Calibri"/>
          <w:spacing w:val="-2"/>
          <w:sz w:val="21"/>
          <w:szCs w:val="21"/>
        </w:rPr>
        <w:t>Modernisierungskomponenten – etwa aus dem Bereich der Industrie 4.0-Anwendungen</w:t>
      </w:r>
      <w:r w:rsidR="00892C67" w:rsidRPr="008F5AB6">
        <w:rPr>
          <w:rFonts w:ascii="Calibri" w:hAnsi="Calibri" w:cs="Calibri"/>
          <w:spacing w:val="-2"/>
          <w:sz w:val="21"/>
          <w:szCs w:val="21"/>
        </w:rPr>
        <w:t>“, erläutert Martin Ohler.</w:t>
      </w:r>
    </w:p>
    <w:p w14:paraId="7CC5A86F" w14:textId="7352FE6A" w:rsidR="00C80FA8" w:rsidRPr="008F5AB6" w:rsidRDefault="00CE445B" w:rsidP="00B175D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8F5AB6">
        <w:rPr>
          <w:rFonts w:ascii="Calibri" w:hAnsi="Calibri" w:cs="Calibri"/>
          <w:spacing w:val="-2"/>
          <w:sz w:val="21"/>
          <w:szCs w:val="21"/>
        </w:rPr>
        <w:lastRenderedPageBreak/>
        <w:t>Eine</w:t>
      </w:r>
      <w:r w:rsidR="00C80FA8" w:rsidRPr="008F5AB6">
        <w:rPr>
          <w:rFonts w:ascii="Calibri" w:hAnsi="Calibri" w:cs="Calibri"/>
          <w:spacing w:val="-2"/>
          <w:sz w:val="21"/>
          <w:szCs w:val="21"/>
        </w:rPr>
        <w:t xml:space="preserve"> nähere Betrachtung </w:t>
      </w:r>
      <w:r w:rsidR="00907339" w:rsidRPr="008F5AB6">
        <w:rPr>
          <w:rFonts w:ascii="Calibri" w:hAnsi="Calibri" w:cs="Calibri"/>
          <w:spacing w:val="-2"/>
          <w:sz w:val="21"/>
          <w:szCs w:val="21"/>
        </w:rPr>
        <w:t xml:space="preserve">der Baureihen </w:t>
      </w:r>
      <w:r w:rsidR="00A84B8A" w:rsidRPr="008F5AB6">
        <w:rPr>
          <w:rFonts w:ascii="Calibri" w:hAnsi="Calibri" w:cs="Calibri"/>
          <w:spacing w:val="-2"/>
          <w:sz w:val="21"/>
          <w:szCs w:val="21"/>
        </w:rPr>
        <w:t xml:space="preserve">HR…FHM und DR…FHM </w:t>
      </w:r>
      <w:r w:rsidR="00907339" w:rsidRPr="008F5AB6">
        <w:rPr>
          <w:rFonts w:ascii="Calibri" w:hAnsi="Calibri" w:cs="Calibri"/>
          <w:spacing w:val="-2"/>
          <w:sz w:val="21"/>
          <w:szCs w:val="21"/>
        </w:rPr>
        <w:t xml:space="preserve">zeigt außerdem: Sie </w:t>
      </w:r>
      <w:r w:rsidR="00C80FA8" w:rsidRPr="008F5AB6">
        <w:rPr>
          <w:rFonts w:ascii="Calibri" w:hAnsi="Calibri" w:cs="Calibri"/>
          <w:spacing w:val="-2"/>
          <w:sz w:val="21"/>
          <w:szCs w:val="21"/>
        </w:rPr>
        <w:t>bieten nicht nur den OEM-Konstrukteuren e</w:t>
      </w:r>
      <w:r w:rsidR="00A84B8A" w:rsidRPr="008F5AB6">
        <w:rPr>
          <w:rFonts w:ascii="Calibri" w:hAnsi="Calibri" w:cs="Calibri"/>
          <w:spacing w:val="-2"/>
          <w:sz w:val="21"/>
          <w:szCs w:val="21"/>
        </w:rPr>
        <w:t>tliche</w:t>
      </w:r>
      <w:r w:rsidR="00C80FA8" w:rsidRPr="008F5AB6">
        <w:rPr>
          <w:rFonts w:ascii="Calibri" w:hAnsi="Calibri" w:cs="Calibri"/>
          <w:spacing w:val="-2"/>
          <w:sz w:val="21"/>
          <w:szCs w:val="21"/>
        </w:rPr>
        <w:t xml:space="preserve"> Vorteile, sondern auch den Service- und </w:t>
      </w:r>
      <w:r w:rsidR="00D82306" w:rsidRPr="008F5AB6">
        <w:rPr>
          <w:rFonts w:ascii="Calibri" w:hAnsi="Calibri" w:cs="Calibri"/>
          <w:spacing w:val="-2"/>
          <w:sz w:val="21"/>
          <w:szCs w:val="21"/>
        </w:rPr>
        <w:t>Wartungst</w:t>
      </w:r>
      <w:r w:rsidR="00C80FA8" w:rsidRPr="008F5AB6">
        <w:rPr>
          <w:rFonts w:ascii="Calibri" w:hAnsi="Calibri" w:cs="Calibri"/>
          <w:spacing w:val="-2"/>
          <w:sz w:val="21"/>
          <w:szCs w:val="21"/>
        </w:rPr>
        <w:t>eams</w:t>
      </w:r>
      <w:r w:rsidR="00D82306" w:rsidRPr="008F5AB6">
        <w:rPr>
          <w:rFonts w:ascii="Calibri" w:hAnsi="Calibri" w:cs="Calibri"/>
          <w:spacing w:val="-2"/>
          <w:sz w:val="21"/>
          <w:szCs w:val="21"/>
        </w:rPr>
        <w:t xml:space="preserve">, die mit der Instandhaltung der schienengeführten Schwerlast-Anlagen betraut sind. Denn die </w:t>
      </w:r>
      <w:r w:rsidR="00907339" w:rsidRPr="008F5AB6">
        <w:rPr>
          <w:rFonts w:ascii="Calibri" w:hAnsi="Calibri" w:cs="Calibri"/>
          <w:spacing w:val="-2"/>
          <w:sz w:val="21"/>
          <w:szCs w:val="21"/>
        </w:rPr>
        <w:t>Produkte</w:t>
      </w:r>
      <w:r w:rsidR="00D82306" w:rsidRPr="008F5AB6">
        <w:rPr>
          <w:rFonts w:ascii="Calibri" w:hAnsi="Calibri" w:cs="Calibri"/>
          <w:spacing w:val="-2"/>
          <w:sz w:val="21"/>
          <w:szCs w:val="21"/>
        </w:rPr>
        <w:t>ntwickl</w:t>
      </w:r>
      <w:r w:rsidR="00907339" w:rsidRPr="008F5AB6">
        <w:rPr>
          <w:rFonts w:ascii="Calibri" w:hAnsi="Calibri" w:cs="Calibri"/>
          <w:spacing w:val="-2"/>
          <w:sz w:val="21"/>
          <w:szCs w:val="21"/>
        </w:rPr>
        <w:t xml:space="preserve">er </w:t>
      </w:r>
      <w:r w:rsidR="00D82306" w:rsidRPr="008F5AB6">
        <w:rPr>
          <w:rFonts w:ascii="Calibri" w:hAnsi="Calibri" w:cs="Calibri"/>
          <w:spacing w:val="-2"/>
          <w:sz w:val="21"/>
          <w:szCs w:val="21"/>
        </w:rPr>
        <w:t xml:space="preserve">von RINGSPANN haben </w:t>
      </w:r>
      <w:r w:rsidR="009E261B" w:rsidRPr="008F5AB6">
        <w:rPr>
          <w:rFonts w:ascii="Calibri" w:hAnsi="Calibri" w:cs="Calibri"/>
          <w:spacing w:val="-2"/>
          <w:sz w:val="21"/>
          <w:szCs w:val="21"/>
        </w:rPr>
        <w:t>d</w:t>
      </w:r>
      <w:r w:rsidR="00D82306" w:rsidRPr="008F5AB6">
        <w:rPr>
          <w:rFonts w:ascii="Calibri" w:hAnsi="Calibri" w:cs="Calibri"/>
          <w:spacing w:val="-2"/>
          <w:sz w:val="21"/>
          <w:szCs w:val="21"/>
        </w:rPr>
        <w:t xml:space="preserve">ie </w:t>
      </w:r>
      <w:r w:rsidR="00A84B8A" w:rsidRPr="008F5AB6">
        <w:rPr>
          <w:rFonts w:ascii="Calibri" w:hAnsi="Calibri" w:cs="Calibri"/>
          <w:spacing w:val="-2"/>
          <w:sz w:val="21"/>
          <w:szCs w:val="21"/>
        </w:rPr>
        <w:t xml:space="preserve">hydraulischen </w:t>
      </w:r>
      <w:r w:rsidR="00D82306" w:rsidRPr="008F5AB6">
        <w:rPr>
          <w:rFonts w:ascii="Calibri" w:hAnsi="Calibri" w:cs="Calibri"/>
          <w:spacing w:val="-2"/>
          <w:sz w:val="21"/>
          <w:szCs w:val="21"/>
        </w:rPr>
        <w:t xml:space="preserve">Sicherheitsbremsen nach dem gleichen Muster </w:t>
      </w:r>
      <w:r w:rsidR="009E261B" w:rsidRPr="008F5AB6">
        <w:rPr>
          <w:rFonts w:ascii="Calibri" w:hAnsi="Calibri" w:cs="Calibri"/>
          <w:spacing w:val="-2"/>
          <w:sz w:val="21"/>
          <w:szCs w:val="21"/>
        </w:rPr>
        <w:t xml:space="preserve">konstruiert </w:t>
      </w:r>
      <w:r w:rsidR="00D82306" w:rsidRPr="008F5AB6">
        <w:rPr>
          <w:rFonts w:ascii="Calibri" w:hAnsi="Calibri" w:cs="Calibri"/>
          <w:spacing w:val="-2"/>
          <w:sz w:val="21"/>
          <w:szCs w:val="21"/>
        </w:rPr>
        <w:t xml:space="preserve">wie </w:t>
      </w:r>
      <w:r w:rsidR="009E261B" w:rsidRPr="008F5AB6">
        <w:rPr>
          <w:rFonts w:ascii="Calibri" w:hAnsi="Calibri" w:cs="Calibri"/>
          <w:spacing w:val="-2"/>
          <w:sz w:val="21"/>
          <w:szCs w:val="21"/>
        </w:rPr>
        <w:t>die</w:t>
      </w:r>
      <w:r w:rsidR="00D82306" w:rsidRPr="008F5AB6">
        <w:rPr>
          <w:rFonts w:ascii="Calibri" w:hAnsi="Calibri" w:cs="Calibri"/>
          <w:spacing w:val="-2"/>
          <w:sz w:val="21"/>
          <w:szCs w:val="21"/>
        </w:rPr>
        <w:t xml:space="preserve"> hydraulischen Scheibenbremsen des Unternehmens</w:t>
      </w:r>
      <w:r w:rsidR="009E261B" w:rsidRPr="008F5AB6">
        <w:rPr>
          <w:rFonts w:ascii="Calibri" w:hAnsi="Calibri" w:cs="Calibri"/>
          <w:spacing w:val="-2"/>
          <w:sz w:val="21"/>
          <w:szCs w:val="21"/>
        </w:rPr>
        <w:t xml:space="preserve"> (im Heavy-Duty-Sektor ebenfalls weit verbreitet)</w:t>
      </w:r>
      <w:r w:rsidR="00D82306" w:rsidRPr="008F5AB6">
        <w:rPr>
          <w:rFonts w:ascii="Calibri" w:hAnsi="Calibri" w:cs="Calibri"/>
          <w:spacing w:val="-2"/>
          <w:sz w:val="21"/>
          <w:szCs w:val="21"/>
        </w:rPr>
        <w:t xml:space="preserve">. </w:t>
      </w:r>
      <w:r w:rsidR="00892C67" w:rsidRPr="008F5AB6">
        <w:rPr>
          <w:rFonts w:ascii="Calibri" w:hAnsi="Calibri" w:cs="Calibri"/>
          <w:spacing w:val="-2"/>
          <w:sz w:val="21"/>
          <w:szCs w:val="21"/>
        </w:rPr>
        <w:t xml:space="preserve">Martin Ohler betont, „dass </w:t>
      </w:r>
      <w:r w:rsidR="009E261B" w:rsidRPr="008F5AB6">
        <w:rPr>
          <w:rFonts w:ascii="Calibri" w:hAnsi="Calibri" w:cs="Calibri"/>
          <w:spacing w:val="-2"/>
          <w:sz w:val="21"/>
          <w:szCs w:val="21"/>
        </w:rPr>
        <w:t>sich viele</w:t>
      </w:r>
      <w:r w:rsidR="00D82306" w:rsidRPr="008F5AB6">
        <w:rPr>
          <w:rFonts w:ascii="Calibri" w:hAnsi="Calibri" w:cs="Calibri"/>
          <w:spacing w:val="-2"/>
          <w:sz w:val="21"/>
          <w:szCs w:val="21"/>
        </w:rPr>
        <w:t xml:space="preserve"> Instandhalter</w:t>
      </w:r>
      <w:r w:rsidR="009E261B" w:rsidRPr="008F5AB6">
        <w:rPr>
          <w:rFonts w:ascii="Calibri" w:hAnsi="Calibri" w:cs="Calibri"/>
          <w:spacing w:val="-2"/>
          <w:sz w:val="21"/>
          <w:szCs w:val="21"/>
        </w:rPr>
        <w:t xml:space="preserve"> </w:t>
      </w:r>
      <w:r w:rsidR="00892C67" w:rsidRPr="008F5AB6">
        <w:rPr>
          <w:rFonts w:ascii="Calibri" w:hAnsi="Calibri" w:cs="Calibri"/>
          <w:spacing w:val="-2"/>
          <w:sz w:val="21"/>
          <w:szCs w:val="21"/>
        </w:rPr>
        <w:t xml:space="preserve">daher </w:t>
      </w:r>
      <w:r w:rsidR="009E261B" w:rsidRPr="008F5AB6">
        <w:rPr>
          <w:rFonts w:ascii="Calibri" w:hAnsi="Calibri" w:cs="Calibri"/>
          <w:spacing w:val="-2"/>
          <w:sz w:val="21"/>
          <w:szCs w:val="21"/>
        </w:rPr>
        <w:t xml:space="preserve">nicht </w:t>
      </w:r>
      <w:r w:rsidR="00892C67" w:rsidRPr="008F5AB6">
        <w:rPr>
          <w:rFonts w:ascii="Calibri" w:hAnsi="Calibri" w:cs="Calibri"/>
          <w:spacing w:val="-2"/>
          <w:sz w:val="21"/>
          <w:szCs w:val="21"/>
        </w:rPr>
        <w:t xml:space="preserve">mehr </w:t>
      </w:r>
      <w:r w:rsidR="009E261B" w:rsidRPr="008F5AB6">
        <w:rPr>
          <w:rFonts w:ascii="Calibri" w:hAnsi="Calibri" w:cs="Calibri"/>
          <w:spacing w:val="-2"/>
          <w:sz w:val="21"/>
          <w:szCs w:val="21"/>
        </w:rPr>
        <w:t xml:space="preserve">in zwei verschiedene </w:t>
      </w:r>
      <w:r w:rsidR="00837D0C" w:rsidRPr="008F5AB6">
        <w:rPr>
          <w:rFonts w:ascii="Calibri" w:hAnsi="Calibri" w:cs="Calibri"/>
          <w:spacing w:val="-2"/>
          <w:sz w:val="21"/>
          <w:szCs w:val="21"/>
        </w:rPr>
        <w:t>T</w:t>
      </w:r>
      <w:r w:rsidR="00353A19" w:rsidRPr="008F5AB6">
        <w:rPr>
          <w:rFonts w:ascii="Calibri" w:hAnsi="Calibri" w:cs="Calibri"/>
          <w:spacing w:val="-2"/>
          <w:sz w:val="21"/>
          <w:szCs w:val="21"/>
        </w:rPr>
        <w:t xml:space="preserve">echnologien </w:t>
      </w:r>
      <w:r w:rsidR="009E261B" w:rsidRPr="008F5AB6">
        <w:rPr>
          <w:rFonts w:ascii="Calibri" w:hAnsi="Calibri" w:cs="Calibri"/>
          <w:spacing w:val="-2"/>
          <w:sz w:val="21"/>
          <w:szCs w:val="21"/>
        </w:rPr>
        <w:t>einzudenken</w:t>
      </w:r>
      <w:r w:rsidR="00892C67" w:rsidRPr="008F5AB6">
        <w:rPr>
          <w:rFonts w:ascii="Calibri" w:hAnsi="Calibri" w:cs="Calibri"/>
          <w:spacing w:val="-2"/>
          <w:sz w:val="21"/>
          <w:szCs w:val="21"/>
        </w:rPr>
        <w:t xml:space="preserve"> brauchen</w:t>
      </w:r>
      <w:r w:rsidR="009E261B" w:rsidRPr="008F5AB6">
        <w:rPr>
          <w:rFonts w:ascii="Calibri" w:hAnsi="Calibri" w:cs="Calibri"/>
          <w:spacing w:val="-2"/>
          <w:sz w:val="21"/>
          <w:szCs w:val="21"/>
        </w:rPr>
        <w:t xml:space="preserve">, sondern ihr vorhandenes Wissen über das Innenleben der Bremsen – etwa </w:t>
      </w:r>
      <w:r w:rsidR="00837D0C" w:rsidRPr="008F5AB6">
        <w:rPr>
          <w:rFonts w:ascii="Calibri" w:hAnsi="Calibri" w:cs="Calibri"/>
          <w:spacing w:val="-2"/>
          <w:sz w:val="21"/>
          <w:szCs w:val="21"/>
        </w:rPr>
        <w:t xml:space="preserve">bezüglich </w:t>
      </w:r>
      <w:r w:rsidR="006A69F6" w:rsidRPr="008F5AB6">
        <w:rPr>
          <w:rFonts w:ascii="Calibri" w:hAnsi="Calibri" w:cs="Calibri"/>
          <w:spacing w:val="-2"/>
          <w:sz w:val="21"/>
          <w:szCs w:val="21"/>
        </w:rPr>
        <w:t>der</w:t>
      </w:r>
      <w:r w:rsidR="00A84B8A" w:rsidRPr="008F5AB6">
        <w:rPr>
          <w:rFonts w:ascii="Calibri" w:hAnsi="Calibri" w:cs="Calibri"/>
          <w:spacing w:val="-2"/>
          <w:sz w:val="21"/>
          <w:szCs w:val="21"/>
        </w:rPr>
        <w:t xml:space="preserve"> </w:t>
      </w:r>
      <w:r w:rsidR="009E261B" w:rsidRPr="008F5AB6">
        <w:rPr>
          <w:rFonts w:ascii="Calibri" w:hAnsi="Calibri" w:cs="Calibri"/>
          <w:spacing w:val="-2"/>
          <w:sz w:val="21"/>
          <w:szCs w:val="21"/>
        </w:rPr>
        <w:t>Tellerfedern</w:t>
      </w:r>
      <w:r w:rsidR="00353A19" w:rsidRPr="008F5AB6">
        <w:rPr>
          <w:rFonts w:ascii="Calibri" w:hAnsi="Calibri" w:cs="Calibri"/>
          <w:spacing w:val="-2"/>
          <w:sz w:val="21"/>
          <w:szCs w:val="21"/>
        </w:rPr>
        <w:t xml:space="preserve">, Hydraulikkolben </w:t>
      </w:r>
      <w:r w:rsidR="00837D0C" w:rsidRPr="008F5AB6">
        <w:rPr>
          <w:rFonts w:ascii="Calibri" w:hAnsi="Calibri" w:cs="Calibri"/>
          <w:spacing w:val="-2"/>
          <w:sz w:val="21"/>
          <w:szCs w:val="21"/>
        </w:rPr>
        <w:t xml:space="preserve">und </w:t>
      </w:r>
      <w:r w:rsidR="00353A19" w:rsidRPr="008F5AB6">
        <w:rPr>
          <w:rFonts w:ascii="Calibri" w:hAnsi="Calibri" w:cs="Calibri"/>
          <w:spacing w:val="-2"/>
          <w:sz w:val="21"/>
          <w:szCs w:val="21"/>
        </w:rPr>
        <w:t>Dichtungen –</w:t>
      </w:r>
      <w:r w:rsidR="009E261B" w:rsidRPr="008F5AB6">
        <w:rPr>
          <w:rFonts w:ascii="Calibri" w:hAnsi="Calibri" w:cs="Calibri"/>
          <w:spacing w:val="-2"/>
          <w:sz w:val="21"/>
          <w:szCs w:val="21"/>
        </w:rPr>
        <w:t xml:space="preserve"> übertragen</w:t>
      </w:r>
      <w:r w:rsidR="00892C67" w:rsidRPr="008F5AB6">
        <w:rPr>
          <w:rFonts w:ascii="Calibri" w:hAnsi="Calibri" w:cs="Calibri"/>
          <w:spacing w:val="-2"/>
          <w:sz w:val="21"/>
          <w:szCs w:val="21"/>
        </w:rPr>
        <w:t xml:space="preserve"> können“</w:t>
      </w:r>
      <w:r w:rsidR="00353A19" w:rsidRPr="008F5AB6">
        <w:rPr>
          <w:rFonts w:ascii="Calibri" w:hAnsi="Calibri" w:cs="Calibri"/>
          <w:spacing w:val="-2"/>
          <w:sz w:val="21"/>
          <w:szCs w:val="21"/>
        </w:rPr>
        <w:t>. Das vereinfacht</w:t>
      </w:r>
      <w:r w:rsidR="009E261B" w:rsidRPr="008F5AB6">
        <w:rPr>
          <w:rFonts w:ascii="Calibri" w:hAnsi="Calibri" w:cs="Calibri"/>
          <w:spacing w:val="-2"/>
          <w:sz w:val="21"/>
          <w:szCs w:val="21"/>
        </w:rPr>
        <w:t xml:space="preserve"> </w:t>
      </w:r>
      <w:r w:rsidR="00353A19" w:rsidRPr="008F5AB6">
        <w:rPr>
          <w:rFonts w:ascii="Calibri" w:hAnsi="Calibri" w:cs="Calibri"/>
          <w:spacing w:val="-2"/>
          <w:sz w:val="21"/>
          <w:szCs w:val="21"/>
        </w:rPr>
        <w:t xml:space="preserve">die MRO-Prozesse, beschleunigt </w:t>
      </w:r>
      <w:r w:rsidR="00837D0C" w:rsidRPr="008F5AB6">
        <w:rPr>
          <w:rFonts w:ascii="Calibri" w:hAnsi="Calibri" w:cs="Calibri"/>
          <w:spacing w:val="-2"/>
          <w:sz w:val="21"/>
          <w:szCs w:val="21"/>
        </w:rPr>
        <w:t>Rep</w:t>
      </w:r>
      <w:r w:rsidR="00353A19" w:rsidRPr="008F5AB6">
        <w:rPr>
          <w:rFonts w:ascii="Calibri" w:hAnsi="Calibri" w:cs="Calibri"/>
          <w:spacing w:val="-2"/>
          <w:sz w:val="21"/>
          <w:szCs w:val="21"/>
        </w:rPr>
        <w:t>aratur- und Austauscharbeiten und senkt die Fehlerquote.</w:t>
      </w:r>
    </w:p>
    <w:p w14:paraId="00545BFF" w14:textId="5E0491B1" w:rsidR="00156196" w:rsidRPr="008F5AB6" w:rsidRDefault="00907BC9" w:rsidP="00B175D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rPr>
      </w:pPr>
      <w:r w:rsidRPr="008F5AB6">
        <w:rPr>
          <w:rFonts w:ascii="Calibri" w:hAnsi="Calibri" w:cs="Calibri"/>
          <w:b/>
          <w:bCs/>
          <w:spacing w:val="-2"/>
          <w:sz w:val="21"/>
          <w:szCs w:val="21"/>
        </w:rPr>
        <w:t xml:space="preserve">Zukunftsweisende </w:t>
      </w:r>
      <w:r w:rsidR="00BD5B7E" w:rsidRPr="008F5AB6">
        <w:rPr>
          <w:rFonts w:ascii="Calibri" w:hAnsi="Calibri" w:cs="Calibri"/>
          <w:b/>
          <w:bCs/>
          <w:spacing w:val="-2"/>
          <w:sz w:val="21"/>
          <w:szCs w:val="21"/>
        </w:rPr>
        <w:t>Innovation</w:t>
      </w:r>
    </w:p>
    <w:p w14:paraId="5E7A8235" w14:textId="24BD57B6" w:rsidR="00FC7F83" w:rsidRPr="008F5AB6" w:rsidRDefault="009C0D92" w:rsidP="00B175D3">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bookmarkStart w:id="1" w:name="_Hlk114048477"/>
      <w:r w:rsidRPr="008F5AB6">
        <w:rPr>
          <w:rFonts w:ascii="Calibri" w:hAnsi="Calibri" w:cs="Calibri"/>
          <w:spacing w:val="-2"/>
          <w:sz w:val="21"/>
          <w:szCs w:val="21"/>
        </w:rPr>
        <w:t xml:space="preserve">Prinzipiell </w:t>
      </w:r>
      <w:r w:rsidR="00F97FA1" w:rsidRPr="008F5AB6">
        <w:rPr>
          <w:rFonts w:ascii="Calibri" w:hAnsi="Calibri" w:cs="Calibri"/>
          <w:spacing w:val="-2"/>
          <w:sz w:val="21"/>
          <w:szCs w:val="21"/>
        </w:rPr>
        <w:t xml:space="preserve">dienen </w:t>
      </w:r>
      <w:r w:rsidRPr="008F5AB6">
        <w:rPr>
          <w:rFonts w:ascii="Calibri" w:hAnsi="Calibri" w:cs="Calibri"/>
          <w:spacing w:val="-2"/>
          <w:sz w:val="21"/>
          <w:szCs w:val="21"/>
        </w:rPr>
        <w:t xml:space="preserve">die </w:t>
      </w:r>
      <w:r w:rsidR="0091603C" w:rsidRPr="008F5AB6">
        <w:rPr>
          <w:rFonts w:ascii="Calibri" w:hAnsi="Calibri" w:cs="Calibri"/>
          <w:spacing w:val="-2"/>
          <w:sz w:val="21"/>
          <w:szCs w:val="21"/>
        </w:rPr>
        <w:t>Industrie</w:t>
      </w:r>
      <w:r w:rsidR="00F97FA1" w:rsidRPr="008F5AB6">
        <w:rPr>
          <w:rFonts w:ascii="Calibri" w:hAnsi="Calibri" w:cs="Calibri"/>
          <w:spacing w:val="-2"/>
          <w:sz w:val="21"/>
          <w:szCs w:val="21"/>
        </w:rPr>
        <w:t>bremsen</w:t>
      </w:r>
      <w:r w:rsidRPr="008F5AB6">
        <w:rPr>
          <w:rFonts w:ascii="Calibri" w:hAnsi="Calibri" w:cs="Calibri"/>
          <w:spacing w:val="-2"/>
          <w:sz w:val="21"/>
          <w:szCs w:val="21"/>
        </w:rPr>
        <w:t xml:space="preserve"> der RINGSPANN-Serien </w:t>
      </w:r>
      <w:r w:rsidR="00D707A1" w:rsidRPr="008F5AB6">
        <w:rPr>
          <w:rFonts w:ascii="Calibri" w:hAnsi="Calibri" w:cs="Calibri"/>
          <w:spacing w:val="-2"/>
          <w:sz w:val="21"/>
          <w:szCs w:val="21"/>
        </w:rPr>
        <w:t xml:space="preserve">HR…FHM und DR…FHM </w:t>
      </w:r>
      <w:r w:rsidRPr="008F5AB6">
        <w:rPr>
          <w:rFonts w:ascii="Calibri" w:hAnsi="Calibri" w:cs="Calibri"/>
          <w:spacing w:val="-2"/>
          <w:sz w:val="21"/>
          <w:szCs w:val="21"/>
        </w:rPr>
        <w:t xml:space="preserve">nicht </w:t>
      </w:r>
      <w:r w:rsidR="00D707A1" w:rsidRPr="008F5AB6">
        <w:rPr>
          <w:rFonts w:ascii="Calibri" w:hAnsi="Calibri" w:cs="Calibri"/>
          <w:spacing w:val="-2"/>
          <w:sz w:val="21"/>
          <w:szCs w:val="21"/>
        </w:rPr>
        <w:t xml:space="preserve">nur </w:t>
      </w:r>
      <w:r w:rsidR="00F97FA1" w:rsidRPr="008F5AB6">
        <w:rPr>
          <w:rFonts w:ascii="Calibri" w:hAnsi="Calibri" w:cs="Calibri"/>
          <w:spacing w:val="-2"/>
          <w:sz w:val="21"/>
          <w:szCs w:val="21"/>
        </w:rPr>
        <w:t>d</w:t>
      </w:r>
      <w:r w:rsidR="00D707A1" w:rsidRPr="008F5AB6">
        <w:rPr>
          <w:rFonts w:ascii="Calibri" w:hAnsi="Calibri" w:cs="Calibri"/>
          <w:spacing w:val="-2"/>
          <w:sz w:val="21"/>
          <w:szCs w:val="21"/>
        </w:rPr>
        <w:t>er</w:t>
      </w:r>
      <w:r w:rsidRPr="008F5AB6">
        <w:rPr>
          <w:rFonts w:ascii="Calibri" w:hAnsi="Calibri" w:cs="Calibri"/>
          <w:spacing w:val="-2"/>
          <w:sz w:val="21"/>
          <w:szCs w:val="21"/>
        </w:rPr>
        <w:t xml:space="preserve"> Sturm</w:t>
      </w:r>
      <w:r w:rsidR="00D707A1" w:rsidRPr="008F5AB6">
        <w:rPr>
          <w:rFonts w:ascii="Calibri" w:hAnsi="Calibri" w:cs="Calibri"/>
          <w:spacing w:val="-2"/>
          <w:sz w:val="21"/>
          <w:szCs w:val="21"/>
        </w:rPr>
        <w:t>sicherung</w:t>
      </w:r>
      <w:r w:rsidRPr="008F5AB6">
        <w:rPr>
          <w:rFonts w:ascii="Calibri" w:hAnsi="Calibri" w:cs="Calibri"/>
          <w:spacing w:val="-2"/>
          <w:sz w:val="21"/>
          <w:szCs w:val="21"/>
        </w:rPr>
        <w:t xml:space="preserve">, sondern </w:t>
      </w:r>
      <w:r w:rsidR="00F97FA1" w:rsidRPr="008F5AB6">
        <w:rPr>
          <w:rFonts w:ascii="Calibri" w:hAnsi="Calibri" w:cs="Calibri"/>
          <w:spacing w:val="-2"/>
          <w:sz w:val="21"/>
          <w:szCs w:val="21"/>
        </w:rPr>
        <w:t xml:space="preserve">fungieren </w:t>
      </w:r>
      <w:r w:rsidRPr="008F5AB6">
        <w:rPr>
          <w:rFonts w:ascii="Calibri" w:hAnsi="Calibri" w:cs="Calibri"/>
          <w:spacing w:val="-2"/>
          <w:sz w:val="21"/>
          <w:szCs w:val="21"/>
        </w:rPr>
        <w:t>auch als Halte</w:t>
      </w:r>
      <w:r w:rsidR="00F97FA1" w:rsidRPr="008F5AB6">
        <w:rPr>
          <w:rFonts w:ascii="Calibri" w:hAnsi="Calibri" w:cs="Calibri"/>
          <w:spacing w:val="-2"/>
          <w:sz w:val="21"/>
          <w:szCs w:val="21"/>
        </w:rPr>
        <w:t>- und Park</w:t>
      </w:r>
      <w:r w:rsidRPr="008F5AB6">
        <w:rPr>
          <w:rFonts w:ascii="Calibri" w:hAnsi="Calibri" w:cs="Calibri"/>
          <w:spacing w:val="-2"/>
          <w:sz w:val="21"/>
          <w:szCs w:val="21"/>
        </w:rPr>
        <w:t xml:space="preserve">bremsen zur sicheren Positionierung der schienengeführten Kran-, Bagger- oder Förderanlagen </w:t>
      </w:r>
      <w:bookmarkStart w:id="2" w:name="_GoBack"/>
      <w:bookmarkEnd w:id="2"/>
      <w:r w:rsidRPr="008F5AB6">
        <w:rPr>
          <w:rFonts w:ascii="Calibri" w:hAnsi="Calibri" w:cs="Calibri"/>
          <w:spacing w:val="-2"/>
          <w:sz w:val="21"/>
          <w:szCs w:val="21"/>
        </w:rPr>
        <w:t xml:space="preserve">während der </w:t>
      </w:r>
      <w:r w:rsidR="00F97FA1" w:rsidRPr="008F5AB6">
        <w:rPr>
          <w:rFonts w:ascii="Calibri" w:hAnsi="Calibri" w:cs="Calibri"/>
          <w:spacing w:val="-2"/>
          <w:sz w:val="21"/>
          <w:szCs w:val="21"/>
        </w:rPr>
        <w:t>Be- und Entladeprozesse</w:t>
      </w:r>
      <w:r w:rsidRPr="008F5AB6">
        <w:rPr>
          <w:rFonts w:ascii="Calibri" w:hAnsi="Calibri" w:cs="Calibri"/>
          <w:spacing w:val="-2"/>
          <w:sz w:val="21"/>
          <w:szCs w:val="21"/>
        </w:rPr>
        <w:t xml:space="preserve">. </w:t>
      </w:r>
      <w:bookmarkEnd w:id="1"/>
      <w:r w:rsidR="007E1D3C" w:rsidRPr="008F5AB6">
        <w:rPr>
          <w:rFonts w:ascii="Calibri" w:hAnsi="Calibri" w:cs="Calibri"/>
          <w:spacing w:val="-2"/>
          <w:sz w:val="21"/>
          <w:szCs w:val="21"/>
        </w:rPr>
        <w:t xml:space="preserve">Je nach </w:t>
      </w:r>
      <w:r w:rsidRPr="008F5AB6">
        <w:rPr>
          <w:rFonts w:ascii="Calibri" w:hAnsi="Calibri" w:cs="Calibri"/>
          <w:spacing w:val="-2"/>
          <w:sz w:val="21"/>
          <w:szCs w:val="21"/>
        </w:rPr>
        <w:t>Grundausführung</w:t>
      </w:r>
      <w:r w:rsidR="007E1D3C" w:rsidRPr="008F5AB6">
        <w:rPr>
          <w:rFonts w:ascii="Calibri" w:hAnsi="Calibri" w:cs="Calibri"/>
          <w:spacing w:val="-2"/>
          <w:sz w:val="21"/>
          <w:szCs w:val="21"/>
        </w:rPr>
        <w:t xml:space="preserve"> drücken sie von oben auf die Schiene (B</w:t>
      </w:r>
      <w:r w:rsidR="001F5A69" w:rsidRPr="008F5AB6">
        <w:rPr>
          <w:rFonts w:ascii="Calibri" w:hAnsi="Calibri" w:cs="Calibri"/>
          <w:spacing w:val="-2"/>
          <w:sz w:val="21"/>
          <w:szCs w:val="21"/>
        </w:rPr>
        <w:t>remse</w:t>
      </w:r>
      <w:r w:rsidR="007E1D3C" w:rsidRPr="008F5AB6">
        <w:rPr>
          <w:rFonts w:ascii="Calibri" w:hAnsi="Calibri" w:cs="Calibri"/>
          <w:spacing w:val="-2"/>
          <w:sz w:val="21"/>
          <w:szCs w:val="21"/>
        </w:rPr>
        <w:t>n</w:t>
      </w:r>
      <w:r w:rsidR="00CE445B" w:rsidRPr="008F5AB6">
        <w:rPr>
          <w:rFonts w:ascii="Calibri" w:hAnsi="Calibri" w:cs="Calibri"/>
          <w:spacing w:val="-2"/>
          <w:sz w:val="21"/>
          <w:szCs w:val="21"/>
        </w:rPr>
        <w:t>/</w:t>
      </w:r>
      <w:r w:rsidR="007E1D3C" w:rsidRPr="008F5AB6">
        <w:rPr>
          <w:rFonts w:ascii="Calibri" w:hAnsi="Calibri" w:cs="Calibri"/>
          <w:spacing w:val="-2"/>
          <w:sz w:val="21"/>
          <w:szCs w:val="21"/>
        </w:rPr>
        <w:t xml:space="preserve"> </w:t>
      </w:r>
      <w:r w:rsidR="001F5A69" w:rsidRPr="008F5AB6">
        <w:rPr>
          <w:rFonts w:ascii="Calibri" w:hAnsi="Calibri" w:cs="Calibri"/>
          <w:spacing w:val="-2"/>
          <w:sz w:val="21"/>
          <w:szCs w:val="21"/>
        </w:rPr>
        <w:t xml:space="preserve">HR) </w:t>
      </w:r>
      <w:r w:rsidR="007E1D3C" w:rsidRPr="008F5AB6">
        <w:rPr>
          <w:rFonts w:ascii="Calibri" w:hAnsi="Calibri" w:cs="Calibri"/>
          <w:spacing w:val="-2"/>
          <w:sz w:val="21"/>
          <w:szCs w:val="21"/>
        </w:rPr>
        <w:t>oder umgreifen das Gleis (Z</w:t>
      </w:r>
      <w:r w:rsidR="001F5A69" w:rsidRPr="008F5AB6">
        <w:rPr>
          <w:rFonts w:ascii="Calibri" w:hAnsi="Calibri" w:cs="Calibri"/>
          <w:spacing w:val="-2"/>
          <w:sz w:val="21"/>
          <w:szCs w:val="21"/>
        </w:rPr>
        <w:t>ange</w:t>
      </w:r>
      <w:r w:rsidR="009D3DA5" w:rsidRPr="008F5AB6">
        <w:rPr>
          <w:rFonts w:ascii="Calibri" w:hAnsi="Calibri" w:cs="Calibri"/>
          <w:spacing w:val="-2"/>
          <w:sz w:val="21"/>
          <w:szCs w:val="21"/>
        </w:rPr>
        <w:t>n</w:t>
      </w:r>
      <w:r w:rsidR="00CE445B" w:rsidRPr="008F5AB6">
        <w:rPr>
          <w:rFonts w:ascii="Calibri" w:hAnsi="Calibri" w:cs="Calibri"/>
          <w:spacing w:val="-2"/>
          <w:sz w:val="21"/>
          <w:szCs w:val="21"/>
        </w:rPr>
        <w:t>/</w:t>
      </w:r>
      <w:r w:rsidR="001F5A69" w:rsidRPr="008F5AB6">
        <w:rPr>
          <w:rFonts w:ascii="Calibri" w:hAnsi="Calibri" w:cs="Calibri"/>
          <w:spacing w:val="-2"/>
          <w:sz w:val="21"/>
          <w:szCs w:val="21"/>
        </w:rPr>
        <w:t xml:space="preserve"> DR)</w:t>
      </w:r>
      <w:r w:rsidR="007E1D3C" w:rsidRPr="008F5AB6">
        <w:rPr>
          <w:rFonts w:ascii="Calibri" w:hAnsi="Calibri" w:cs="Calibri"/>
          <w:spacing w:val="-2"/>
          <w:sz w:val="21"/>
          <w:szCs w:val="21"/>
        </w:rPr>
        <w:t>.</w:t>
      </w:r>
      <w:r w:rsidR="001F5A69" w:rsidRPr="008F5AB6">
        <w:rPr>
          <w:rFonts w:ascii="Calibri" w:hAnsi="Calibri" w:cs="Calibri"/>
          <w:spacing w:val="-2"/>
          <w:sz w:val="21"/>
          <w:szCs w:val="21"/>
        </w:rPr>
        <w:t xml:space="preserve"> </w:t>
      </w:r>
      <w:r w:rsidR="007E1D3C" w:rsidRPr="008F5AB6">
        <w:rPr>
          <w:rFonts w:ascii="Calibri" w:hAnsi="Calibri" w:cs="Calibri"/>
          <w:spacing w:val="-2"/>
          <w:sz w:val="21"/>
          <w:szCs w:val="21"/>
        </w:rPr>
        <w:t xml:space="preserve">Über diese Wahlmöglichkeit hinaus bietet RINGSPANN den Konstrukteuren der Antriebssysteme </w:t>
      </w:r>
      <w:r w:rsidR="004C0E9B" w:rsidRPr="008F5AB6">
        <w:rPr>
          <w:rFonts w:ascii="Calibri" w:hAnsi="Calibri" w:cs="Calibri"/>
          <w:spacing w:val="-2"/>
          <w:sz w:val="21"/>
          <w:szCs w:val="21"/>
        </w:rPr>
        <w:t xml:space="preserve">die </w:t>
      </w:r>
      <w:r w:rsidR="00CE445B" w:rsidRPr="008F5AB6">
        <w:rPr>
          <w:rFonts w:ascii="Calibri" w:hAnsi="Calibri" w:cs="Calibri"/>
          <w:spacing w:val="-2"/>
          <w:sz w:val="21"/>
          <w:szCs w:val="21"/>
        </w:rPr>
        <w:t xml:space="preserve">dazu </w:t>
      </w:r>
      <w:r w:rsidR="007E1D3C" w:rsidRPr="008F5AB6">
        <w:rPr>
          <w:rFonts w:ascii="Calibri" w:hAnsi="Calibri" w:cs="Calibri"/>
          <w:spacing w:val="-2"/>
          <w:sz w:val="21"/>
          <w:szCs w:val="21"/>
        </w:rPr>
        <w:t>passende</w:t>
      </w:r>
      <w:r w:rsidR="004C0E9B" w:rsidRPr="008F5AB6">
        <w:rPr>
          <w:rFonts w:ascii="Calibri" w:hAnsi="Calibri" w:cs="Calibri"/>
          <w:spacing w:val="-2"/>
          <w:sz w:val="21"/>
          <w:szCs w:val="21"/>
        </w:rPr>
        <w:t>n</w:t>
      </w:r>
      <w:r w:rsidR="007E1D3C" w:rsidRPr="008F5AB6">
        <w:rPr>
          <w:rFonts w:ascii="Calibri" w:hAnsi="Calibri" w:cs="Calibri"/>
          <w:spacing w:val="-2"/>
          <w:sz w:val="21"/>
          <w:szCs w:val="21"/>
        </w:rPr>
        <w:t xml:space="preserve"> Hydraulikeinheiten an sowie </w:t>
      </w:r>
      <w:r w:rsidR="0058646F" w:rsidRPr="008F5AB6">
        <w:rPr>
          <w:rFonts w:ascii="Calibri" w:hAnsi="Calibri" w:cs="Calibri"/>
          <w:spacing w:val="-2"/>
          <w:sz w:val="21"/>
          <w:szCs w:val="21"/>
        </w:rPr>
        <w:t>Ölwanne</w:t>
      </w:r>
      <w:r w:rsidR="007E1D3C" w:rsidRPr="008F5AB6">
        <w:rPr>
          <w:rFonts w:ascii="Calibri" w:hAnsi="Calibri" w:cs="Calibri"/>
          <w:spacing w:val="-2"/>
          <w:sz w:val="21"/>
          <w:szCs w:val="21"/>
        </w:rPr>
        <w:t>n</w:t>
      </w:r>
      <w:r w:rsidR="00CE445B" w:rsidRPr="008F5AB6">
        <w:rPr>
          <w:rFonts w:ascii="Calibri" w:hAnsi="Calibri" w:cs="Calibri"/>
          <w:spacing w:val="-2"/>
          <w:sz w:val="21"/>
          <w:szCs w:val="21"/>
        </w:rPr>
        <w:t>,</w:t>
      </w:r>
      <w:r w:rsidR="009D3DA5" w:rsidRPr="008F5AB6">
        <w:rPr>
          <w:rFonts w:ascii="Calibri" w:hAnsi="Calibri" w:cs="Calibri"/>
          <w:spacing w:val="-2"/>
          <w:sz w:val="21"/>
          <w:szCs w:val="21"/>
        </w:rPr>
        <w:t xml:space="preserve"> </w:t>
      </w:r>
      <w:r w:rsidR="0058646F" w:rsidRPr="008F5AB6">
        <w:rPr>
          <w:rFonts w:ascii="Calibri" w:hAnsi="Calibri" w:cs="Calibri"/>
          <w:spacing w:val="-2"/>
          <w:sz w:val="21"/>
          <w:szCs w:val="21"/>
        </w:rPr>
        <w:t>S</w:t>
      </w:r>
      <w:r w:rsidR="00792CEA" w:rsidRPr="008F5AB6">
        <w:rPr>
          <w:rFonts w:ascii="Calibri" w:hAnsi="Calibri" w:cs="Calibri"/>
          <w:spacing w:val="-2"/>
          <w:sz w:val="21"/>
          <w:szCs w:val="21"/>
        </w:rPr>
        <w:t>eewasser-S</w:t>
      </w:r>
      <w:r w:rsidR="0058646F" w:rsidRPr="008F5AB6">
        <w:rPr>
          <w:rFonts w:ascii="Calibri" w:hAnsi="Calibri" w:cs="Calibri"/>
          <w:spacing w:val="-2"/>
          <w:sz w:val="21"/>
          <w:szCs w:val="21"/>
        </w:rPr>
        <w:t>chutzhaube</w:t>
      </w:r>
      <w:r w:rsidR="007E1D3C" w:rsidRPr="008F5AB6">
        <w:rPr>
          <w:rFonts w:ascii="Calibri" w:hAnsi="Calibri" w:cs="Calibri"/>
          <w:spacing w:val="-2"/>
          <w:sz w:val="21"/>
          <w:szCs w:val="21"/>
        </w:rPr>
        <w:t>n</w:t>
      </w:r>
      <w:r w:rsidR="0058646F" w:rsidRPr="008F5AB6">
        <w:rPr>
          <w:rFonts w:ascii="Calibri" w:hAnsi="Calibri" w:cs="Calibri"/>
          <w:spacing w:val="-2"/>
          <w:sz w:val="21"/>
          <w:szCs w:val="21"/>
        </w:rPr>
        <w:t xml:space="preserve"> </w:t>
      </w:r>
      <w:r w:rsidR="007E1D3C" w:rsidRPr="008F5AB6">
        <w:rPr>
          <w:rFonts w:ascii="Calibri" w:hAnsi="Calibri" w:cs="Calibri"/>
          <w:spacing w:val="-2"/>
          <w:sz w:val="21"/>
          <w:szCs w:val="21"/>
        </w:rPr>
        <w:t>(</w:t>
      </w:r>
      <w:r w:rsidR="0058646F" w:rsidRPr="008F5AB6">
        <w:rPr>
          <w:rFonts w:ascii="Calibri" w:hAnsi="Calibri" w:cs="Calibri"/>
          <w:spacing w:val="-2"/>
          <w:sz w:val="21"/>
          <w:szCs w:val="21"/>
        </w:rPr>
        <w:t>für Bremse und Aggregat</w:t>
      </w:r>
      <w:r w:rsidR="007E1D3C" w:rsidRPr="008F5AB6">
        <w:rPr>
          <w:rFonts w:ascii="Calibri" w:hAnsi="Calibri" w:cs="Calibri"/>
          <w:spacing w:val="-2"/>
          <w:sz w:val="21"/>
          <w:szCs w:val="21"/>
        </w:rPr>
        <w:t xml:space="preserve">) </w:t>
      </w:r>
      <w:r w:rsidR="00CE445B" w:rsidRPr="008F5AB6">
        <w:rPr>
          <w:rFonts w:ascii="Calibri" w:hAnsi="Calibri" w:cs="Calibri"/>
          <w:spacing w:val="-2"/>
          <w:sz w:val="21"/>
          <w:szCs w:val="21"/>
        </w:rPr>
        <w:t>und</w:t>
      </w:r>
      <w:r w:rsidR="009D3DA5" w:rsidRPr="008F5AB6">
        <w:rPr>
          <w:rFonts w:ascii="Calibri" w:hAnsi="Calibri" w:cs="Calibri"/>
          <w:spacing w:val="-2"/>
          <w:sz w:val="21"/>
          <w:szCs w:val="21"/>
        </w:rPr>
        <w:t xml:space="preserve"> optimierte Bremsbeläge </w:t>
      </w:r>
      <w:r w:rsidR="0091603C" w:rsidRPr="008F5AB6">
        <w:rPr>
          <w:rFonts w:ascii="Calibri" w:hAnsi="Calibri" w:cs="Calibri"/>
          <w:spacing w:val="-2"/>
          <w:sz w:val="21"/>
          <w:szCs w:val="21"/>
        </w:rPr>
        <w:t>– sowohl f</w:t>
      </w:r>
      <w:r w:rsidR="0058646F" w:rsidRPr="008F5AB6">
        <w:rPr>
          <w:rFonts w:ascii="Calibri" w:hAnsi="Calibri" w:cs="Calibri"/>
          <w:spacing w:val="-2"/>
          <w:sz w:val="21"/>
          <w:szCs w:val="21"/>
        </w:rPr>
        <w:t xml:space="preserve">ür statische </w:t>
      </w:r>
      <w:r w:rsidR="0091603C" w:rsidRPr="008F5AB6">
        <w:rPr>
          <w:rFonts w:ascii="Calibri" w:hAnsi="Calibri" w:cs="Calibri"/>
          <w:spacing w:val="-2"/>
          <w:sz w:val="21"/>
          <w:szCs w:val="21"/>
        </w:rPr>
        <w:t xml:space="preserve">als auch für </w:t>
      </w:r>
      <w:r w:rsidR="0058646F" w:rsidRPr="008F5AB6">
        <w:rPr>
          <w:rFonts w:ascii="Calibri" w:hAnsi="Calibri" w:cs="Calibri"/>
          <w:spacing w:val="-2"/>
          <w:sz w:val="21"/>
          <w:szCs w:val="21"/>
        </w:rPr>
        <w:t>dynamische Anwendungen</w:t>
      </w:r>
      <w:r w:rsidR="00595A01" w:rsidRPr="008F5AB6">
        <w:rPr>
          <w:rFonts w:ascii="Calibri" w:hAnsi="Calibri" w:cs="Calibri"/>
          <w:spacing w:val="-2"/>
          <w:sz w:val="21"/>
          <w:szCs w:val="21"/>
        </w:rPr>
        <w:t>.</w:t>
      </w:r>
      <w:r w:rsidR="00FC7F83" w:rsidRPr="008F5AB6">
        <w:rPr>
          <w:rFonts w:ascii="Calibri" w:hAnsi="Calibri" w:cs="Calibri"/>
          <w:spacing w:val="-2"/>
          <w:sz w:val="21"/>
          <w:szCs w:val="21"/>
        </w:rPr>
        <w:t xml:space="preserve"> Zum Schutz der Gewässer und Böden offeriert das Unternehmen </w:t>
      </w:r>
      <w:r w:rsidR="00792CEA" w:rsidRPr="008F5AB6">
        <w:rPr>
          <w:rFonts w:ascii="Calibri" w:hAnsi="Calibri" w:cs="Calibri"/>
          <w:spacing w:val="-2"/>
          <w:sz w:val="21"/>
          <w:szCs w:val="21"/>
        </w:rPr>
        <w:t xml:space="preserve">sogar </w:t>
      </w:r>
      <w:r w:rsidR="0058646F" w:rsidRPr="008F5AB6">
        <w:rPr>
          <w:rFonts w:ascii="Calibri" w:hAnsi="Calibri" w:cs="Calibri"/>
          <w:spacing w:val="-2"/>
          <w:sz w:val="21"/>
          <w:szCs w:val="21"/>
        </w:rPr>
        <w:t>biolog</w:t>
      </w:r>
      <w:r w:rsidR="00FC7F83" w:rsidRPr="008F5AB6">
        <w:rPr>
          <w:rFonts w:ascii="Calibri" w:hAnsi="Calibri" w:cs="Calibri"/>
          <w:spacing w:val="-2"/>
          <w:sz w:val="21"/>
          <w:szCs w:val="21"/>
        </w:rPr>
        <w:t>isch</w:t>
      </w:r>
      <w:r w:rsidR="0058646F" w:rsidRPr="008F5AB6">
        <w:rPr>
          <w:rFonts w:ascii="Calibri" w:hAnsi="Calibri" w:cs="Calibri"/>
          <w:spacing w:val="-2"/>
          <w:sz w:val="21"/>
          <w:szCs w:val="21"/>
        </w:rPr>
        <w:t xml:space="preserve"> abbaubare</w:t>
      </w:r>
      <w:r w:rsidR="00FC7F83" w:rsidRPr="008F5AB6">
        <w:rPr>
          <w:rFonts w:ascii="Calibri" w:hAnsi="Calibri" w:cs="Calibri"/>
          <w:spacing w:val="-2"/>
          <w:sz w:val="21"/>
          <w:szCs w:val="21"/>
        </w:rPr>
        <w:t xml:space="preserve">s </w:t>
      </w:r>
      <w:r w:rsidR="0058646F" w:rsidRPr="008F5AB6">
        <w:rPr>
          <w:rFonts w:ascii="Calibri" w:hAnsi="Calibri" w:cs="Calibri"/>
          <w:spacing w:val="-2"/>
          <w:sz w:val="21"/>
          <w:szCs w:val="21"/>
        </w:rPr>
        <w:t xml:space="preserve">Öl </w:t>
      </w:r>
      <w:r w:rsidR="00FC7F83" w:rsidRPr="008F5AB6">
        <w:rPr>
          <w:rFonts w:ascii="Calibri" w:hAnsi="Calibri" w:cs="Calibri"/>
          <w:spacing w:val="-2"/>
          <w:sz w:val="21"/>
          <w:szCs w:val="21"/>
        </w:rPr>
        <w:t xml:space="preserve">für </w:t>
      </w:r>
      <w:r w:rsidR="0008048B" w:rsidRPr="008F5AB6">
        <w:rPr>
          <w:rFonts w:ascii="Calibri" w:hAnsi="Calibri" w:cs="Calibri"/>
          <w:spacing w:val="-2"/>
          <w:sz w:val="21"/>
          <w:szCs w:val="21"/>
        </w:rPr>
        <w:t xml:space="preserve">die Hydraulikaggregate seiner </w:t>
      </w:r>
      <w:r w:rsidR="006B6052" w:rsidRPr="008F5AB6">
        <w:rPr>
          <w:rFonts w:ascii="Calibri" w:hAnsi="Calibri" w:cs="Calibri"/>
          <w:spacing w:val="-2"/>
          <w:sz w:val="21"/>
          <w:szCs w:val="21"/>
        </w:rPr>
        <w:t>Sicherheitsbremsen</w:t>
      </w:r>
      <w:r w:rsidR="00FC7F83" w:rsidRPr="008F5AB6">
        <w:rPr>
          <w:rFonts w:ascii="Calibri" w:hAnsi="Calibri" w:cs="Calibri"/>
          <w:spacing w:val="-2"/>
          <w:sz w:val="21"/>
          <w:szCs w:val="21"/>
        </w:rPr>
        <w:t>.</w:t>
      </w:r>
    </w:p>
    <w:p w14:paraId="1C599DAF" w14:textId="4AB222E7" w:rsidR="00F82796" w:rsidRPr="008F5AB6" w:rsidRDefault="009D3DA5" w:rsidP="00F82796">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8F5AB6">
        <w:rPr>
          <w:rFonts w:ascii="Calibri" w:hAnsi="Calibri" w:cs="Calibri"/>
          <w:spacing w:val="-2"/>
          <w:sz w:val="21"/>
          <w:szCs w:val="21"/>
        </w:rPr>
        <w:t xml:space="preserve">Als </w:t>
      </w:r>
      <w:r w:rsidR="00820BE8" w:rsidRPr="008F5AB6">
        <w:rPr>
          <w:rFonts w:ascii="Calibri" w:hAnsi="Calibri" w:cs="Calibri"/>
          <w:spacing w:val="-2"/>
          <w:sz w:val="21"/>
          <w:szCs w:val="21"/>
        </w:rPr>
        <w:t xml:space="preserve">nachhaltige und </w:t>
      </w:r>
      <w:r w:rsidRPr="008F5AB6">
        <w:rPr>
          <w:rFonts w:ascii="Calibri" w:hAnsi="Calibri" w:cs="Calibri"/>
          <w:spacing w:val="-2"/>
          <w:sz w:val="21"/>
          <w:szCs w:val="21"/>
        </w:rPr>
        <w:t>zukunftsweise</w:t>
      </w:r>
      <w:r w:rsidR="0091603C" w:rsidRPr="008F5AB6">
        <w:rPr>
          <w:rFonts w:ascii="Calibri" w:hAnsi="Calibri" w:cs="Calibri"/>
          <w:spacing w:val="-2"/>
          <w:sz w:val="21"/>
          <w:szCs w:val="21"/>
        </w:rPr>
        <w:t>nde</w:t>
      </w:r>
      <w:r w:rsidRPr="008F5AB6">
        <w:rPr>
          <w:rFonts w:ascii="Calibri" w:hAnsi="Calibri" w:cs="Calibri"/>
          <w:spacing w:val="-2"/>
          <w:sz w:val="21"/>
          <w:szCs w:val="21"/>
        </w:rPr>
        <w:t xml:space="preserve"> Alternative zu den Hydraulikbremsen hat RINGSPANN </w:t>
      </w:r>
      <w:r w:rsidR="00B45091" w:rsidRPr="008F5AB6">
        <w:rPr>
          <w:rFonts w:ascii="Calibri" w:hAnsi="Calibri" w:cs="Calibri"/>
          <w:spacing w:val="-2"/>
          <w:sz w:val="21"/>
          <w:szCs w:val="21"/>
        </w:rPr>
        <w:t xml:space="preserve">seit </w:t>
      </w:r>
      <w:r w:rsidR="00CE445B" w:rsidRPr="008F5AB6">
        <w:rPr>
          <w:rFonts w:ascii="Calibri" w:hAnsi="Calibri" w:cs="Calibri"/>
          <w:spacing w:val="-2"/>
          <w:sz w:val="21"/>
          <w:szCs w:val="21"/>
        </w:rPr>
        <w:t>N</w:t>
      </w:r>
      <w:r w:rsidR="00B45091" w:rsidRPr="008F5AB6">
        <w:rPr>
          <w:rFonts w:ascii="Calibri" w:hAnsi="Calibri" w:cs="Calibri"/>
          <w:spacing w:val="-2"/>
          <w:sz w:val="21"/>
          <w:szCs w:val="21"/>
        </w:rPr>
        <w:t>euestem die Baureihe DR…</w:t>
      </w:r>
      <w:r w:rsidR="0091603C" w:rsidRPr="008F5AB6">
        <w:rPr>
          <w:rFonts w:ascii="Calibri" w:hAnsi="Calibri" w:cs="Calibri"/>
          <w:spacing w:val="-2"/>
          <w:sz w:val="21"/>
          <w:szCs w:val="21"/>
        </w:rPr>
        <w:t>F</w:t>
      </w:r>
      <w:r w:rsidR="00B45091" w:rsidRPr="008F5AB6">
        <w:rPr>
          <w:rFonts w:ascii="Calibri" w:hAnsi="Calibri" w:cs="Calibri"/>
          <w:spacing w:val="-2"/>
          <w:sz w:val="21"/>
          <w:szCs w:val="21"/>
        </w:rPr>
        <w:t xml:space="preserve">EM in seinem Programm. </w:t>
      </w:r>
      <w:r w:rsidR="0091603C" w:rsidRPr="008F5AB6">
        <w:rPr>
          <w:rFonts w:ascii="Calibri" w:hAnsi="Calibri" w:cs="Calibri"/>
          <w:spacing w:val="-2"/>
          <w:sz w:val="21"/>
          <w:szCs w:val="21"/>
        </w:rPr>
        <w:t xml:space="preserve">In der </w:t>
      </w:r>
      <w:r w:rsidR="0008048B" w:rsidRPr="008F5AB6">
        <w:rPr>
          <w:rFonts w:ascii="Calibri" w:hAnsi="Calibri" w:cs="Calibri"/>
          <w:spacing w:val="-2"/>
          <w:sz w:val="21"/>
          <w:szCs w:val="21"/>
        </w:rPr>
        <w:t>jüngsten</w:t>
      </w:r>
      <w:r w:rsidR="0091603C" w:rsidRPr="008F5AB6">
        <w:rPr>
          <w:rFonts w:ascii="Calibri" w:hAnsi="Calibri" w:cs="Calibri"/>
          <w:spacing w:val="-2"/>
          <w:sz w:val="21"/>
          <w:szCs w:val="21"/>
        </w:rPr>
        <w:t xml:space="preserve"> Generation </w:t>
      </w:r>
      <w:r w:rsidR="00B45091" w:rsidRPr="008F5AB6">
        <w:rPr>
          <w:rFonts w:ascii="Calibri" w:hAnsi="Calibri" w:cs="Calibri"/>
          <w:spacing w:val="-2"/>
          <w:sz w:val="21"/>
          <w:szCs w:val="21"/>
        </w:rPr>
        <w:t xml:space="preserve">handelt es sich </w:t>
      </w:r>
      <w:r w:rsidR="0091603C" w:rsidRPr="008F5AB6">
        <w:rPr>
          <w:rFonts w:ascii="Calibri" w:hAnsi="Calibri" w:cs="Calibri"/>
          <w:spacing w:val="-2"/>
          <w:sz w:val="21"/>
          <w:szCs w:val="21"/>
        </w:rPr>
        <w:t xml:space="preserve">hierbei </w:t>
      </w:r>
      <w:r w:rsidR="00B45091" w:rsidRPr="008F5AB6">
        <w:rPr>
          <w:rFonts w:ascii="Calibri" w:hAnsi="Calibri" w:cs="Calibri"/>
          <w:spacing w:val="-2"/>
          <w:sz w:val="21"/>
          <w:szCs w:val="21"/>
        </w:rPr>
        <w:t xml:space="preserve">um </w:t>
      </w:r>
      <w:r w:rsidR="0091603C" w:rsidRPr="008F5AB6">
        <w:rPr>
          <w:rFonts w:ascii="Calibri" w:hAnsi="Calibri" w:cs="Calibri"/>
          <w:spacing w:val="-2"/>
          <w:sz w:val="21"/>
          <w:szCs w:val="21"/>
        </w:rPr>
        <w:t>feder</w:t>
      </w:r>
      <w:r w:rsidR="00B45091" w:rsidRPr="008F5AB6">
        <w:rPr>
          <w:rFonts w:ascii="Calibri" w:hAnsi="Calibri" w:cs="Calibri"/>
          <w:spacing w:val="-2"/>
          <w:sz w:val="21"/>
          <w:szCs w:val="21"/>
        </w:rPr>
        <w:t xml:space="preserve">betätigte und </w:t>
      </w:r>
      <w:r w:rsidR="0091603C" w:rsidRPr="008F5AB6">
        <w:rPr>
          <w:rFonts w:ascii="Calibri" w:hAnsi="Calibri" w:cs="Calibri"/>
          <w:spacing w:val="-2"/>
          <w:sz w:val="21"/>
          <w:szCs w:val="21"/>
        </w:rPr>
        <w:t xml:space="preserve">elektromechanisch </w:t>
      </w:r>
      <w:r w:rsidR="00B45091" w:rsidRPr="008F5AB6">
        <w:rPr>
          <w:rFonts w:ascii="Calibri" w:hAnsi="Calibri" w:cs="Calibri"/>
          <w:spacing w:val="-2"/>
          <w:sz w:val="21"/>
          <w:szCs w:val="21"/>
        </w:rPr>
        <w:t>gelüftete Schienenzangen</w:t>
      </w:r>
      <w:r w:rsidR="00214BC0" w:rsidRPr="008F5AB6">
        <w:rPr>
          <w:rFonts w:ascii="Calibri" w:hAnsi="Calibri" w:cs="Calibri"/>
          <w:spacing w:val="-2"/>
          <w:sz w:val="21"/>
          <w:szCs w:val="21"/>
        </w:rPr>
        <w:t>, die sich durch eine entscheidende Innovation auszeichne</w:t>
      </w:r>
      <w:r w:rsidR="00F82796" w:rsidRPr="008F5AB6">
        <w:rPr>
          <w:rFonts w:ascii="Calibri" w:hAnsi="Calibri" w:cs="Calibri"/>
          <w:spacing w:val="-2"/>
          <w:sz w:val="21"/>
          <w:szCs w:val="21"/>
        </w:rPr>
        <w:t>n</w:t>
      </w:r>
      <w:r w:rsidR="00214BC0" w:rsidRPr="008F5AB6">
        <w:rPr>
          <w:rFonts w:ascii="Calibri" w:hAnsi="Calibri" w:cs="Calibri"/>
          <w:spacing w:val="-2"/>
          <w:sz w:val="21"/>
          <w:szCs w:val="21"/>
        </w:rPr>
        <w:t xml:space="preserve">: </w:t>
      </w:r>
      <w:r w:rsidR="004F44A7" w:rsidRPr="008F5AB6">
        <w:rPr>
          <w:rFonts w:ascii="Calibri" w:hAnsi="Calibri" w:cs="Calibri"/>
          <w:spacing w:val="-2"/>
          <w:sz w:val="21"/>
          <w:szCs w:val="21"/>
        </w:rPr>
        <w:t>Sie verfügen über e</w:t>
      </w:r>
      <w:r w:rsidR="00214BC0" w:rsidRPr="008F5AB6">
        <w:rPr>
          <w:rFonts w:ascii="Calibri" w:hAnsi="Calibri" w:cs="Calibri"/>
          <w:spacing w:val="-2"/>
          <w:sz w:val="21"/>
          <w:szCs w:val="21"/>
        </w:rPr>
        <w:t>ine integrierte Fail-Safe-</w:t>
      </w:r>
      <w:r w:rsidR="001F0ED6" w:rsidRPr="008F5AB6">
        <w:rPr>
          <w:rFonts w:ascii="Calibri" w:hAnsi="Calibri" w:cs="Calibri"/>
          <w:spacing w:val="-2"/>
          <w:sz w:val="21"/>
          <w:szCs w:val="21"/>
        </w:rPr>
        <w:t>F</w:t>
      </w:r>
      <w:r w:rsidR="00214BC0" w:rsidRPr="008F5AB6">
        <w:rPr>
          <w:rFonts w:ascii="Calibri" w:hAnsi="Calibri" w:cs="Calibri"/>
          <w:spacing w:val="-2"/>
          <w:sz w:val="21"/>
          <w:szCs w:val="21"/>
        </w:rPr>
        <w:t>unktion</w:t>
      </w:r>
      <w:r w:rsidR="001F0ED6" w:rsidRPr="008F5AB6">
        <w:rPr>
          <w:rFonts w:ascii="Calibri" w:hAnsi="Calibri" w:cs="Calibri"/>
          <w:spacing w:val="-2"/>
          <w:sz w:val="21"/>
          <w:szCs w:val="21"/>
        </w:rPr>
        <w:t>,</w:t>
      </w:r>
      <w:r w:rsidR="00214BC0" w:rsidRPr="008F5AB6">
        <w:rPr>
          <w:rFonts w:ascii="Calibri" w:hAnsi="Calibri" w:cs="Calibri"/>
          <w:spacing w:val="-2"/>
          <w:sz w:val="21"/>
          <w:szCs w:val="21"/>
        </w:rPr>
        <w:t xml:space="preserve"> die dafür sorgt, dass sich die elektrische Schienenzange im Fall eines Stromau</w:t>
      </w:r>
      <w:r w:rsidR="001F0ED6" w:rsidRPr="008F5AB6">
        <w:rPr>
          <w:rFonts w:ascii="Calibri" w:hAnsi="Calibri" w:cs="Calibri"/>
          <w:spacing w:val="-2"/>
          <w:sz w:val="21"/>
          <w:szCs w:val="21"/>
        </w:rPr>
        <w:t>s</w:t>
      </w:r>
      <w:r w:rsidR="00214BC0" w:rsidRPr="008F5AB6">
        <w:rPr>
          <w:rFonts w:ascii="Calibri" w:hAnsi="Calibri" w:cs="Calibri"/>
          <w:spacing w:val="-2"/>
          <w:sz w:val="21"/>
          <w:szCs w:val="21"/>
        </w:rPr>
        <w:t xml:space="preserve">falls </w:t>
      </w:r>
      <w:r w:rsidR="00820BE8" w:rsidRPr="008F5AB6">
        <w:rPr>
          <w:rFonts w:ascii="Calibri" w:hAnsi="Calibri" w:cs="Calibri"/>
          <w:spacing w:val="-2"/>
          <w:sz w:val="21"/>
          <w:szCs w:val="21"/>
        </w:rPr>
        <w:t xml:space="preserve">sofort </w:t>
      </w:r>
      <w:r w:rsidR="00214BC0" w:rsidRPr="008F5AB6">
        <w:rPr>
          <w:rFonts w:ascii="Calibri" w:hAnsi="Calibri" w:cs="Calibri"/>
          <w:spacing w:val="-2"/>
          <w:sz w:val="21"/>
          <w:szCs w:val="21"/>
        </w:rPr>
        <w:t>automatisch schließt</w:t>
      </w:r>
      <w:r w:rsidR="001F0ED6" w:rsidRPr="008F5AB6">
        <w:rPr>
          <w:rFonts w:ascii="Calibri" w:hAnsi="Calibri" w:cs="Calibri"/>
          <w:spacing w:val="-2"/>
          <w:sz w:val="21"/>
          <w:szCs w:val="21"/>
        </w:rPr>
        <w:t xml:space="preserve">. </w:t>
      </w:r>
      <w:r w:rsidR="000374E1" w:rsidRPr="008F5AB6">
        <w:rPr>
          <w:rFonts w:ascii="Calibri" w:hAnsi="Calibri" w:cs="Calibri"/>
          <w:spacing w:val="-2"/>
          <w:sz w:val="21"/>
          <w:szCs w:val="21"/>
        </w:rPr>
        <w:t>„</w:t>
      </w:r>
      <w:r w:rsidR="001F0ED6" w:rsidRPr="008F5AB6">
        <w:rPr>
          <w:rFonts w:ascii="Calibri" w:hAnsi="Calibri" w:cs="Calibri"/>
          <w:spacing w:val="-2"/>
          <w:sz w:val="21"/>
          <w:szCs w:val="21"/>
        </w:rPr>
        <w:t>Bei</w:t>
      </w:r>
      <w:r w:rsidR="004C0E9B" w:rsidRPr="008F5AB6">
        <w:rPr>
          <w:rFonts w:ascii="Calibri" w:hAnsi="Calibri" w:cs="Calibri"/>
          <w:spacing w:val="-2"/>
          <w:sz w:val="21"/>
          <w:szCs w:val="21"/>
        </w:rPr>
        <w:t xml:space="preserve"> den </w:t>
      </w:r>
      <w:r w:rsidR="001F0ED6" w:rsidRPr="008F5AB6">
        <w:rPr>
          <w:rFonts w:ascii="Calibri" w:hAnsi="Calibri" w:cs="Calibri"/>
          <w:spacing w:val="-2"/>
          <w:sz w:val="21"/>
          <w:szCs w:val="21"/>
        </w:rPr>
        <w:t>hydraulischen Lösungen ist diese Sicherheitsfunktion längst Standard, im Bereich der elektrischen S</w:t>
      </w:r>
      <w:r w:rsidR="0091603C" w:rsidRPr="008F5AB6">
        <w:rPr>
          <w:rFonts w:ascii="Calibri" w:hAnsi="Calibri" w:cs="Calibri"/>
          <w:spacing w:val="-2"/>
          <w:sz w:val="21"/>
          <w:szCs w:val="21"/>
        </w:rPr>
        <w:t>chienen</w:t>
      </w:r>
      <w:r w:rsidR="001F0ED6" w:rsidRPr="008F5AB6">
        <w:rPr>
          <w:rFonts w:ascii="Calibri" w:hAnsi="Calibri" w:cs="Calibri"/>
          <w:spacing w:val="-2"/>
          <w:sz w:val="21"/>
          <w:szCs w:val="21"/>
        </w:rPr>
        <w:t xml:space="preserve">zangen </w:t>
      </w:r>
      <w:r w:rsidR="00820BE8" w:rsidRPr="008F5AB6">
        <w:rPr>
          <w:rFonts w:ascii="Calibri" w:hAnsi="Calibri" w:cs="Calibri"/>
          <w:spacing w:val="-2"/>
          <w:sz w:val="21"/>
          <w:szCs w:val="21"/>
        </w:rPr>
        <w:t xml:space="preserve">aber </w:t>
      </w:r>
      <w:r w:rsidR="001F0ED6" w:rsidRPr="008F5AB6">
        <w:rPr>
          <w:rFonts w:ascii="Calibri" w:hAnsi="Calibri" w:cs="Calibri"/>
          <w:spacing w:val="-2"/>
          <w:sz w:val="21"/>
          <w:szCs w:val="21"/>
        </w:rPr>
        <w:t>ein Novum.</w:t>
      </w:r>
      <w:r w:rsidR="00820BE8" w:rsidRPr="008F5AB6">
        <w:rPr>
          <w:rFonts w:ascii="Calibri" w:hAnsi="Calibri" w:cs="Calibri"/>
          <w:spacing w:val="-2"/>
          <w:sz w:val="21"/>
          <w:szCs w:val="21"/>
        </w:rPr>
        <w:t xml:space="preserve"> Einmal mehr unterstreicht </w:t>
      </w:r>
      <w:r w:rsidR="00F82796" w:rsidRPr="008F5AB6">
        <w:rPr>
          <w:rFonts w:ascii="Calibri" w:hAnsi="Calibri" w:cs="Calibri"/>
          <w:spacing w:val="-2"/>
          <w:sz w:val="21"/>
          <w:szCs w:val="21"/>
        </w:rPr>
        <w:t xml:space="preserve">RINGSPANN damit seine Führungsrolle </w:t>
      </w:r>
      <w:r w:rsidR="00820BE8" w:rsidRPr="008F5AB6">
        <w:rPr>
          <w:rFonts w:ascii="Calibri" w:hAnsi="Calibri" w:cs="Calibri"/>
          <w:spacing w:val="-2"/>
          <w:sz w:val="21"/>
          <w:szCs w:val="21"/>
        </w:rPr>
        <w:t>auf dem Gebiet der Industriebremsen</w:t>
      </w:r>
      <w:r w:rsidR="000374E1" w:rsidRPr="008F5AB6">
        <w:rPr>
          <w:rFonts w:ascii="Calibri" w:hAnsi="Calibri" w:cs="Calibri"/>
          <w:spacing w:val="-2"/>
          <w:sz w:val="21"/>
          <w:szCs w:val="21"/>
        </w:rPr>
        <w:t>“, sagt Martin Ohler.</w:t>
      </w:r>
    </w:p>
    <w:p w14:paraId="78CD8591" w14:textId="0BC09E41" w:rsidR="00B103B2" w:rsidRPr="008F5AB6" w:rsidRDefault="00B103B2" w:rsidP="00B103B2">
      <w:pPr>
        <w:pStyle w:val="Textkrper2"/>
        <w:spacing w:line="360" w:lineRule="auto"/>
        <w:ind w:left="0"/>
        <w:rPr>
          <w:rFonts w:ascii="Calibri" w:hAnsi="Calibri" w:cs="Calibri"/>
          <w:b/>
          <w:spacing w:val="-2"/>
          <w:sz w:val="21"/>
          <w:szCs w:val="21"/>
        </w:rPr>
      </w:pPr>
      <w:r w:rsidRPr="008F5AB6">
        <w:rPr>
          <w:rFonts w:ascii="Calibri" w:hAnsi="Calibri" w:cs="Calibri"/>
          <w:b/>
          <w:spacing w:val="-2"/>
          <w:sz w:val="21"/>
          <w:szCs w:val="21"/>
        </w:rPr>
        <w:t>Knowhow schafft Investitionssicherheit</w:t>
      </w:r>
    </w:p>
    <w:p w14:paraId="27164888" w14:textId="1036A608" w:rsidR="00B43809" w:rsidRPr="008F5AB6" w:rsidRDefault="00C92008" w:rsidP="00F82796">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8F5AB6">
        <w:rPr>
          <w:rFonts w:ascii="Calibri" w:hAnsi="Calibri" w:cs="Calibri"/>
          <w:spacing w:val="-2"/>
          <w:sz w:val="21"/>
          <w:szCs w:val="21"/>
        </w:rPr>
        <w:t>Seit etlichen Jahrzehnten leisten d</w:t>
      </w:r>
      <w:r w:rsidR="005526B1" w:rsidRPr="008F5AB6">
        <w:rPr>
          <w:rFonts w:ascii="Calibri" w:hAnsi="Calibri" w:cs="Calibri"/>
          <w:spacing w:val="-2"/>
          <w:sz w:val="21"/>
          <w:szCs w:val="21"/>
        </w:rPr>
        <w:t>ie Sturm- und Haltebremsen von RINGSPANN in Häfen</w:t>
      </w:r>
      <w:r w:rsidRPr="008F5AB6">
        <w:rPr>
          <w:rFonts w:ascii="Calibri" w:hAnsi="Calibri" w:cs="Calibri"/>
          <w:spacing w:val="-2"/>
          <w:sz w:val="21"/>
          <w:szCs w:val="21"/>
        </w:rPr>
        <w:t xml:space="preserve">, Werften, Bergbauanlagen, Stahl- und Kraftwerken rund um den Globus ihren Beitrag zur Realisierung hoher Sicherheitsstandards. </w:t>
      </w:r>
      <w:r w:rsidR="004C0E9B" w:rsidRPr="008F5AB6">
        <w:rPr>
          <w:rFonts w:ascii="Calibri" w:hAnsi="Calibri" w:cs="Calibri"/>
          <w:spacing w:val="-2"/>
          <w:sz w:val="21"/>
          <w:szCs w:val="21"/>
        </w:rPr>
        <w:t>Derzeit</w:t>
      </w:r>
      <w:r w:rsidR="00B43809" w:rsidRPr="008F5AB6">
        <w:rPr>
          <w:rFonts w:ascii="Calibri" w:hAnsi="Calibri" w:cs="Calibri"/>
          <w:spacing w:val="-2"/>
          <w:sz w:val="21"/>
          <w:szCs w:val="21"/>
        </w:rPr>
        <w:t xml:space="preserve"> dürfte es nur wenige Unternehmen geben, deren </w:t>
      </w:r>
      <w:r w:rsidR="00B5248F" w:rsidRPr="008F5AB6">
        <w:rPr>
          <w:rFonts w:ascii="Calibri" w:hAnsi="Calibri" w:cs="Calibri"/>
          <w:spacing w:val="-2"/>
          <w:sz w:val="21"/>
          <w:szCs w:val="21"/>
        </w:rPr>
        <w:t>I</w:t>
      </w:r>
      <w:r w:rsidR="00B43809" w:rsidRPr="008F5AB6">
        <w:rPr>
          <w:rFonts w:ascii="Calibri" w:hAnsi="Calibri" w:cs="Calibri"/>
          <w:spacing w:val="-2"/>
          <w:sz w:val="21"/>
          <w:szCs w:val="21"/>
        </w:rPr>
        <w:t xml:space="preserve">ngenieure bei der Konstruktion von Industriebremsen für Schwerlast-Anwendungen auf einen </w:t>
      </w:r>
      <w:r w:rsidR="00E90106" w:rsidRPr="008F5AB6">
        <w:rPr>
          <w:rFonts w:ascii="Calibri" w:hAnsi="Calibri" w:cs="Calibri"/>
          <w:spacing w:val="-2"/>
          <w:sz w:val="21"/>
          <w:szCs w:val="21"/>
        </w:rPr>
        <w:t xml:space="preserve">auch nur annähernd </w:t>
      </w:r>
      <w:r w:rsidR="00B43809" w:rsidRPr="008F5AB6">
        <w:rPr>
          <w:rFonts w:ascii="Calibri" w:hAnsi="Calibri" w:cs="Calibri"/>
          <w:spacing w:val="-2"/>
          <w:sz w:val="21"/>
          <w:szCs w:val="21"/>
        </w:rPr>
        <w:t>vergleichbaren Knowhow-Fundus zugreifen können.</w:t>
      </w:r>
      <w:r w:rsidR="00E90106" w:rsidRPr="008F5AB6">
        <w:rPr>
          <w:rFonts w:ascii="Calibri" w:hAnsi="Calibri" w:cs="Calibri"/>
          <w:spacing w:val="-2"/>
          <w:sz w:val="21"/>
          <w:szCs w:val="21"/>
        </w:rPr>
        <w:t xml:space="preserve"> </w:t>
      </w:r>
      <w:r w:rsidR="00B5248F" w:rsidRPr="008F5AB6">
        <w:rPr>
          <w:rFonts w:ascii="Calibri" w:hAnsi="Calibri" w:cs="Calibri"/>
          <w:spacing w:val="-2"/>
          <w:sz w:val="21"/>
          <w:szCs w:val="21"/>
        </w:rPr>
        <w:t>Zudem dokumentieren s</w:t>
      </w:r>
      <w:r w:rsidR="00E90106" w:rsidRPr="008F5AB6">
        <w:rPr>
          <w:rFonts w:ascii="Calibri" w:hAnsi="Calibri" w:cs="Calibri"/>
          <w:spacing w:val="-2"/>
          <w:sz w:val="21"/>
          <w:szCs w:val="21"/>
        </w:rPr>
        <w:t xml:space="preserve">owohl die Vielzahl </w:t>
      </w:r>
      <w:r w:rsidR="00E90106" w:rsidRPr="008F5AB6">
        <w:rPr>
          <w:rFonts w:ascii="Calibri" w:hAnsi="Calibri" w:cs="Calibri"/>
          <w:spacing w:val="-2"/>
          <w:sz w:val="21"/>
          <w:szCs w:val="21"/>
        </w:rPr>
        <w:lastRenderedPageBreak/>
        <w:t>innovativer Detaillösungen als auch die große Auswahl des aktuellen Bremsen-</w:t>
      </w:r>
      <w:r w:rsidR="00B5248F" w:rsidRPr="008F5AB6">
        <w:rPr>
          <w:rFonts w:ascii="Calibri" w:hAnsi="Calibri" w:cs="Calibri"/>
          <w:spacing w:val="-2"/>
          <w:sz w:val="21"/>
          <w:szCs w:val="21"/>
        </w:rPr>
        <w:t>Portfolios</w:t>
      </w:r>
      <w:r w:rsidR="00E90106" w:rsidRPr="008F5AB6">
        <w:rPr>
          <w:rFonts w:ascii="Calibri" w:hAnsi="Calibri" w:cs="Calibri"/>
          <w:spacing w:val="-2"/>
          <w:sz w:val="21"/>
          <w:szCs w:val="21"/>
        </w:rPr>
        <w:t xml:space="preserve">, wie eng sich RINGSPANN </w:t>
      </w:r>
      <w:r w:rsidR="00B5248F" w:rsidRPr="008F5AB6">
        <w:rPr>
          <w:rFonts w:ascii="Calibri" w:hAnsi="Calibri" w:cs="Calibri"/>
          <w:spacing w:val="-2"/>
          <w:sz w:val="21"/>
          <w:szCs w:val="21"/>
        </w:rPr>
        <w:t>a</w:t>
      </w:r>
      <w:r w:rsidR="00E90106" w:rsidRPr="008F5AB6">
        <w:rPr>
          <w:rFonts w:ascii="Calibri" w:hAnsi="Calibri" w:cs="Calibri"/>
          <w:spacing w:val="-2"/>
          <w:sz w:val="21"/>
          <w:szCs w:val="21"/>
        </w:rPr>
        <w:t>n den konkreten Anforderungen seiner Kunden orientiert.</w:t>
      </w:r>
    </w:p>
    <w:p w14:paraId="1A04036A" w14:textId="2878AC95" w:rsidR="0080211B" w:rsidRPr="008F5AB6" w:rsidRDefault="003B15D7" w:rsidP="0080211B">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rPr>
      </w:pPr>
      <w:r w:rsidRPr="008F5AB6">
        <w:rPr>
          <w:rFonts w:ascii="Calibri" w:hAnsi="Calibri" w:cs="Calibri"/>
          <w:spacing w:val="-2"/>
          <w:sz w:val="21"/>
          <w:szCs w:val="21"/>
        </w:rPr>
        <w:t xml:space="preserve">Die hohe Verfügbarkeit seiner Industriebremsen gewährleistet das Unternehmen durch die ständige Bereithaltung aller technisch relevanten Komponenten an seinen europäischen Standorten. Alle Verschleiß- und Ersatzteile liegen </w:t>
      </w:r>
      <w:r w:rsidR="004D6D8A" w:rsidRPr="008F5AB6">
        <w:rPr>
          <w:rFonts w:ascii="Calibri" w:hAnsi="Calibri" w:cs="Calibri"/>
          <w:spacing w:val="-2"/>
          <w:sz w:val="21"/>
          <w:szCs w:val="21"/>
        </w:rPr>
        <w:t xml:space="preserve">hier </w:t>
      </w:r>
      <w:r w:rsidRPr="008F5AB6">
        <w:rPr>
          <w:rFonts w:ascii="Calibri" w:hAnsi="Calibri" w:cs="Calibri"/>
          <w:spacing w:val="-2"/>
          <w:sz w:val="21"/>
          <w:szCs w:val="21"/>
        </w:rPr>
        <w:t>auf Abruf bereit</w:t>
      </w:r>
      <w:r w:rsidR="004D6D8A" w:rsidRPr="008F5AB6">
        <w:rPr>
          <w:rFonts w:ascii="Calibri" w:hAnsi="Calibri" w:cs="Calibri"/>
          <w:spacing w:val="-2"/>
          <w:sz w:val="21"/>
          <w:szCs w:val="21"/>
        </w:rPr>
        <w:t xml:space="preserve">. Auch </w:t>
      </w:r>
      <w:r w:rsidRPr="008F5AB6">
        <w:rPr>
          <w:rFonts w:ascii="Calibri" w:hAnsi="Calibri" w:cs="Calibri"/>
          <w:spacing w:val="-2"/>
          <w:sz w:val="21"/>
          <w:szCs w:val="21"/>
        </w:rPr>
        <w:t xml:space="preserve">die </w:t>
      </w:r>
      <w:r w:rsidR="004D6D8A" w:rsidRPr="008F5AB6">
        <w:rPr>
          <w:rFonts w:ascii="Calibri" w:hAnsi="Calibri" w:cs="Calibri"/>
          <w:spacing w:val="-2"/>
          <w:sz w:val="21"/>
          <w:szCs w:val="21"/>
        </w:rPr>
        <w:t xml:space="preserve">Einbindung </w:t>
      </w:r>
      <w:r w:rsidRPr="008F5AB6">
        <w:rPr>
          <w:rFonts w:ascii="Calibri" w:hAnsi="Calibri" w:cs="Calibri"/>
          <w:spacing w:val="-2"/>
          <w:sz w:val="21"/>
          <w:szCs w:val="21"/>
        </w:rPr>
        <w:t>der Bremsenmontage in just-in-time-Szenarien ist realisierbar.</w:t>
      </w:r>
      <w:r w:rsidR="004D6D8A" w:rsidRPr="008F5AB6">
        <w:rPr>
          <w:rFonts w:ascii="Calibri" w:hAnsi="Calibri" w:cs="Calibri"/>
          <w:spacing w:val="-2"/>
          <w:sz w:val="21"/>
          <w:szCs w:val="21"/>
        </w:rPr>
        <w:t xml:space="preserve"> Auf der Basis seiner hauseigenen Prüfstandtechnik kann der One-Stop-</w:t>
      </w:r>
      <w:r w:rsidR="0091603C" w:rsidRPr="008F5AB6">
        <w:rPr>
          <w:rFonts w:ascii="Calibri" w:hAnsi="Calibri" w:cs="Calibri"/>
          <w:spacing w:val="-2"/>
          <w:sz w:val="21"/>
          <w:szCs w:val="21"/>
        </w:rPr>
        <w:t>Shop-</w:t>
      </w:r>
      <w:r w:rsidR="004D6D8A" w:rsidRPr="008F5AB6">
        <w:rPr>
          <w:rFonts w:ascii="Calibri" w:hAnsi="Calibri" w:cs="Calibri"/>
          <w:spacing w:val="-2"/>
          <w:sz w:val="21"/>
          <w:szCs w:val="21"/>
        </w:rPr>
        <w:t xml:space="preserve">Supplier von Qualitätskomponenten für die industrielle Antriebstechnik seinen Kunden zudem eine hohe Planungs- und Investitionssicherheit bieten. Zum Lieferumfang der Industriebremsen gehören daher neben Einbaubeschreibungen, Bedienungsanleitungen und technischen Dokumentationen auch die für die Qualitätssicherung erforderlichen Prüfprotokolle. </w:t>
      </w:r>
      <w:r w:rsidR="0080211B" w:rsidRPr="008F5AB6">
        <w:rPr>
          <w:rFonts w:ascii="Calibri" w:hAnsi="Calibri" w:cs="Calibri"/>
          <w:i/>
          <w:spacing w:val="-2"/>
          <w:sz w:val="21"/>
          <w:szCs w:val="21"/>
        </w:rPr>
        <w:t>ar</w:t>
      </w:r>
    </w:p>
    <w:p w14:paraId="2703C9E8" w14:textId="5EA54A27" w:rsidR="0080211B" w:rsidRPr="008F5AB6" w:rsidRDefault="001D5972" w:rsidP="0080211B">
      <w:pPr>
        <w:autoSpaceDE w:val="0"/>
        <w:autoSpaceDN w:val="0"/>
        <w:adjustRightInd w:val="0"/>
        <w:spacing w:after="240" w:line="360" w:lineRule="auto"/>
        <w:ind w:left="0"/>
        <w:jc w:val="both"/>
        <w:rPr>
          <w:rFonts w:ascii="Calibri" w:hAnsi="Calibri" w:cs="Calibri"/>
          <w:i/>
          <w:spacing w:val="-2"/>
          <w:sz w:val="16"/>
        </w:rPr>
      </w:pPr>
      <w:r w:rsidRPr="008F5AB6">
        <w:rPr>
          <w:rFonts w:ascii="Calibri" w:hAnsi="Calibri" w:cs="Calibri"/>
          <w:i/>
          <w:spacing w:val="-2"/>
          <w:sz w:val="16"/>
        </w:rPr>
        <w:t>7</w:t>
      </w:r>
      <w:r w:rsidR="001D3165" w:rsidRPr="008F5AB6">
        <w:rPr>
          <w:rFonts w:ascii="Calibri" w:hAnsi="Calibri" w:cs="Calibri"/>
          <w:i/>
          <w:spacing w:val="-2"/>
          <w:sz w:val="16"/>
        </w:rPr>
        <w:t>81</w:t>
      </w:r>
      <w:r w:rsidR="0080211B" w:rsidRPr="008F5AB6">
        <w:rPr>
          <w:rFonts w:ascii="Calibri" w:hAnsi="Calibri" w:cs="Calibri"/>
          <w:i/>
          <w:spacing w:val="-2"/>
          <w:sz w:val="16"/>
        </w:rPr>
        <w:t xml:space="preserve"> Wörter mit </w:t>
      </w:r>
      <w:r w:rsidRPr="008F5AB6">
        <w:rPr>
          <w:rFonts w:ascii="Calibri" w:hAnsi="Calibri" w:cs="Calibri"/>
          <w:i/>
          <w:spacing w:val="-2"/>
          <w:sz w:val="16"/>
        </w:rPr>
        <w:t>6.</w:t>
      </w:r>
      <w:r w:rsidR="00343C57" w:rsidRPr="008F5AB6">
        <w:rPr>
          <w:rFonts w:ascii="Calibri" w:hAnsi="Calibri" w:cs="Calibri"/>
          <w:i/>
          <w:spacing w:val="-2"/>
          <w:sz w:val="16"/>
        </w:rPr>
        <w:t>4</w:t>
      </w:r>
      <w:r w:rsidR="001D3165" w:rsidRPr="008F5AB6">
        <w:rPr>
          <w:rFonts w:ascii="Calibri" w:hAnsi="Calibri" w:cs="Calibri"/>
          <w:i/>
          <w:spacing w:val="-2"/>
          <w:sz w:val="16"/>
        </w:rPr>
        <w:t>9</w:t>
      </w:r>
      <w:r w:rsidR="006C1236">
        <w:rPr>
          <w:rFonts w:ascii="Calibri" w:hAnsi="Calibri" w:cs="Calibri"/>
          <w:i/>
          <w:spacing w:val="-2"/>
          <w:sz w:val="16"/>
        </w:rPr>
        <w:t>5</w:t>
      </w:r>
      <w:r w:rsidR="0080211B" w:rsidRPr="008F5AB6">
        <w:rPr>
          <w:rFonts w:ascii="Calibri" w:hAnsi="Calibri" w:cs="Calibri"/>
          <w:i/>
          <w:spacing w:val="-2"/>
          <w:sz w:val="16"/>
        </w:rPr>
        <w:t xml:space="preserve"> Zeichen (inkl. Leerzeichen)</w:t>
      </w:r>
      <w:r w:rsidR="0080211B" w:rsidRPr="008F5AB6">
        <w:rPr>
          <w:rFonts w:ascii="Calibri" w:hAnsi="Calibri" w:cs="Calibri"/>
          <w:i/>
          <w:spacing w:val="-2"/>
          <w:sz w:val="16"/>
        </w:rPr>
        <w:tab/>
      </w:r>
      <w:r w:rsidR="0080211B" w:rsidRPr="008F5AB6">
        <w:rPr>
          <w:rFonts w:ascii="Calibri" w:hAnsi="Calibri" w:cs="Calibri"/>
          <w:i/>
          <w:spacing w:val="-2"/>
          <w:sz w:val="16"/>
        </w:rPr>
        <w:tab/>
        <w:t xml:space="preserve">     Autor: Alexander Regenhardt, Freier Fachjournalist, Darmstadt</w:t>
      </w:r>
    </w:p>
    <w:p w14:paraId="509C15FB" w14:textId="77777777" w:rsidR="00146BF2" w:rsidRPr="008F5AB6" w:rsidRDefault="00EE5EA9">
      <w:pPr>
        <w:spacing w:line="360" w:lineRule="auto"/>
        <w:ind w:left="0"/>
        <w:jc w:val="both"/>
        <w:rPr>
          <w:rFonts w:ascii="Calibri" w:hAnsi="Calibri" w:cs="Calibri"/>
          <w:b/>
          <w:spacing w:val="-2"/>
          <w:sz w:val="21"/>
          <w:szCs w:val="21"/>
        </w:rPr>
      </w:pPr>
      <w:r w:rsidRPr="008F5AB6">
        <w:rPr>
          <w:rFonts w:ascii="Calibri" w:hAnsi="Calibri" w:cs="Calibri"/>
          <w:b/>
          <w:i/>
          <w:spacing w:val="-2"/>
          <w:sz w:val="21"/>
          <w:szCs w:val="21"/>
        </w:rPr>
        <w:t xml:space="preserve">Hinweis für die Redaktion: </w:t>
      </w:r>
      <w:r w:rsidRPr="008F5AB6">
        <w:rPr>
          <w:rFonts w:ascii="Calibri" w:hAnsi="Calibri" w:cs="Calibri"/>
          <w:b/>
          <w:spacing w:val="-2"/>
          <w:sz w:val="21"/>
          <w:szCs w:val="21"/>
        </w:rPr>
        <w:t>Text und Bilder stehen Ihnen unter www.pr-box.de zur Verfügung</w:t>
      </w:r>
      <w:r w:rsidR="00146BF2" w:rsidRPr="008F5AB6">
        <w:rPr>
          <w:rFonts w:ascii="Calibri" w:hAnsi="Calibri" w:cs="Calibri"/>
          <w:b/>
          <w:spacing w:val="-2"/>
          <w:sz w:val="21"/>
          <w:szCs w:val="21"/>
        </w:rPr>
        <w:t>!</w:t>
      </w:r>
    </w:p>
    <w:p w14:paraId="0F041E3F" w14:textId="77777777" w:rsidR="000E3F04" w:rsidRPr="008336FD" w:rsidRDefault="000E3F04" w:rsidP="000E3F04">
      <w:pPr>
        <w:spacing w:after="120"/>
        <w:ind w:left="0"/>
        <w:jc w:val="both"/>
        <w:rPr>
          <w:rFonts w:ascii="Calibri" w:hAnsi="Calibri" w:cs="Calibri"/>
          <w:iCs/>
          <w:spacing w:val="-2"/>
          <w:sz w:val="16"/>
          <w:szCs w:val="16"/>
        </w:rPr>
      </w:pPr>
    </w:p>
    <w:p w14:paraId="2C09051E" w14:textId="545C1D88" w:rsidR="000E3F04" w:rsidRPr="008F5AB6" w:rsidRDefault="000E3F04" w:rsidP="000E3F04">
      <w:pPr>
        <w:spacing w:after="120"/>
        <w:ind w:left="0"/>
        <w:jc w:val="both"/>
        <w:rPr>
          <w:rFonts w:ascii="Calibri" w:hAnsi="Calibri" w:cs="Calibri"/>
          <w:i/>
          <w:spacing w:val="-2"/>
          <w:sz w:val="22"/>
          <w:szCs w:val="22"/>
          <w:u w:val="single"/>
        </w:rPr>
      </w:pPr>
      <w:r w:rsidRPr="008F5AB6">
        <w:rPr>
          <w:rFonts w:ascii="Calibri" w:hAnsi="Calibri" w:cs="Calibri"/>
          <w:i/>
          <w:spacing w:val="-2"/>
          <w:sz w:val="22"/>
          <w:szCs w:val="22"/>
          <w:u w:val="single"/>
        </w:rPr>
        <w:t>Bildlegenden (</w:t>
      </w:r>
      <w:r w:rsidR="008336FD">
        <w:rPr>
          <w:rFonts w:ascii="Calibri" w:hAnsi="Calibri" w:cs="Calibri"/>
          <w:i/>
          <w:spacing w:val="-2"/>
          <w:sz w:val="22"/>
          <w:szCs w:val="22"/>
          <w:u w:val="single"/>
        </w:rPr>
        <w:t>6</w:t>
      </w:r>
      <w:r w:rsidRPr="008F5AB6">
        <w:rPr>
          <w:rFonts w:ascii="Calibri" w:hAnsi="Calibri" w:cs="Calibri"/>
          <w:i/>
          <w:spacing w:val="-2"/>
          <w:sz w:val="22"/>
          <w:szCs w:val="22"/>
          <w:u w:val="single"/>
        </w:rPr>
        <w:t xml:space="preserve"> Motive)</w:t>
      </w:r>
    </w:p>
    <w:p w14:paraId="71162C82" w14:textId="24DC597C" w:rsidR="000E3F04" w:rsidRPr="009E1472" w:rsidRDefault="000E3F04" w:rsidP="000E3F04">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2"/>
          <w:sz w:val="21"/>
          <w:szCs w:val="21"/>
        </w:rPr>
      </w:pPr>
      <w:r w:rsidRPr="009E1472">
        <w:rPr>
          <w:rFonts w:ascii="Calibri" w:hAnsi="Calibri" w:cs="Calibri"/>
          <w:i/>
          <w:spacing w:val="-2"/>
          <w:sz w:val="22"/>
          <w:szCs w:val="22"/>
        </w:rPr>
        <w:t>Bild 1</w:t>
      </w:r>
      <w:r w:rsidR="009E1472">
        <w:rPr>
          <w:rFonts w:ascii="Calibri" w:hAnsi="Calibri" w:cs="Calibri"/>
          <w:i/>
          <w:spacing w:val="-2"/>
          <w:sz w:val="22"/>
          <w:szCs w:val="22"/>
        </w:rPr>
        <w:t>a/1b</w:t>
      </w:r>
      <w:r w:rsidRPr="009E1472">
        <w:rPr>
          <w:rFonts w:ascii="Calibri" w:hAnsi="Calibri" w:cs="Calibri"/>
          <w:i/>
          <w:spacing w:val="-2"/>
          <w:sz w:val="22"/>
          <w:szCs w:val="22"/>
        </w:rPr>
        <w:t>:</w:t>
      </w:r>
      <w:r w:rsidR="00481EF7" w:rsidRPr="009E1472">
        <w:rPr>
          <w:rFonts w:ascii="Calibri" w:hAnsi="Calibri" w:cs="Calibri"/>
          <w:b/>
          <w:bCs/>
          <w:spacing w:val="-2"/>
          <w:sz w:val="21"/>
          <w:szCs w:val="21"/>
        </w:rPr>
        <w:t xml:space="preserve"> </w:t>
      </w:r>
      <w:r w:rsidR="009E1472" w:rsidRPr="009E1472">
        <w:rPr>
          <w:rFonts w:ascii="Calibri" w:hAnsi="Calibri" w:cs="Calibri"/>
          <w:spacing w:val="-2"/>
          <w:sz w:val="21"/>
          <w:szCs w:val="21"/>
        </w:rPr>
        <w:t>Mit Haltekräften von bis zu 530 kN fixieren die Schienenbremsen und Schienenzangen von RINGSPANN zum Beispiel Portainer, Hafenkrane und Portalanlagen, um zu verhindern, dass sie dem Druck des Windes nachgeben und unkontrolliert in Bewegung geraten.</w:t>
      </w:r>
      <w:r w:rsidR="009E1472">
        <w:rPr>
          <w:rFonts w:ascii="Calibri" w:hAnsi="Calibri" w:cs="Calibri"/>
          <w:spacing w:val="-2"/>
          <w:sz w:val="21"/>
          <w:szCs w:val="21"/>
        </w:rPr>
        <w:t xml:space="preserve"> </w:t>
      </w:r>
      <w:bookmarkStart w:id="3" w:name="_Hlk114490937"/>
      <w:r w:rsidR="009E1472" w:rsidRPr="009E1472">
        <w:rPr>
          <w:rFonts w:ascii="Calibri" w:hAnsi="Calibri" w:cs="Calibri"/>
          <w:i/>
          <w:iCs/>
          <w:spacing w:val="-2"/>
          <w:sz w:val="16"/>
          <w:szCs w:val="16"/>
        </w:rPr>
        <w:t>Bild 1a:  shutterstock_259739516/ Bild 1b: shutterstock_522714697</w:t>
      </w:r>
      <w:bookmarkEnd w:id="3"/>
    </w:p>
    <w:p w14:paraId="05BC0C4A" w14:textId="752E371F" w:rsidR="00766F55" w:rsidRPr="00726C2F" w:rsidRDefault="000E3F04" w:rsidP="000E3F04">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2"/>
          <w:sz w:val="22"/>
          <w:szCs w:val="22"/>
        </w:rPr>
      </w:pPr>
      <w:r w:rsidRPr="00537578">
        <w:rPr>
          <w:rFonts w:ascii="Calibri" w:hAnsi="Calibri" w:cs="Calibri"/>
          <w:i/>
          <w:spacing w:val="-2"/>
          <w:sz w:val="21"/>
          <w:szCs w:val="21"/>
        </w:rPr>
        <w:t>Bild 2:</w:t>
      </w:r>
      <w:r w:rsidRPr="00537578">
        <w:rPr>
          <w:rFonts w:ascii="Calibri" w:hAnsi="Calibri" w:cs="Calibri"/>
          <w:spacing w:val="-2"/>
          <w:sz w:val="21"/>
          <w:szCs w:val="21"/>
        </w:rPr>
        <w:t xml:space="preserve"> </w:t>
      </w:r>
      <w:r w:rsidR="00766F55" w:rsidRPr="00537578">
        <w:rPr>
          <w:rFonts w:ascii="Calibri" w:hAnsi="Calibri" w:cs="Calibri"/>
          <w:spacing w:val="-2"/>
          <w:sz w:val="21"/>
          <w:szCs w:val="21"/>
        </w:rPr>
        <w:t xml:space="preserve">Federbetätigte und hydraulisch gelüftete Schienenzange der Baureihe DR…FHM von RINGSPANN. Über ihre hohen Brems- und Haltkräfte </w:t>
      </w:r>
      <w:r w:rsidR="00856B1A" w:rsidRPr="00537578">
        <w:rPr>
          <w:rFonts w:ascii="Calibri" w:hAnsi="Calibri" w:cs="Calibri"/>
          <w:spacing w:val="-2"/>
          <w:sz w:val="21"/>
          <w:szCs w:val="21"/>
        </w:rPr>
        <w:t xml:space="preserve">hinaus </w:t>
      </w:r>
      <w:r w:rsidR="00766F55" w:rsidRPr="00537578">
        <w:rPr>
          <w:rFonts w:ascii="Calibri" w:hAnsi="Calibri" w:cs="Calibri"/>
          <w:spacing w:val="-2"/>
          <w:sz w:val="21"/>
          <w:szCs w:val="21"/>
        </w:rPr>
        <w:t>punkten diese Sturmbremsen mit einer vorteilhafte</w:t>
      </w:r>
      <w:r w:rsidR="00856B1A" w:rsidRPr="00537578">
        <w:rPr>
          <w:rFonts w:ascii="Calibri" w:hAnsi="Calibri" w:cs="Calibri"/>
          <w:spacing w:val="-2"/>
          <w:sz w:val="21"/>
          <w:szCs w:val="21"/>
        </w:rPr>
        <w:t>n</w:t>
      </w:r>
      <w:r w:rsidR="00766F55" w:rsidRPr="00537578">
        <w:rPr>
          <w:rFonts w:ascii="Calibri" w:hAnsi="Calibri" w:cs="Calibri"/>
          <w:spacing w:val="-2"/>
          <w:sz w:val="21"/>
          <w:szCs w:val="21"/>
        </w:rPr>
        <w:t xml:space="preserve"> Kraft-Größe-Relation.</w:t>
      </w:r>
      <w:r w:rsidR="00766F55" w:rsidRPr="00726C2F">
        <w:rPr>
          <w:rFonts w:ascii="Calibri" w:hAnsi="Calibri" w:cs="Calibri"/>
          <w:spacing w:val="-2"/>
          <w:sz w:val="22"/>
          <w:szCs w:val="22"/>
        </w:rPr>
        <w:t xml:space="preserve"> </w:t>
      </w:r>
      <w:r w:rsidR="009B2F70" w:rsidRPr="009B2F70">
        <w:rPr>
          <w:rFonts w:ascii="Calibri" w:hAnsi="Calibri" w:cs="Calibri"/>
          <w:i/>
          <w:iCs/>
          <w:spacing w:val="-2"/>
          <w:sz w:val="16"/>
          <w:szCs w:val="16"/>
        </w:rPr>
        <w:t>Bild: Ringspann</w:t>
      </w:r>
    </w:p>
    <w:p w14:paraId="2FB615A7" w14:textId="3F4A53B0" w:rsidR="00AB4A1F" w:rsidRPr="009B2F70" w:rsidRDefault="00AB4A1F" w:rsidP="000E3F04">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2"/>
          <w:sz w:val="22"/>
          <w:szCs w:val="22"/>
        </w:rPr>
      </w:pPr>
      <w:r w:rsidRPr="00537578">
        <w:rPr>
          <w:rFonts w:ascii="Calibri" w:hAnsi="Calibri" w:cs="Calibri"/>
          <w:i/>
          <w:iCs/>
          <w:spacing w:val="-2"/>
          <w:sz w:val="21"/>
          <w:szCs w:val="21"/>
        </w:rPr>
        <w:t>Bild 3:</w:t>
      </w:r>
      <w:r w:rsidRPr="00537578">
        <w:rPr>
          <w:rFonts w:ascii="Calibri" w:hAnsi="Calibri" w:cs="Calibri"/>
          <w:spacing w:val="-2"/>
          <w:sz w:val="21"/>
          <w:szCs w:val="21"/>
        </w:rPr>
        <w:t xml:space="preserve"> </w:t>
      </w:r>
      <w:r w:rsidR="009B2F70" w:rsidRPr="00537578">
        <w:rPr>
          <w:rFonts w:ascii="Calibri" w:hAnsi="Calibri" w:cs="Calibri"/>
          <w:spacing w:val="-2"/>
          <w:sz w:val="21"/>
          <w:szCs w:val="21"/>
        </w:rPr>
        <w:t>Martin Ohler, Geschäftsentwickler Bremsen bei RINGSPANN: „Angesichts der für die Zukunft prognostizierten Extremwetter-Ereignisse zeigen inzwischen sogar die Konstrukteure herkömmlicher Turmdrehkrane für den Baustelleneinsatz und schienengeführter Förderanlagen wachsendes Interesse an unseren Sturmbremsen.“</w:t>
      </w:r>
      <w:r w:rsidR="009B2F70" w:rsidRPr="009B2F70">
        <w:rPr>
          <w:rFonts w:ascii="Calibri" w:hAnsi="Calibri" w:cs="Calibri"/>
          <w:spacing w:val="-2"/>
          <w:sz w:val="22"/>
          <w:szCs w:val="22"/>
        </w:rPr>
        <w:t xml:space="preserve"> </w:t>
      </w:r>
      <w:r w:rsidR="009B2F70" w:rsidRPr="009B2F70">
        <w:rPr>
          <w:rFonts w:ascii="Calibri" w:hAnsi="Calibri" w:cs="Calibri"/>
          <w:i/>
          <w:iCs/>
          <w:spacing w:val="-2"/>
          <w:sz w:val="16"/>
          <w:szCs w:val="16"/>
        </w:rPr>
        <w:t>Bild: Ringspann</w:t>
      </w:r>
    </w:p>
    <w:p w14:paraId="423C294C" w14:textId="54598A09" w:rsidR="000E3F04" w:rsidRPr="00667DBD" w:rsidRDefault="000E3F04" w:rsidP="000E3F04">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2"/>
          <w:sz w:val="21"/>
          <w:szCs w:val="21"/>
        </w:rPr>
      </w:pPr>
      <w:r w:rsidRPr="00667DBD">
        <w:rPr>
          <w:rFonts w:ascii="Calibri" w:hAnsi="Calibri" w:cs="Calibri"/>
          <w:i/>
          <w:spacing w:val="-2"/>
          <w:sz w:val="22"/>
          <w:szCs w:val="22"/>
        </w:rPr>
        <w:t xml:space="preserve">Bild </w:t>
      </w:r>
      <w:r w:rsidR="00AB4A1F" w:rsidRPr="00667DBD">
        <w:rPr>
          <w:rFonts w:ascii="Calibri" w:hAnsi="Calibri" w:cs="Calibri"/>
          <w:i/>
          <w:spacing w:val="-2"/>
          <w:sz w:val="22"/>
          <w:szCs w:val="22"/>
        </w:rPr>
        <w:t>4</w:t>
      </w:r>
      <w:r w:rsidRPr="00667DBD">
        <w:rPr>
          <w:rFonts w:ascii="Calibri" w:hAnsi="Calibri" w:cs="Calibri"/>
          <w:i/>
          <w:spacing w:val="-2"/>
          <w:sz w:val="22"/>
          <w:szCs w:val="22"/>
        </w:rPr>
        <w:t>:</w:t>
      </w:r>
      <w:r w:rsidR="00EA0209" w:rsidRPr="00667DBD">
        <w:rPr>
          <w:rFonts w:ascii="Calibri" w:hAnsi="Calibri" w:cs="Calibri"/>
          <w:spacing w:val="-2"/>
          <w:sz w:val="21"/>
          <w:szCs w:val="21"/>
        </w:rPr>
        <w:t xml:space="preserve"> </w:t>
      </w:r>
      <w:r w:rsidR="00667DBD" w:rsidRPr="00667DBD">
        <w:rPr>
          <w:rFonts w:ascii="Calibri" w:hAnsi="Calibri" w:cs="Calibri"/>
          <w:spacing w:val="-2"/>
          <w:sz w:val="21"/>
          <w:szCs w:val="21"/>
        </w:rPr>
        <w:t>Prinzipiell dienen RINGSPANN-Industriebremsen wie die abgebildete HR 130 FHM nicht nur der Sturmsicherung, sondern fungieren auch als Halte- und Parkbremsen zur sicheren Positionierung der schienengeführten Kran-, Bagger- oder Förderanlagen während der Be- und Entladeprozesse.</w:t>
      </w:r>
      <w:r w:rsidR="009B2F70">
        <w:rPr>
          <w:rFonts w:ascii="Calibri" w:hAnsi="Calibri" w:cs="Calibri"/>
          <w:spacing w:val="-2"/>
          <w:sz w:val="21"/>
          <w:szCs w:val="21"/>
        </w:rPr>
        <w:t xml:space="preserve"> </w:t>
      </w:r>
      <w:r w:rsidR="009B2F70" w:rsidRPr="009B2F70">
        <w:rPr>
          <w:rFonts w:ascii="Calibri" w:hAnsi="Calibri" w:cs="Calibri"/>
          <w:i/>
          <w:iCs/>
          <w:spacing w:val="-2"/>
          <w:sz w:val="16"/>
          <w:szCs w:val="16"/>
        </w:rPr>
        <w:t>Bild: Ringspann</w:t>
      </w:r>
    </w:p>
    <w:p w14:paraId="395E334D" w14:textId="188F790B" w:rsidR="00AB4A1F" w:rsidRPr="008F5AB6" w:rsidRDefault="00AB4A1F" w:rsidP="000E3F04">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bCs/>
          <w:spacing w:val="-2"/>
          <w:sz w:val="21"/>
          <w:szCs w:val="21"/>
        </w:rPr>
      </w:pPr>
      <w:r w:rsidRPr="006C2ED3">
        <w:rPr>
          <w:rFonts w:ascii="Calibri" w:hAnsi="Calibri" w:cs="Calibri"/>
          <w:i/>
          <w:iCs/>
          <w:spacing w:val="-2"/>
          <w:sz w:val="21"/>
          <w:szCs w:val="21"/>
        </w:rPr>
        <w:t>Bild 5</w:t>
      </w:r>
      <w:r w:rsidR="006C2ED3" w:rsidRPr="006C2ED3">
        <w:rPr>
          <w:rFonts w:ascii="Calibri" w:hAnsi="Calibri" w:cs="Calibri"/>
          <w:i/>
          <w:iCs/>
          <w:spacing w:val="-2"/>
          <w:sz w:val="21"/>
          <w:szCs w:val="21"/>
        </w:rPr>
        <w:t>_de</w:t>
      </w:r>
      <w:r w:rsidRPr="006C2ED3">
        <w:rPr>
          <w:rFonts w:ascii="Calibri" w:hAnsi="Calibri" w:cs="Calibri"/>
          <w:i/>
          <w:iCs/>
          <w:spacing w:val="-2"/>
          <w:sz w:val="21"/>
          <w:szCs w:val="21"/>
        </w:rPr>
        <w:t>:</w:t>
      </w:r>
      <w:r w:rsidRPr="006C2ED3">
        <w:rPr>
          <w:rFonts w:ascii="Calibri" w:hAnsi="Calibri" w:cs="Calibri"/>
          <w:spacing w:val="-2"/>
          <w:sz w:val="21"/>
          <w:szCs w:val="21"/>
        </w:rPr>
        <w:t xml:space="preserve"> </w:t>
      </w:r>
      <w:r w:rsidRPr="006C2ED3">
        <w:rPr>
          <w:rFonts w:ascii="Calibri" w:hAnsi="Calibri" w:cs="Calibri"/>
          <w:iCs/>
          <w:spacing w:val="-2"/>
          <w:sz w:val="21"/>
          <w:szCs w:val="21"/>
        </w:rPr>
        <w:t>QR-Code</w:t>
      </w:r>
      <w:r w:rsidRPr="006C2ED3">
        <w:rPr>
          <w:rFonts w:ascii="Calibri" w:hAnsi="Calibri" w:cs="Calibri"/>
          <w:bCs/>
          <w:iCs/>
          <w:spacing w:val="-2"/>
          <w:sz w:val="21"/>
          <w:szCs w:val="21"/>
        </w:rPr>
        <w:t xml:space="preserve"> zu WWW-Produktseite </w:t>
      </w:r>
      <w:hyperlink r:id="rId7" w:history="1">
        <w:r w:rsidRPr="006C2ED3">
          <w:rPr>
            <w:rStyle w:val="Hyperlink"/>
            <w:rFonts w:ascii="Calibri" w:hAnsi="Calibri" w:cs="Calibri"/>
            <w:bCs/>
            <w:iCs/>
            <w:spacing w:val="-2"/>
            <w:sz w:val="21"/>
            <w:szCs w:val="21"/>
          </w:rPr>
          <w:t>Sturmbremsen</w:t>
        </w:r>
      </w:hyperlink>
      <w:r w:rsidRPr="008F5AB6">
        <w:rPr>
          <w:rFonts w:ascii="Calibri" w:hAnsi="Calibri" w:cs="Calibri"/>
          <w:bCs/>
          <w:i/>
          <w:spacing w:val="-2"/>
          <w:sz w:val="21"/>
          <w:szCs w:val="21"/>
        </w:rPr>
        <w:t xml:space="preserve"> </w:t>
      </w:r>
    </w:p>
    <w:p w14:paraId="093CA9DB" w14:textId="77777777" w:rsidR="00AB4A1F" w:rsidRPr="008F5AB6" w:rsidRDefault="00AB4A1F" w:rsidP="00AB4A1F">
      <w:pPr>
        <w:spacing w:after="120"/>
        <w:ind w:left="0"/>
        <w:jc w:val="both"/>
        <w:rPr>
          <w:rFonts w:ascii="Calibri" w:hAnsi="Calibri" w:cs="Calibri"/>
          <w:bCs/>
          <w:spacing w:val="0"/>
          <w:sz w:val="18"/>
          <w:szCs w:val="18"/>
        </w:rPr>
      </w:pPr>
    </w:p>
    <w:p w14:paraId="3B45E74E" w14:textId="7967412F" w:rsidR="00AB4A1F" w:rsidRPr="008F5AB6" w:rsidRDefault="00AB4A1F" w:rsidP="00AB4A1F">
      <w:pPr>
        <w:spacing w:after="120"/>
        <w:ind w:left="0"/>
        <w:jc w:val="both"/>
        <w:rPr>
          <w:rFonts w:ascii="Calibri" w:hAnsi="Calibri" w:cs="Calibri"/>
          <w:bCs/>
          <w:i/>
          <w:iCs/>
          <w:spacing w:val="0"/>
          <w:sz w:val="21"/>
          <w:szCs w:val="21"/>
          <w:u w:val="single"/>
        </w:rPr>
      </w:pPr>
      <w:r w:rsidRPr="008F5AB6">
        <w:rPr>
          <w:rFonts w:ascii="Calibri" w:hAnsi="Calibri" w:cs="Calibri"/>
          <w:bCs/>
          <w:i/>
          <w:iCs/>
          <w:spacing w:val="0"/>
          <w:sz w:val="21"/>
          <w:szCs w:val="21"/>
          <w:u w:val="single"/>
        </w:rPr>
        <w:t>Add-ons:</w:t>
      </w:r>
    </w:p>
    <w:p w14:paraId="03C778DA" w14:textId="45B8C987" w:rsidR="00AB4A1F" w:rsidRPr="008F5AB6" w:rsidRDefault="00AB4A1F" w:rsidP="00AB4A1F">
      <w:pPr>
        <w:spacing w:after="120"/>
        <w:ind w:left="0"/>
        <w:jc w:val="both"/>
        <w:rPr>
          <w:rFonts w:ascii="Calibri" w:hAnsi="Calibri" w:cs="Calibri"/>
          <w:bCs/>
          <w:spacing w:val="0"/>
          <w:sz w:val="21"/>
          <w:szCs w:val="21"/>
        </w:rPr>
      </w:pPr>
      <w:r w:rsidRPr="008F5AB6">
        <w:rPr>
          <w:rFonts w:ascii="Calibri" w:hAnsi="Calibri" w:cs="Calibri"/>
          <w:b/>
          <w:spacing w:val="0"/>
          <w:sz w:val="21"/>
          <w:szCs w:val="21"/>
        </w:rPr>
        <w:t xml:space="preserve">QR-Code </w:t>
      </w:r>
      <w:r w:rsidRPr="008F5AB6">
        <w:rPr>
          <w:rFonts w:ascii="Calibri" w:hAnsi="Calibri" w:cs="Calibri"/>
          <w:bCs/>
          <w:spacing w:val="0"/>
          <w:sz w:val="21"/>
          <w:szCs w:val="21"/>
        </w:rPr>
        <w:t>– Direktlink zu RINGSPANN-Landing Page oder Produktseite (siehe Bild 5</w:t>
      </w:r>
      <w:r w:rsidR="006C2ED3">
        <w:rPr>
          <w:rFonts w:ascii="Calibri" w:hAnsi="Calibri" w:cs="Calibri"/>
          <w:bCs/>
          <w:spacing w:val="0"/>
          <w:sz w:val="21"/>
          <w:szCs w:val="21"/>
        </w:rPr>
        <w:t>_de</w:t>
      </w:r>
      <w:r w:rsidRPr="008F5AB6">
        <w:rPr>
          <w:rFonts w:ascii="Calibri" w:hAnsi="Calibri" w:cs="Calibri"/>
          <w:bCs/>
          <w:spacing w:val="0"/>
          <w:sz w:val="21"/>
          <w:szCs w:val="21"/>
        </w:rPr>
        <w:t>)</w:t>
      </w:r>
    </w:p>
    <w:p w14:paraId="1673EAAF" w14:textId="7BC7CACD" w:rsidR="00AB4A1F" w:rsidRPr="008F5AB6" w:rsidRDefault="00AB4A1F" w:rsidP="00AB4A1F">
      <w:pPr>
        <w:spacing w:after="120"/>
        <w:ind w:left="0"/>
        <w:jc w:val="both"/>
        <w:rPr>
          <w:rFonts w:ascii="Calibri" w:hAnsi="Calibri" w:cs="Calibri"/>
          <w:bCs/>
          <w:spacing w:val="0"/>
          <w:sz w:val="21"/>
          <w:szCs w:val="21"/>
        </w:rPr>
      </w:pPr>
      <w:r w:rsidRPr="008F5AB6">
        <w:rPr>
          <w:rFonts w:ascii="Calibri" w:hAnsi="Calibri" w:cs="Calibri"/>
          <w:b/>
          <w:spacing w:val="0"/>
          <w:sz w:val="21"/>
          <w:szCs w:val="21"/>
        </w:rPr>
        <w:t>Video</w:t>
      </w:r>
      <w:r w:rsidRPr="008F5AB6">
        <w:rPr>
          <w:rFonts w:ascii="Calibri" w:hAnsi="Calibri" w:cs="Calibri"/>
          <w:bCs/>
          <w:spacing w:val="0"/>
          <w:sz w:val="21"/>
          <w:szCs w:val="21"/>
        </w:rPr>
        <w:t xml:space="preserve"> – Direktlink zu </w:t>
      </w:r>
      <w:hyperlink r:id="rId8" w:history="1">
        <w:r w:rsidRPr="008F5AB6">
          <w:rPr>
            <w:rFonts w:ascii="Calibri" w:hAnsi="Calibri" w:cs="Calibri"/>
            <w:bCs/>
            <w:color w:val="0000FF"/>
            <w:spacing w:val="0"/>
            <w:sz w:val="21"/>
            <w:szCs w:val="21"/>
            <w:u w:val="single"/>
          </w:rPr>
          <w:t>RINGSPANN-Produktanimation</w:t>
        </w:r>
      </w:hyperlink>
      <w:r w:rsidRPr="008F5AB6">
        <w:rPr>
          <w:rFonts w:ascii="Calibri" w:hAnsi="Calibri" w:cs="Calibri"/>
          <w:bCs/>
          <w:color w:val="0000FF"/>
          <w:spacing w:val="0"/>
          <w:sz w:val="21"/>
          <w:szCs w:val="21"/>
          <w:u w:val="single"/>
        </w:rPr>
        <w:t>en.</w:t>
      </w:r>
    </w:p>
    <w:p w14:paraId="3F0573D2" w14:textId="77777777" w:rsidR="00AB4A1F" w:rsidRPr="008F5AB6" w:rsidRDefault="00AB4A1F" w:rsidP="00D85939">
      <w:pPr>
        <w:tabs>
          <w:tab w:val="left" w:pos="889"/>
        </w:tabs>
        <w:spacing w:line="360" w:lineRule="auto"/>
        <w:ind w:left="0"/>
        <w:jc w:val="both"/>
        <w:rPr>
          <w:rFonts w:ascii="Calibri" w:hAnsi="Calibri" w:cs="Calibri"/>
          <w:spacing w:val="-2"/>
          <w:sz w:val="16"/>
          <w:szCs w:val="16"/>
        </w:rPr>
      </w:pPr>
    </w:p>
    <w:p w14:paraId="21346995" w14:textId="31A5D058" w:rsidR="00A73FB1" w:rsidRPr="008F5AB6" w:rsidRDefault="00A73FB1" w:rsidP="00A73FB1">
      <w:pPr>
        <w:pBdr>
          <w:top w:val="single" w:sz="4" w:space="1" w:color="auto"/>
          <w:left w:val="single" w:sz="4" w:space="4" w:color="auto"/>
          <w:bottom w:val="single" w:sz="4" w:space="1" w:color="auto"/>
          <w:right w:val="single" w:sz="4" w:space="4" w:color="auto"/>
        </w:pBdr>
        <w:tabs>
          <w:tab w:val="left" w:pos="889"/>
        </w:tabs>
        <w:spacing w:line="360" w:lineRule="auto"/>
        <w:ind w:left="0"/>
        <w:jc w:val="both"/>
        <w:rPr>
          <w:rFonts w:ascii="Calibri" w:hAnsi="Calibri" w:cs="Calibri"/>
          <w:i/>
          <w:iCs/>
          <w:spacing w:val="-2"/>
          <w:sz w:val="21"/>
          <w:szCs w:val="21"/>
        </w:rPr>
      </w:pPr>
      <w:r w:rsidRPr="008F5AB6">
        <w:rPr>
          <w:rFonts w:ascii="Calibri" w:hAnsi="Calibri" w:cs="Calibri"/>
          <w:i/>
          <w:iCs/>
          <w:spacing w:val="-2"/>
          <w:sz w:val="21"/>
          <w:szCs w:val="21"/>
        </w:rPr>
        <w:t>((Infobox 1))</w:t>
      </w:r>
    </w:p>
    <w:p w14:paraId="72C341E2" w14:textId="49A42A4F" w:rsidR="00A73FB1" w:rsidRPr="008F5AB6" w:rsidRDefault="00A73FB1" w:rsidP="00A73FB1">
      <w:pPr>
        <w:pBdr>
          <w:top w:val="single" w:sz="4" w:space="1" w:color="auto"/>
          <w:left w:val="single" w:sz="4" w:space="4" w:color="auto"/>
          <w:bottom w:val="single" w:sz="4" w:space="1" w:color="auto"/>
          <w:right w:val="single" w:sz="4" w:space="4" w:color="auto"/>
        </w:pBdr>
        <w:tabs>
          <w:tab w:val="left" w:pos="889"/>
        </w:tabs>
        <w:spacing w:line="360" w:lineRule="auto"/>
        <w:ind w:left="0"/>
        <w:jc w:val="both"/>
        <w:rPr>
          <w:rFonts w:ascii="Calibri" w:hAnsi="Calibri" w:cs="Calibri"/>
          <w:b/>
          <w:bCs/>
          <w:spacing w:val="-2"/>
          <w:sz w:val="21"/>
          <w:szCs w:val="21"/>
        </w:rPr>
      </w:pPr>
      <w:r w:rsidRPr="008F5AB6">
        <w:rPr>
          <w:rFonts w:ascii="Calibri" w:hAnsi="Calibri" w:cs="Calibri"/>
          <w:b/>
          <w:bCs/>
          <w:spacing w:val="-2"/>
          <w:sz w:val="21"/>
          <w:szCs w:val="21"/>
        </w:rPr>
        <w:t>Elektrisch mit Fail-Safe-Funktion</w:t>
      </w:r>
    </w:p>
    <w:p w14:paraId="03B109E9" w14:textId="695D38C0" w:rsidR="00A73FB1" w:rsidRPr="008F5AB6" w:rsidRDefault="0043277C" w:rsidP="004A6282">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spacing w:val="-2"/>
          <w:sz w:val="21"/>
          <w:szCs w:val="21"/>
        </w:rPr>
      </w:pPr>
      <w:r w:rsidRPr="008F5AB6">
        <w:rPr>
          <w:rFonts w:ascii="Calibri" w:hAnsi="Calibri" w:cs="Calibri"/>
          <w:spacing w:val="-2"/>
          <w:sz w:val="21"/>
          <w:szCs w:val="21"/>
        </w:rPr>
        <w:t xml:space="preserve">Der Begriff </w:t>
      </w:r>
      <w:r w:rsidR="003903C5" w:rsidRPr="008F5AB6">
        <w:rPr>
          <w:rFonts w:ascii="Calibri" w:hAnsi="Calibri" w:cs="Calibri"/>
          <w:spacing w:val="-2"/>
          <w:sz w:val="21"/>
          <w:szCs w:val="21"/>
        </w:rPr>
        <w:t xml:space="preserve">Fail-Safe </w:t>
      </w:r>
      <w:r w:rsidRPr="008F5AB6">
        <w:rPr>
          <w:rFonts w:ascii="Calibri" w:hAnsi="Calibri" w:cs="Calibri"/>
          <w:spacing w:val="-2"/>
          <w:sz w:val="21"/>
          <w:szCs w:val="21"/>
        </w:rPr>
        <w:t xml:space="preserve">kommt aus </w:t>
      </w:r>
      <w:r w:rsidR="003903C5" w:rsidRPr="008F5AB6">
        <w:rPr>
          <w:rFonts w:ascii="Calibri" w:hAnsi="Calibri" w:cs="Calibri"/>
          <w:spacing w:val="-2"/>
          <w:sz w:val="21"/>
          <w:szCs w:val="21"/>
        </w:rPr>
        <w:t xml:space="preserve">der Sicherheitstechnik. Er steht für </w:t>
      </w:r>
      <w:r w:rsidR="0097529C" w:rsidRPr="008F5AB6">
        <w:rPr>
          <w:rFonts w:ascii="Calibri" w:hAnsi="Calibri" w:cs="Calibri"/>
          <w:spacing w:val="-2"/>
          <w:sz w:val="21"/>
          <w:szCs w:val="21"/>
        </w:rPr>
        <w:t xml:space="preserve">das </w:t>
      </w:r>
      <w:r w:rsidR="003903C5" w:rsidRPr="008F5AB6">
        <w:rPr>
          <w:rFonts w:ascii="Calibri" w:hAnsi="Calibri" w:cs="Calibri"/>
          <w:spacing w:val="-2"/>
          <w:sz w:val="21"/>
          <w:szCs w:val="21"/>
        </w:rPr>
        <w:t xml:space="preserve">Prinzip, </w:t>
      </w:r>
      <w:r w:rsidR="0097529C" w:rsidRPr="008F5AB6">
        <w:rPr>
          <w:rFonts w:ascii="Calibri" w:hAnsi="Calibri" w:cs="Calibri"/>
          <w:spacing w:val="-2"/>
          <w:sz w:val="21"/>
          <w:szCs w:val="21"/>
        </w:rPr>
        <w:t xml:space="preserve">technische </w:t>
      </w:r>
      <w:r w:rsidR="00344F46" w:rsidRPr="008F5AB6">
        <w:rPr>
          <w:rFonts w:ascii="Calibri" w:hAnsi="Calibri" w:cs="Calibri"/>
          <w:spacing w:val="-2"/>
          <w:sz w:val="21"/>
          <w:szCs w:val="21"/>
        </w:rPr>
        <w:t>Systeme beim Versagen eines technischen Bauteils oder bei menschlichem Versagen</w:t>
      </w:r>
      <w:r w:rsidR="003903C5" w:rsidRPr="008F5AB6">
        <w:rPr>
          <w:rFonts w:ascii="Calibri" w:hAnsi="Calibri" w:cs="Calibri"/>
          <w:spacing w:val="-2"/>
          <w:sz w:val="21"/>
          <w:szCs w:val="21"/>
        </w:rPr>
        <w:t xml:space="preserve"> </w:t>
      </w:r>
      <w:r w:rsidR="0097529C" w:rsidRPr="008F5AB6">
        <w:rPr>
          <w:rFonts w:ascii="Calibri" w:hAnsi="Calibri" w:cs="Calibri"/>
          <w:spacing w:val="-2"/>
          <w:sz w:val="21"/>
          <w:szCs w:val="21"/>
        </w:rPr>
        <w:t xml:space="preserve">automatisch in einen sichereren Zustand </w:t>
      </w:r>
      <w:r w:rsidRPr="008F5AB6">
        <w:rPr>
          <w:rFonts w:ascii="Calibri" w:hAnsi="Calibri" w:cs="Calibri"/>
          <w:spacing w:val="-2"/>
          <w:sz w:val="21"/>
          <w:szCs w:val="21"/>
        </w:rPr>
        <w:t xml:space="preserve">zu </w:t>
      </w:r>
      <w:r w:rsidR="0097529C" w:rsidRPr="008F5AB6">
        <w:rPr>
          <w:rFonts w:ascii="Calibri" w:hAnsi="Calibri" w:cs="Calibri"/>
          <w:spacing w:val="-2"/>
          <w:sz w:val="21"/>
          <w:szCs w:val="21"/>
        </w:rPr>
        <w:t>überführen</w:t>
      </w:r>
      <w:r w:rsidR="00344F46" w:rsidRPr="008F5AB6">
        <w:rPr>
          <w:rFonts w:ascii="Calibri" w:hAnsi="Calibri" w:cs="Calibri"/>
          <w:spacing w:val="-2"/>
          <w:sz w:val="21"/>
          <w:szCs w:val="21"/>
        </w:rPr>
        <w:t xml:space="preserve">. </w:t>
      </w:r>
      <w:r w:rsidR="0097529C" w:rsidRPr="008F5AB6">
        <w:rPr>
          <w:rFonts w:ascii="Calibri" w:hAnsi="Calibri" w:cs="Calibri"/>
          <w:spacing w:val="-2"/>
          <w:sz w:val="21"/>
          <w:szCs w:val="21"/>
        </w:rPr>
        <w:t>Bei den elektromechanischen Schienenzangen der Baureihe DR…</w:t>
      </w:r>
      <w:r w:rsidR="00344F46" w:rsidRPr="008F5AB6">
        <w:rPr>
          <w:rFonts w:ascii="Calibri" w:hAnsi="Calibri" w:cs="Calibri"/>
          <w:spacing w:val="-2"/>
          <w:sz w:val="21"/>
          <w:szCs w:val="21"/>
        </w:rPr>
        <w:t>F</w:t>
      </w:r>
      <w:r w:rsidR="0097529C" w:rsidRPr="008F5AB6">
        <w:rPr>
          <w:rFonts w:ascii="Calibri" w:hAnsi="Calibri" w:cs="Calibri"/>
          <w:spacing w:val="-2"/>
          <w:sz w:val="21"/>
          <w:szCs w:val="21"/>
        </w:rPr>
        <w:t xml:space="preserve">EM von RINGSPANN wird dieses Prinzip durch </w:t>
      </w:r>
      <w:r w:rsidR="00344F46" w:rsidRPr="008F5AB6">
        <w:rPr>
          <w:rFonts w:ascii="Calibri" w:hAnsi="Calibri" w:cs="Calibri"/>
          <w:spacing w:val="-2"/>
          <w:sz w:val="21"/>
          <w:szCs w:val="21"/>
        </w:rPr>
        <w:t>ein</w:t>
      </w:r>
      <w:r w:rsidR="0097529C" w:rsidRPr="008F5AB6">
        <w:rPr>
          <w:rFonts w:ascii="Calibri" w:hAnsi="Calibri" w:cs="Calibri"/>
          <w:spacing w:val="-2"/>
          <w:sz w:val="21"/>
          <w:szCs w:val="21"/>
        </w:rPr>
        <w:t xml:space="preserve"> </w:t>
      </w:r>
      <w:r w:rsidR="00344F46" w:rsidRPr="008F5AB6">
        <w:rPr>
          <w:rFonts w:ascii="Calibri" w:hAnsi="Calibri" w:cs="Calibri"/>
          <w:spacing w:val="-2"/>
          <w:sz w:val="21"/>
          <w:szCs w:val="21"/>
        </w:rPr>
        <w:t xml:space="preserve">ausgefeiltes </w:t>
      </w:r>
      <w:r w:rsidR="0097529C" w:rsidRPr="008F5AB6">
        <w:rPr>
          <w:rFonts w:ascii="Calibri" w:hAnsi="Calibri" w:cs="Calibri"/>
          <w:spacing w:val="-2"/>
          <w:sz w:val="21"/>
          <w:szCs w:val="21"/>
        </w:rPr>
        <w:t xml:space="preserve">Zusammenspiel </w:t>
      </w:r>
      <w:r w:rsidR="001D3165" w:rsidRPr="008F5AB6">
        <w:rPr>
          <w:rFonts w:ascii="Calibri" w:hAnsi="Calibri" w:cs="Calibri"/>
          <w:spacing w:val="-2"/>
          <w:sz w:val="21"/>
          <w:szCs w:val="21"/>
        </w:rPr>
        <w:t>des</w:t>
      </w:r>
      <w:r w:rsidR="00344F46" w:rsidRPr="008F5AB6">
        <w:rPr>
          <w:rFonts w:ascii="Calibri" w:hAnsi="Calibri" w:cs="Calibri"/>
          <w:spacing w:val="-2"/>
          <w:sz w:val="21"/>
          <w:szCs w:val="21"/>
        </w:rPr>
        <w:t xml:space="preserve"> Elektromotor</w:t>
      </w:r>
      <w:r w:rsidR="001D3165" w:rsidRPr="008F5AB6">
        <w:rPr>
          <w:rFonts w:ascii="Calibri" w:hAnsi="Calibri" w:cs="Calibri"/>
          <w:spacing w:val="-2"/>
          <w:sz w:val="21"/>
          <w:szCs w:val="21"/>
        </w:rPr>
        <w:t>s</w:t>
      </w:r>
      <w:r w:rsidR="00344F46" w:rsidRPr="008F5AB6">
        <w:rPr>
          <w:rFonts w:ascii="Calibri" w:hAnsi="Calibri" w:cs="Calibri"/>
          <w:spacing w:val="-2"/>
          <w:sz w:val="21"/>
          <w:szCs w:val="21"/>
        </w:rPr>
        <w:t xml:space="preserve"> und </w:t>
      </w:r>
      <w:r w:rsidR="001D3165" w:rsidRPr="008F5AB6">
        <w:rPr>
          <w:rFonts w:ascii="Calibri" w:hAnsi="Calibri" w:cs="Calibri"/>
          <w:spacing w:val="-2"/>
          <w:sz w:val="21"/>
          <w:szCs w:val="21"/>
        </w:rPr>
        <w:t xml:space="preserve">der </w:t>
      </w:r>
      <w:r w:rsidR="00344F46" w:rsidRPr="008F5AB6">
        <w:rPr>
          <w:rFonts w:ascii="Calibri" w:hAnsi="Calibri" w:cs="Calibri"/>
          <w:spacing w:val="-2"/>
          <w:sz w:val="21"/>
          <w:szCs w:val="21"/>
        </w:rPr>
        <w:t xml:space="preserve">Lüftmechanik für die Kompression der Tellerfeder </w:t>
      </w:r>
      <w:r w:rsidR="002B418E" w:rsidRPr="008F5AB6">
        <w:rPr>
          <w:rFonts w:ascii="Calibri" w:hAnsi="Calibri" w:cs="Calibri"/>
          <w:spacing w:val="-2"/>
          <w:sz w:val="21"/>
          <w:szCs w:val="21"/>
        </w:rPr>
        <w:t xml:space="preserve">realisiert. Es stellt sicher, </w:t>
      </w:r>
      <w:r w:rsidR="002B418E" w:rsidRPr="008F5AB6">
        <w:rPr>
          <w:rFonts w:ascii="Calibri" w:hAnsi="Calibri" w:cs="Calibri"/>
          <w:spacing w:val="-2"/>
          <w:sz w:val="21"/>
          <w:szCs w:val="21"/>
        </w:rPr>
        <w:lastRenderedPageBreak/>
        <w:t xml:space="preserve">dass die Schienenzange bei einem </w:t>
      </w:r>
      <w:r w:rsidR="00A73FB1" w:rsidRPr="008F5AB6">
        <w:rPr>
          <w:rFonts w:ascii="Calibri" w:hAnsi="Calibri" w:cs="Calibri"/>
          <w:spacing w:val="-2"/>
          <w:sz w:val="21"/>
          <w:szCs w:val="21"/>
        </w:rPr>
        <w:t xml:space="preserve">Stromausfall automatisch schließt. </w:t>
      </w:r>
      <w:r w:rsidR="002B418E" w:rsidRPr="008F5AB6">
        <w:rPr>
          <w:rFonts w:ascii="Calibri" w:hAnsi="Calibri" w:cs="Calibri"/>
          <w:spacing w:val="-2"/>
          <w:sz w:val="21"/>
          <w:szCs w:val="21"/>
        </w:rPr>
        <w:t>Auf diese Weise haben die Produktentwickler von RINGSPANN d</w:t>
      </w:r>
      <w:r w:rsidR="00A73FB1" w:rsidRPr="008F5AB6">
        <w:rPr>
          <w:rFonts w:ascii="Calibri" w:hAnsi="Calibri" w:cs="Calibri"/>
          <w:spacing w:val="-2"/>
          <w:sz w:val="21"/>
          <w:szCs w:val="21"/>
        </w:rPr>
        <w:t>ie Vor</w:t>
      </w:r>
      <w:r w:rsidRPr="008F5AB6">
        <w:rPr>
          <w:rFonts w:ascii="Calibri" w:hAnsi="Calibri" w:cs="Calibri"/>
          <w:spacing w:val="-2"/>
          <w:sz w:val="21"/>
          <w:szCs w:val="21"/>
        </w:rPr>
        <w:t>züge</w:t>
      </w:r>
      <w:r w:rsidR="00A73FB1" w:rsidRPr="008F5AB6">
        <w:rPr>
          <w:rFonts w:ascii="Calibri" w:hAnsi="Calibri" w:cs="Calibri"/>
          <w:spacing w:val="-2"/>
          <w:sz w:val="21"/>
          <w:szCs w:val="21"/>
        </w:rPr>
        <w:t xml:space="preserve"> </w:t>
      </w:r>
      <w:r w:rsidR="002B418E" w:rsidRPr="008F5AB6">
        <w:rPr>
          <w:rFonts w:ascii="Calibri" w:hAnsi="Calibri" w:cs="Calibri"/>
          <w:spacing w:val="-2"/>
          <w:sz w:val="21"/>
          <w:szCs w:val="21"/>
        </w:rPr>
        <w:t xml:space="preserve">der </w:t>
      </w:r>
      <w:r w:rsidRPr="008F5AB6">
        <w:rPr>
          <w:rFonts w:ascii="Calibri" w:hAnsi="Calibri" w:cs="Calibri"/>
          <w:spacing w:val="-2"/>
          <w:sz w:val="21"/>
          <w:szCs w:val="21"/>
        </w:rPr>
        <w:t>H</w:t>
      </w:r>
      <w:r w:rsidR="00A73FB1" w:rsidRPr="008F5AB6">
        <w:rPr>
          <w:rFonts w:ascii="Calibri" w:hAnsi="Calibri" w:cs="Calibri"/>
          <w:spacing w:val="-2"/>
          <w:sz w:val="21"/>
          <w:szCs w:val="21"/>
        </w:rPr>
        <w:t>ydrauli</w:t>
      </w:r>
      <w:r w:rsidRPr="008F5AB6">
        <w:rPr>
          <w:rFonts w:ascii="Calibri" w:hAnsi="Calibri" w:cs="Calibri"/>
          <w:spacing w:val="-2"/>
          <w:sz w:val="21"/>
          <w:szCs w:val="21"/>
        </w:rPr>
        <w:t>kzangen mit</w:t>
      </w:r>
      <w:r w:rsidR="00A73FB1" w:rsidRPr="008F5AB6">
        <w:rPr>
          <w:rFonts w:ascii="Calibri" w:hAnsi="Calibri" w:cs="Calibri"/>
          <w:spacing w:val="-2"/>
          <w:sz w:val="21"/>
          <w:szCs w:val="21"/>
        </w:rPr>
        <w:t xml:space="preserve"> Fail Safe-</w:t>
      </w:r>
      <w:r w:rsidRPr="008F5AB6">
        <w:rPr>
          <w:rFonts w:ascii="Calibri" w:hAnsi="Calibri" w:cs="Calibri"/>
          <w:spacing w:val="-2"/>
          <w:sz w:val="21"/>
          <w:szCs w:val="21"/>
        </w:rPr>
        <w:t>Funktion (z.B. hohe Haltekraft</w:t>
      </w:r>
      <w:r w:rsidR="007A3A44" w:rsidRPr="008F5AB6">
        <w:rPr>
          <w:rFonts w:ascii="Calibri" w:hAnsi="Calibri" w:cs="Calibri"/>
          <w:spacing w:val="-2"/>
          <w:sz w:val="21"/>
          <w:szCs w:val="21"/>
        </w:rPr>
        <w:t>, kompaktes Design</w:t>
      </w:r>
      <w:r w:rsidRPr="008F5AB6">
        <w:rPr>
          <w:rFonts w:ascii="Calibri" w:hAnsi="Calibri" w:cs="Calibri"/>
          <w:spacing w:val="-2"/>
          <w:sz w:val="21"/>
          <w:szCs w:val="21"/>
        </w:rPr>
        <w:t xml:space="preserve">) </w:t>
      </w:r>
      <w:r w:rsidR="00A73FB1" w:rsidRPr="008F5AB6">
        <w:rPr>
          <w:rFonts w:ascii="Calibri" w:hAnsi="Calibri" w:cs="Calibri"/>
          <w:spacing w:val="-2"/>
          <w:sz w:val="21"/>
          <w:szCs w:val="21"/>
        </w:rPr>
        <w:t xml:space="preserve">mit den Vorteilen einer elektrischen Zange </w:t>
      </w:r>
      <w:r w:rsidRPr="008F5AB6">
        <w:rPr>
          <w:rFonts w:ascii="Calibri" w:hAnsi="Calibri" w:cs="Calibri"/>
          <w:spacing w:val="-2"/>
          <w:sz w:val="21"/>
          <w:szCs w:val="21"/>
        </w:rPr>
        <w:t xml:space="preserve">(z.B. Umweltschutz) </w:t>
      </w:r>
      <w:r w:rsidR="00A73FB1" w:rsidRPr="008F5AB6">
        <w:rPr>
          <w:rFonts w:ascii="Calibri" w:hAnsi="Calibri" w:cs="Calibri"/>
          <w:spacing w:val="-2"/>
          <w:sz w:val="21"/>
          <w:szCs w:val="21"/>
        </w:rPr>
        <w:t xml:space="preserve">vereint. </w:t>
      </w:r>
    </w:p>
    <w:p w14:paraId="0E896D51" w14:textId="4D576D2B" w:rsidR="00A73FB1" w:rsidRPr="008F5AB6" w:rsidRDefault="00A73FB1" w:rsidP="00A73FB1">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i/>
          <w:spacing w:val="-2"/>
          <w:sz w:val="16"/>
        </w:rPr>
      </w:pPr>
      <w:r w:rsidRPr="008F5AB6">
        <w:rPr>
          <w:rFonts w:ascii="Calibri" w:hAnsi="Calibri" w:cs="Calibri"/>
          <w:i/>
          <w:spacing w:val="-2"/>
          <w:sz w:val="16"/>
        </w:rPr>
        <w:t>10</w:t>
      </w:r>
      <w:r w:rsidR="001D3165" w:rsidRPr="008F5AB6">
        <w:rPr>
          <w:rFonts w:ascii="Calibri" w:hAnsi="Calibri" w:cs="Calibri"/>
          <w:i/>
          <w:spacing w:val="-2"/>
          <w:sz w:val="16"/>
        </w:rPr>
        <w:t>0</w:t>
      </w:r>
      <w:r w:rsidRPr="008F5AB6">
        <w:rPr>
          <w:rFonts w:ascii="Calibri" w:hAnsi="Calibri" w:cs="Calibri"/>
          <w:i/>
          <w:spacing w:val="-2"/>
          <w:sz w:val="16"/>
        </w:rPr>
        <w:t xml:space="preserve"> Wörter mit </w:t>
      </w:r>
      <w:r w:rsidR="001D3165" w:rsidRPr="008F5AB6">
        <w:rPr>
          <w:rFonts w:ascii="Calibri" w:hAnsi="Calibri" w:cs="Calibri"/>
          <w:i/>
          <w:spacing w:val="-2"/>
          <w:sz w:val="16"/>
        </w:rPr>
        <w:t>794</w:t>
      </w:r>
      <w:r w:rsidRPr="008F5AB6">
        <w:rPr>
          <w:rFonts w:ascii="Calibri" w:hAnsi="Calibri" w:cs="Calibri"/>
          <w:i/>
          <w:spacing w:val="-2"/>
          <w:sz w:val="16"/>
        </w:rPr>
        <w:t xml:space="preserve"> Zeichen (inkl. Leerzeichen)</w:t>
      </w:r>
    </w:p>
    <w:p w14:paraId="63D2FC77" w14:textId="302C5C6A" w:rsidR="00A73FB1" w:rsidRPr="008F5AB6" w:rsidRDefault="00A73FB1" w:rsidP="00D85939">
      <w:pPr>
        <w:tabs>
          <w:tab w:val="left" w:pos="889"/>
        </w:tabs>
        <w:spacing w:line="360" w:lineRule="auto"/>
        <w:ind w:left="0"/>
        <w:jc w:val="both"/>
        <w:rPr>
          <w:rFonts w:ascii="Calibri" w:hAnsi="Calibri" w:cs="Calibri"/>
          <w:spacing w:val="-2"/>
          <w:sz w:val="21"/>
          <w:szCs w:val="21"/>
        </w:rPr>
      </w:pPr>
    </w:p>
    <w:p w14:paraId="1957CA9D" w14:textId="3C244CEC" w:rsidR="00D85939" w:rsidRPr="008F5AB6" w:rsidRDefault="00D85939" w:rsidP="00382669">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i/>
          <w:spacing w:val="-2"/>
          <w:sz w:val="21"/>
          <w:szCs w:val="21"/>
        </w:rPr>
      </w:pPr>
      <w:r w:rsidRPr="008F5AB6">
        <w:rPr>
          <w:rFonts w:ascii="Calibri" w:hAnsi="Calibri" w:cs="Calibri"/>
          <w:i/>
          <w:spacing w:val="-2"/>
          <w:sz w:val="21"/>
          <w:szCs w:val="21"/>
        </w:rPr>
        <w:t>((Infobox</w:t>
      </w:r>
      <w:r w:rsidR="00A73FB1" w:rsidRPr="008F5AB6">
        <w:rPr>
          <w:rFonts w:ascii="Calibri" w:hAnsi="Calibri" w:cs="Calibri"/>
          <w:i/>
          <w:spacing w:val="-2"/>
          <w:sz w:val="21"/>
          <w:szCs w:val="21"/>
        </w:rPr>
        <w:t xml:space="preserve"> 2</w:t>
      </w:r>
      <w:r w:rsidRPr="008F5AB6">
        <w:rPr>
          <w:rFonts w:ascii="Calibri" w:hAnsi="Calibri" w:cs="Calibri"/>
          <w:i/>
          <w:spacing w:val="-2"/>
          <w:sz w:val="21"/>
          <w:szCs w:val="21"/>
        </w:rPr>
        <w:t>))</w:t>
      </w:r>
    </w:p>
    <w:p w14:paraId="580498FD" w14:textId="6783FDEA" w:rsidR="005952C7" w:rsidRPr="008F5AB6" w:rsidRDefault="00196A68" w:rsidP="00FD028A">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b/>
          <w:spacing w:val="-2"/>
          <w:sz w:val="21"/>
          <w:szCs w:val="21"/>
        </w:rPr>
      </w:pPr>
      <w:r w:rsidRPr="008F5AB6">
        <w:rPr>
          <w:rFonts w:ascii="Calibri" w:hAnsi="Calibri" w:cs="Calibri"/>
          <w:b/>
          <w:spacing w:val="-2"/>
          <w:sz w:val="21"/>
          <w:szCs w:val="21"/>
        </w:rPr>
        <w:t xml:space="preserve">Alle relevanten </w:t>
      </w:r>
      <w:r w:rsidR="00A91BCA" w:rsidRPr="008F5AB6">
        <w:rPr>
          <w:rFonts w:ascii="Calibri" w:hAnsi="Calibri" w:cs="Calibri"/>
          <w:b/>
          <w:spacing w:val="-2"/>
          <w:sz w:val="21"/>
          <w:szCs w:val="21"/>
        </w:rPr>
        <w:t>Bremsentypen</w:t>
      </w:r>
    </w:p>
    <w:p w14:paraId="436E0557" w14:textId="16546803" w:rsidR="005952C7" w:rsidRPr="008F5AB6" w:rsidRDefault="007C3B88" w:rsidP="00FD028A">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bCs/>
          <w:spacing w:val="-2"/>
          <w:sz w:val="21"/>
          <w:szCs w:val="21"/>
        </w:rPr>
      </w:pPr>
      <w:r w:rsidRPr="008F5AB6">
        <w:rPr>
          <w:rFonts w:ascii="Calibri" w:hAnsi="Calibri" w:cs="Calibri"/>
          <w:spacing w:val="-2"/>
          <w:sz w:val="21"/>
          <w:szCs w:val="21"/>
        </w:rPr>
        <w:t xml:space="preserve">Die </w:t>
      </w:r>
      <w:r w:rsidR="00A91BCA" w:rsidRPr="008F5AB6">
        <w:rPr>
          <w:rFonts w:ascii="Calibri" w:hAnsi="Calibri" w:cs="Calibri"/>
          <w:spacing w:val="-2"/>
          <w:sz w:val="21"/>
          <w:szCs w:val="21"/>
        </w:rPr>
        <w:t>Industrieb</w:t>
      </w:r>
      <w:r w:rsidRPr="008F5AB6">
        <w:rPr>
          <w:rFonts w:ascii="Calibri" w:hAnsi="Calibri" w:cs="Calibri"/>
          <w:spacing w:val="-2"/>
          <w:sz w:val="21"/>
          <w:szCs w:val="21"/>
        </w:rPr>
        <w:t>rems</w:t>
      </w:r>
      <w:r w:rsidR="008717C9" w:rsidRPr="008F5AB6">
        <w:rPr>
          <w:rFonts w:ascii="Calibri" w:hAnsi="Calibri" w:cs="Calibri"/>
          <w:spacing w:val="-2"/>
          <w:sz w:val="21"/>
          <w:szCs w:val="21"/>
        </w:rPr>
        <w:t xml:space="preserve">en </w:t>
      </w:r>
      <w:r w:rsidRPr="008F5AB6">
        <w:rPr>
          <w:rFonts w:ascii="Calibri" w:hAnsi="Calibri" w:cs="Calibri"/>
          <w:spacing w:val="-2"/>
          <w:sz w:val="21"/>
          <w:szCs w:val="21"/>
        </w:rPr>
        <w:t xml:space="preserve">von RINGSPANN </w:t>
      </w:r>
      <w:r w:rsidR="007A3A44" w:rsidRPr="008F5AB6">
        <w:rPr>
          <w:rFonts w:ascii="Calibri" w:hAnsi="Calibri" w:cs="Calibri"/>
          <w:spacing w:val="-2"/>
          <w:sz w:val="21"/>
          <w:szCs w:val="21"/>
        </w:rPr>
        <w:t xml:space="preserve">dienen </w:t>
      </w:r>
      <w:r w:rsidRPr="008F5AB6">
        <w:rPr>
          <w:rFonts w:ascii="Calibri" w:hAnsi="Calibri" w:cs="Calibri"/>
          <w:spacing w:val="-2"/>
          <w:sz w:val="21"/>
          <w:szCs w:val="21"/>
        </w:rPr>
        <w:t xml:space="preserve">als </w:t>
      </w:r>
      <w:r w:rsidRPr="008F5AB6">
        <w:rPr>
          <w:rFonts w:ascii="Calibri" w:hAnsi="Calibri" w:cs="Calibri"/>
          <w:iCs/>
          <w:spacing w:val="-2"/>
          <w:sz w:val="21"/>
          <w:szCs w:val="21"/>
        </w:rPr>
        <w:t xml:space="preserve">Stopp-, Regel- und </w:t>
      </w:r>
      <w:r w:rsidRPr="008F5AB6">
        <w:rPr>
          <w:rFonts w:ascii="Calibri" w:hAnsi="Calibri" w:cs="Calibri"/>
          <w:bCs/>
          <w:spacing w:val="-2"/>
          <w:sz w:val="21"/>
          <w:szCs w:val="21"/>
        </w:rPr>
        <w:t xml:space="preserve">Haltesysteme in </w:t>
      </w:r>
      <w:r w:rsidR="00382669" w:rsidRPr="008F5AB6">
        <w:rPr>
          <w:rFonts w:ascii="Calibri" w:hAnsi="Calibri" w:cs="Calibri"/>
          <w:bCs/>
          <w:spacing w:val="-2"/>
          <w:sz w:val="21"/>
          <w:szCs w:val="21"/>
        </w:rPr>
        <w:t>F</w:t>
      </w:r>
      <w:r w:rsidRPr="008F5AB6">
        <w:rPr>
          <w:rFonts w:ascii="Calibri" w:hAnsi="Calibri" w:cs="Calibri"/>
          <w:bCs/>
          <w:spacing w:val="-2"/>
          <w:sz w:val="21"/>
          <w:szCs w:val="21"/>
        </w:rPr>
        <w:t>örder- und Krananlagen, Hebe- und Handling</w:t>
      </w:r>
      <w:r w:rsidR="00576C76" w:rsidRPr="008F5AB6">
        <w:rPr>
          <w:rFonts w:ascii="Calibri" w:hAnsi="Calibri" w:cs="Calibri"/>
          <w:bCs/>
          <w:spacing w:val="-2"/>
          <w:sz w:val="21"/>
          <w:szCs w:val="21"/>
        </w:rPr>
        <w:t>systemen</w:t>
      </w:r>
      <w:r w:rsidRPr="008F5AB6">
        <w:rPr>
          <w:rFonts w:ascii="Calibri" w:hAnsi="Calibri" w:cs="Calibri"/>
          <w:bCs/>
          <w:spacing w:val="-2"/>
          <w:sz w:val="21"/>
          <w:szCs w:val="21"/>
        </w:rPr>
        <w:t xml:space="preserve">, Bergbau- und Baumaschinen sowie in der Marine-, </w:t>
      </w:r>
      <w:r w:rsidR="00A91BCA" w:rsidRPr="008F5AB6">
        <w:rPr>
          <w:rFonts w:ascii="Calibri" w:hAnsi="Calibri" w:cs="Calibri"/>
          <w:bCs/>
          <w:spacing w:val="-2"/>
          <w:sz w:val="21"/>
          <w:szCs w:val="21"/>
        </w:rPr>
        <w:t xml:space="preserve">Hafen-, </w:t>
      </w:r>
      <w:r w:rsidRPr="008F5AB6">
        <w:rPr>
          <w:rFonts w:ascii="Calibri" w:hAnsi="Calibri" w:cs="Calibri"/>
          <w:bCs/>
          <w:spacing w:val="-2"/>
          <w:sz w:val="21"/>
          <w:szCs w:val="21"/>
        </w:rPr>
        <w:t xml:space="preserve">Recycling- und Hüttentechnik. </w:t>
      </w:r>
      <w:r w:rsidR="00FD028A" w:rsidRPr="008F5AB6">
        <w:rPr>
          <w:rFonts w:ascii="Calibri" w:hAnsi="Calibri" w:cs="Calibri"/>
          <w:bCs/>
          <w:spacing w:val="-2"/>
          <w:sz w:val="21"/>
          <w:szCs w:val="21"/>
        </w:rPr>
        <w:t>D</w:t>
      </w:r>
      <w:r w:rsidR="00196A68" w:rsidRPr="008F5AB6">
        <w:rPr>
          <w:rFonts w:ascii="Calibri" w:hAnsi="Calibri" w:cs="Calibri"/>
          <w:bCs/>
          <w:spacing w:val="-2"/>
          <w:sz w:val="21"/>
          <w:szCs w:val="21"/>
        </w:rPr>
        <w:t>abei stellt d</w:t>
      </w:r>
      <w:r w:rsidR="00FD028A" w:rsidRPr="008F5AB6">
        <w:rPr>
          <w:rFonts w:ascii="Calibri" w:hAnsi="Calibri" w:cs="Calibri"/>
          <w:bCs/>
          <w:spacing w:val="-2"/>
          <w:sz w:val="21"/>
          <w:szCs w:val="21"/>
        </w:rPr>
        <w:t xml:space="preserve">as </w:t>
      </w:r>
      <w:r w:rsidR="00196A68" w:rsidRPr="008F5AB6">
        <w:rPr>
          <w:rFonts w:ascii="Calibri" w:hAnsi="Calibri" w:cs="Calibri"/>
          <w:bCs/>
          <w:spacing w:val="-2"/>
          <w:sz w:val="21"/>
          <w:szCs w:val="21"/>
        </w:rPr>
        <w:t xml:space="preserve">Unternehmen </w:t>
      </w:r>
      <w:r w:rsidR="00CF5B51" w:rsidRPr="008F5AB6">
        <w:rPr>
          <w:rFonts w:ascii="Calibri" w:hAnsi="Calibri" w:cs="Calibri"/>
          <w:bCs/>
          <w:spacing w:val="-2"/>
          <w:sz w:val="21"/>
          <w:szCs w:val="21"/>
        </w:rPr>
        <w:t>d</w:t>
      </w:r>
      <w:r w:rsidR="00196A68" w:rsidRPr="008F5AB6">
        <w:rPr>
          <w:rFonts w:ascii="Calibri" w:hAnsi="Calibri" w:cs="Calibri"/>
          <w:bCs/>
          <w:spacing w:val="-2"/>
          <w:sz w:val="21"/>
          <w:szCs w:val="21"/>
        </w:rPr>
        <w:t xml:space="preserve">en </w:t>
      </w:r>
      <w:r w:rsidRPr="008F5AB6">
        <w:rPr>
          <w:rFonts w:ascii="Calibri" w:hAnsi="Calibri" w:cs="Calibri"/>
          <w:spacing w:val="-2"/>
          <w:sz w:val="21"/>
          <w:szCs w:val="21"/>
        </w:rPr>
        <w:t xml:space="preserve">Kunden </w:t>
      </w:r>
      <w:r w:rsidR="00CF5B51" w:rsidRPr="008F5AB6">
        <w:rPr>
          <w:rFonts w:ascii="Calibri" w:hAnsi="Calibri" w:cs="Calibri"/>
          <w:spacing w:val="-2"/>
          <w:sz w:val="21"/>
          <w:szCs w:val="21"/>
        </w:rPr>
        <w:t xml:space="preserve">in seinem One-Stop-Shop </w:t>
      </w:r>
      <w:r w:rsidRPr="008F5AB6">
        <w:rPr>
          <w:rFonts w:ascii="Calibri" w:hAnsi="Calibri" w:cs="Calibri"/>
          <w:spacing w:val="-2"/>
          <w:sz w:val="21"/>
          <w:szCs w:val="21"/>
        </w:rPr>
        <w:t xml:space="preserve">ein </w:t>
      </w:r>
      <w:r w:rsidR="00D25C59" w:rsidRPr="008F5AB6">
        <w:rPr>
          <w:rFonts w:ascii="Calibri" w:hAnsi="Calibri" w:cs="Calibri"/>
          <w:spacing w:val="-2"/>
          <w:sz w:val="21"/>
          <w:szCs w:val="21"/>
        </w:rPr>
        <w:t xml:space="preserve">technologisch </w:t>
      </w:r>
      <w:r w:rsidRPr="008F5AB6">
        <w:rPr>
          <w:rFonts w:ascii="Calibri" w:hAnsi="Calibri" w:cs="Calibri"/>
          <w:spacing w:val="-2"/>
          <w:sz w:val="21"/>
          <w:szCs w:val="21"/>
        </w:rPr>
        <w:t xml:space="preserve">nahezu lückenloses Bremsensortiment zur Verfügung, das alle </w:t>
      </w:r>
      <w:r w:rsidR="008717C9" w:rsidRPr="008F5AB6">
        <w:rPr>
          <w:rFonts w:ascii="Calibri" w:hAnsi="Calibri" w:cs="Calibri"/>
          <w:spacing w:val="-2"/>
          <w:sz w:val="21"/>
          <w:szCs w:val="21"/>
        </w:rPr>
        <w:t>wichtigen</w:t>
      </w:r>
      <w:r w:rsidRPr="008F5AB6">
        <w:rPr>
          <w:rFonts w:ascii="Calibri" w:hAnsi="Calibri" w:cs="Calibri"/>
          <w:spacing w:val="-2"/>
          <w:sz w:val="21"/>
          <w:szCs w:val="21"/>
        </w:rPr>
        <w:t xml:space="preserve"> </w:t>
      </w:r>
      <w:r w:rsidR="00382669" w:rsidRPr="008F5AB6">
        <w:rPr>
          <w:rFonts w:ascii="Calibri" w:hAnsi="Calibri" w:cs="Calibri"/>
          <w:spacing w:val="-2"/>
          <w:sz w:val="21"/>
          <w:szCs w:val="21"/>
        </w:rPr>
        <w:t xml:space="preserve">Funktions- und Bauarten </w:t>
      </w:r>
      <w:r w:rsidR="008717C9" w:rsidRPr="008F5AB6">
        <w:rPr>
          <w:rFonts w:ascii="Calibri" w:hAnsi="Calibri" w:cs="Calibri"/>
          <w:spacing w:val="-2"/>
          <w:sz w:val="21"/>
          <w:szCs w:val="21"/>
        </w:rPr>
        <w:t>abdeckt</w:t>
      </w:r>
      <w:r w:rsidR="00382669" w:rsidRPr="008F5AB6">
        <w:rPr>
          <w:rFonts w:ascii="Calibri" w:hAnsi="Calibri" w:cs="Calibri"/>
          <w:spacing w:val="-2"/>
          <w:sz w:val="21"/>
          <w:szCs w:val="21"/>
        </w:rPr>
        <w:t>.</w:t>
      </w:r>
      <w:r w:rsidRPr="008F5AB6">
        <w:rPr>
          <w:rFonts w:ascii="Calibri" w:hAnsi="Calibri" w:cs="Calibri"/>
          <w:spacing w:val="-2"/>
          <w:sz w:val="21"/>
          <w:szCs w:val="21"/>
        </w:rPr>
        <w:t xml:space="preserve"> </w:t>
      </w:r>
      <w:r w:rsidR="005A759F" w:rsidRPr="008F5AB6">
        <w:rPr>
          <w:rFonts w:ascii="Calibri" w:hAnsi="Calibri" w:cs="Calibri"/>
          <w:bCs/>
          <w:spacing w:val="-2"/>
          <w:sz w:val="21"/>
          <w:szCs w:val="21"/>
        </w:rPr>
        <w:t>U</w:t>
      </w:r>
      <w:r w:rsidR="005952C7" w:rsidRPr="008F5AB6">
        <w:rPr>
          <w:rFonts w:ascii="Calibri" w:hAnsi="Calibri" w:cs="Calibri"/>
          <w:bCs/>
          <w:spacing w:val="-2"/>
          <w:sz w:val="21"/>
          <w:szCs w:val="21"/>
        </w:rPr>
        <w:t xml:space="preserve">m Konstrukteuren und Ingenieuren die Auswahl der </w:t>
      </w:r>
      <w:r w:rsidR="008717C9" w:rsidRPr="008F5AB6">
        <w:rPr>
          <w:rFonts w:ascii="Calibri" w:hAnsi="Calibri" w:cs="Calibri"/>
          <w:bCs/>
          <w:spacing w:val="-2"/>
          <w:sz w:val="21"/>
          <w:szCs w:val="21"/>
        </w:rPr>
        <w:t>passenden</w:t>
      </w:r>
      <w:r w:rsidR="005952C7" w:rsidRPr="008F5AB6">
        <w:rPr>
          <w:rFonts w:ascii="Calibri" w:hAnsi="Calibri" w:cs="Calibri"/>
          <w:bCs/>
          <w:spacing w:val="-2"/>
          <w:sz w:val="21"/>
          <w:szCs w:val="21"/>
        </w:rPr>
        <w:t xml:space="preserve"> Bremse zu erleichtern, </w:t>
      </w:r>
      <w:r w:rsidR="00FD028A" w:rsidRPr="008F5AB6">
        <w:rPr>
          <w:rFonts w:ascii="Calibri" w:hAnsi="Calibri" w:cs="Calibri"/>
          <w:bCs/>
          <w:spacing w:val="-2"/>
          <w:sz w:val="21"/>
          <w:szCs w:val="21"/>
        </w:rPr>
        <w:t>bietet R</w:t>
      </w:r>
      <w:r w:rsidR="005952C7" w:rsidRPr="008F5AB6">
        <w:rPr>
          <w:rFonts w:ascii="Calibri" w:hAnsi="Calibri" w:cs="Calibri"/>
          <w:bCs/>
          <w:spacing w:val="-2"/>
          <w:sz w:val="21"/>
          <w:szCs w:val="21"/>
        </w:rPr>
        <w:t xml:space="preserve">INGSPANN </w:t>
      </w:r>
      <w:r w:rsidR="00A91BCA" w:rsidRPr="008F5AB6">
        <w:rPr>
          <w:rFonts w:ascii="Calibri" w:hAnsi="Calibri" w:cs="Calibri"/>
          <w:bCs/>
          <w:spacing w:val="-2"/>
          <w:sz w:val="21"/>
          <w:szCs w:val="21"/>
        </w:rPr>
        <w:t xml:space="preserve">auf </w:t>
      </w:r>
      <w:hyperlink r:id="rId9" w:history="1">
        <w:r w:rsidR="00A91BCA" w:rsidRPr="008F5AB6">
          <w:rPr>
            <w:rStyle w:val="Hyperlink"/>
            <w:rFonts w:ascii="Calibri" w:hAnsi="Calibri" w:cs="Calibri"/>
            <w:bCs/>
            <w:spacing w:val="-2"/>
            <w:sz w:val="21"/>
            <w:szCs w:val="21"/>
          </w:rPr>
          <w:t>www.ringspann.de</w:t>
        </w:r>
      </w:hyperlink>
      <w:r w:rsidR="00A91BCA" w:rsidRPr="008F5AB6">
        <w:rPr>
          <w:rFonts w:ascii="Calibri" w:hAnsi="Calibri" w:cs="Calibri"/>
          <w:bCs/>
          <w:spacing w:val="-2"/>
          <w:sz w:val="21"/>
          <w:szCs w:val="21"/>
        </w:rPr>
        <w:t xml:space="preserve"> </w:t>
      </w:r>
      <w:r w:rsidR="005A759F" w:rsidRPr="008F5AB6">
        <w:rPr>
          <w:rFonts w:ascii="Calibri" w:hAnsi="Calibri" w:cs="Calibri"/>
          <w:bCs/>
          <w:spacing w:val="-2"/>
          <w:sz w:val="21"/>
          <w:szCs w:val="21"/>
        </w:rPr>
        <w:t xml:space="preserve">außerdem </w:t>
      </w:r>
      <w:r w:rsidR="005952C7" w:rsidRPr="008F5AB6">
        <w:rPr>
          <w:rFonts w:ascii="Calibri" w:hAnsi="Calibri" w:cs="Calibri"/>
          <w:bCs/>
          <w:spacing w:val="-2"/>
          <w:sz w:val="21"/>
          <w:szCs w:val="21"/>
        </w:rPr>
        <w:t xml:space="preserve">ein </w:t>
      </w:r>
      <w:r w:rsidR="00A91BCA" w:rsidRPr="008F5AB6">
        <w:rPr>
          <w:rFonts w:ascii="Calibri" w:hAnsi="Calibri" w:cs="Calibri"/>
          <w:bCs/>
          <w:spacing w:val="-2"/>
          <w:sz w:val="21"/>
          <w:szCs w:val="21"/>
        </w:rPr>
        <w:t xml:space="preserve">kostenfreies </w:t>
      </w:r>
      <w:r w:rsidR="005952C7" w:rsidRPr="008F5AB6">
        <w:rPr>
          <w:rFonts w:ascii="Calibri" w:hAnsi="Calibri" w:cs="Calibri"/>
          <w:bCs/>
          <w:spacing w:val="-2"/>
          <w:sz w:val="21"/>
          <w:szCs w:val="21"/>
        </w:rPr>
        <w:t>Berechnungstool. Es er</w:t>
      </w:r>
      <w:r w:rsidR="00196A68" w:rsidRPr="008F5AB6">
        <w:rPr>
          <w:rFonts w:ascii="Calibri" w:hAnsi="Calibri" w:cs="Calibri"/>
          <w:bCs/>
          <w:spacing w:val="-2"/>
          <w:sz w:val="21"/>
          <w:szCs w:val="21"/>
        </w:rPr>
        <w:t xml:space="preserve">laubt </w:t>
      </w:r>
      <w:r w:rsidR="005952C7" w:rsidRPr="008F5AB6">
        <w:rPr>
          <w:rFonts w:ascii="Calibri" w:hAnsi="Calibri" w:cs="Calibri"/>
          <w:bCs/>
          <w:spacing w:val="-2"/>
          <w:sz w:val="21"/>
          <w:szCs w:val="21"/>
        </w:rPr>
        <w:t xml:space="preserve">die Bestimmung der Bremsmomente und Bremskräfte. </w:t>
      </w:r>
      <w:r w:rsidR="00196A68" w:rsidRPr="008F5AB6">
        <w:rPr>
          <w:rFonts w:ascii="Calibri" w:hAnsi="Calibri" w:cs="Calibri"/>
          <w:bCs/>
          <w:spacing w:val="-2"/>
          <w:sz w:val="21"/>
          <w:szCs w:val="21"/>
        </w:rPr>
        <w:t>B</w:t>
      </w:r>
      <w:r w:rsidR="005952C7" w:rsidRPr="008F5AB6">
        <w:rPr>
          <w:rFonts w:ascii="Calibri" w:hAnsi="Calibri" w:cs="Calibri"/>
          <w:bCs/>
          <w:spacing w:val="-2"/>
          <w:sz w:val="21"/>
          <w:szCs w:val="21"/>
        </w:rPr>
        <w:t xml:space="preserve">eispielsweise </w:t>
      </w:r>
      <w:r w:rsidR="00196A68" w:rsidRPr="008F5AB6">
        <w:rPr>
          <w:rFonts w:ascii="Calibri" w:hAnsi="Calibri" w:cs="Calibri"/>
          <w:bCs/>
          <w:spacing w:val="-2"/>
          <w:sz w:val="21"/>
          <w:szCs w:val="21"/>
        </w:rPr>
        <w:t xml:space="preserve">lässt sich damit </w:t>
      </w:r>
      <w:r w:rsidR="005952C7" w:rsidRPr="008F5AB6">
        <w:rPr>
          <w:rFonts w:ascii="Calibri" w:hAnsi="Calibri" w:cs="Calibri"/>
          <w:bCs/>
          <w:spacing w:val="-2"/>
          <w:sz w:val="21"/>
          <w:szCs w:val="21"/>
        </w:rPr>
        <w:t>das Abbremsen von rotierenden Massen (z.B. Wellen), Fahrwerken, Seilwinden und Förderbändern berechne</w:t>
      </w:r>
      <w:r w:rsidR="00196A68" w:rsidRPr="008F5AB6">
        <w:rPr>
          <w:rFonts w:ascii="Calibri" w:hAnsi="Calibri" w:cs="Calibri"/>
          <w:bCs/>
          <w:spacing w:val="-2"/>
          <w:sz w:val="21"/>
          <w:szCs w:val="21"/>
        </w:rPr>
        <w:t>n</w:t>
      </w:r>
      <w:r w:rsidR="005952C7" w:rsidRPr="008F5AB6">
        <w:rPr>
          <w:rFonts w:ascii="Calibri" w:hAnsi="Calibri" w:cs="Calibri"/>
          <w:bCs/>
          <w:spacing w:val="-2"/>
          <w:sz w:val="21"/>
          <w:szCs w:val="21"/>
        </w:rPr>
        <w:t>.</w:t>
      </w:r>
    </w:p>
    <w:p w14:paraId="6ECFB5DE" w14:textId="643D1F6A" w:rsidR="00D85939" w:rsidRPr="008F5AB6" w:rsidRDefault="007A3A44" w:rsidP="005952C7">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i/>
          <w:spacing w:val="-2"/>
          <w:sz w:val="16"/>
        </w:rPr>
      </w:pPr>
      <w:bookmarkStart w:id="4" w:name="_Hlk104972954"/>
      <w:r w:rsidRPr="008F5AB6">
        <w:rPr>
          <w:rFonts w:ascii="Calibri" w:hAnsi="Calibri" w:cs="Calibri"/>
          <w:i/>
          <w:spacing w:val="-2"/>
          <w:sz w:val="16"/>
        </w:rPr>
        <w:t>9</w:t>
      </w:r>
      <w:r w:rsidR="001D3165" w:rsidRPr="008F5AB6">
        <w:rPr>
          <w:rFonts w:ascii="Calibri" w:hAnsi="Calibri" w:cs="Calibri"/>
          <w:i/>
          <w:spacing w:val="-2"/>
          <w:sz w:val="16"/>
        </w:rPr>
        <w:t>7</w:t>
      </w:r>
      <w:r w:rsidR="00D85939" w:rsidRPr="008F5AB6">
        <w:rPr>
          <w:rFonts w:ascii="Calibri" w:hAnsi="Calibri" w:cs="Calibri"/>
          <w:i/>
          <w:spacing w:val="-2"/>
          <w:sz w:val="16"/>
        </w:rPr>
        <w:t xml:space="preserve"> Wörter mit </w:t>
      </w:r>
      <w:r w:rsidR="001D3165" w:rsidRPr="008F5AB6">
        <w:rPr>
          <w:rFonts w:ascii="Calibri" w:hAnsi="Calibri" w:cs="Calibri"/>
          <w:i/>
          <w:spacing w:val="-2"/>
          <w:sz w:val="16"/>
        </w:rPr>
        <w:t>791</w:t>
      </w:r>
      <w:r w:rsidR="00D85939" w:rsidRPr="008F5AB6">
        <w:rPr>
          <w:rFonts w:ascii="Calibri" w:hAnsi="Calibri" w:cs="Calibri"/>
          <w:i/>
          <w:spacing w:val="-2"/>
          <w:sz w:val="16"/>
        </w:rPr>
        <w:t xml:space="preserve"> Zeichen (inkl. Leerzeichen)</w:t>
      </w:r>
    </w:p>
    <w:bookmarkEnd w:id="4"/>
    <w:p w14:paraId="3180E8A1" w14:textId="77777777" w:rsidR="00D25C59" w:rsidRPr="008F5AB6" w:rsidRDefault="00D25C59" w:rsidP="00D85939">
      <w:pPr>
        <w:tabs>
          <w:tab w:val="left" w:pos="889"/>
        </w:tabs>
        <w:spacing w:line="360" w:lineRule="auto"/>
        <w:ind w:left="0"/>
        <w:jc w:val="both"/>
        <w:rPr>
          <w:rFonts w:ascii="Calibri" w:hAnsi="Calibri" w:cs="Calibri"/>
          <w:spacing w:val="-2"/>
          <w:sz w:val="21"/>
          <w:szCs w:val="21"/>
        </w:rPr>
      </w:pPr>
    </w:p>
    <w:tbl>
      <w:tblPr>
        <w:tblW w:w="0" w:type="auto"/>
        <w:tblCellMar>
          <w:left w:w="70" w:type="dxa"/>
          <w:right w:w="70" w:type="dxa"/>
        </w:tblCellMar>
        <w:tblLook w:val="0000" w:firstRow="0" w:lastRow="0" w:firstColumn="0" w:lastColumn="0" w:noHBand="0" w:noVBand="0"/>
      </w:tblPr>
      <w:tblGrid>
        <w:gridCol w:w="5599"/>
        <w:gridCol w:w="2906"/>
      </w:tblGrid>
      <w:tr w:rsidR="00EE5EA9" w:rsidRPr="008F5AB6" w14:paraId="011D61B0" w14:textId="77777777" w:rsidTr="00FF60AE">
        <w:tc>
          <w:tcPr>
            <w:tcW w:w="5599" w:type="dxa"/>
          </w:tcPr>
          <w:p w14:paraId="0CF6E3AC" w14:textId="77777777" w:rsidR="00EE5EA9" w:rsidRPr="008F5AB6" w:rsidRDefault="00EE5EA9" w:rsidP="005952C7">
            <w:pPr>
              <w:ind w:left="0"/>
              <w:rPr>
                <w:rFonts w:ascii="Calibri" w:hAnsi="Calibri" w:cs="Calibri"/>
                <w:b/>
                <w:spacing w:val="0"/>
                <w:sz w:val="21"/>
                <w:szCs w:val="21"/>
              </w:rPr>
            </w:pPr>
            <w:r w:rsidRPr="008F5AB6">
              <w:rPr>
                <w:rFonts w:ascii="Calibri" w:hAnsi="Calibri" w:cs="Calibri"/>
                <w:b/>
                <w:sz w:val="21"/>
                <w:szCs w:val="21"/>
              </w:rPr>
              <w:t>Anbieter:</w:t>
            </w:r>
          </w:p>
        </w:tc>
        <w:tc>
          <w:tcPr>
            <w:tcW w:w="2906" w:type="dxa"/>
          </w:tcPr>
          <w:p w14:paraId="768901F7" w14:textId="77777777" w:rsidR="00EE5EA9" w:rsidRPr="008F5AB6" w:rsidRDefault="00EE5EA9" w:rsidP="005952C7">
            <w:pPr>
              <w:ind w:left="0"/>
              <w:rPr>
                <w:rFonts w:ascii="Calibri" w:hAnsi="Calibri" w:cs="Calibri"/>
                <w:b/>
                <w:spacing w:val="0"/>
                <w:sz w:val="21"/>
                <w:szCs w:val="21"/>
              </w:rPr>
            </w:pPr>
            <w:r w:rsidRPr="008F5AB6">
              <w:rPr>
                <w:rFonts w:ascii="Calibri" w:hAnsi="Calibri" w:cs="Calibri"/>
                <w:b/>
                <w:spacing w:val="0"/>
                <w:sz w:val="21"/>
                <w:szCs w:val="21"/>
              </w:rPr>
              <w:t>Presseagentur:</w:t>
            </w:r>
          </w:p>
        </w:tc>
      </w:tr>
      <w:tr w:rsidR="00EE5EA9" w:rsidRPr="008F5AB6" w14:paraId="77B96FA6" w14:textId="77777777" w:rsidTr="00FF60AE">
        <w:tc>
          <w:tcPr>
            <w:tcW w:w="5599" w:type="dxa"/>
          </w:tcPr>
          <w:p w14:paraId="5F394147" w14:textId="77777777" w:rsidR="00EE5EA9" w:rsidRPr="008F5AB6" w:rsidRDefault="004839F2" w:rsidP="005952C7">
            <w:pPr>
              <w:ind w:left="0"/>
              <w:rPr>
                <w:rFonts w:ascii="Calibri" w:hAnsi="Calibri" w:cs="Calibri"/>
                <w:spacing w:val="0"/>
                <w:sz w:val="21"/>
                <w:szCs w:val="21"/>
              </w:rPr>
            </w:pPr>
            <w:r w:rsidRPr="008F5AB6">
              <w:rPr>
                <w:rFonts w:ascii="Calibri" w:hAnsi="Calibri" w:cs="Calibri"/>
                <w:spacing w:val="0"/>
                <w:sz w:val="21"/>
                <w:szCs w:val="21"/>
              </w:rPr>
              <w:t>RINGSPANN</w:t>
            </w:r>
            <w:r w:rsidR="00EE5EA9" w:rsidRPr="008F5AB6">
              <w:rPr>
                <w:rFonts w:ascii="Calibri" w:hAnsi="Calibri" w:cs="Calibri"/>
                <w:spacing w:val="0"/>
                <w:sz w:val="21"/>
                <w:szCs w:val="21"/>
              </w:rPr>
              <w:t xml:space="preserve"> GmbH</w:t>
            </w:r>
          </w:p>
        </w:tc>
        <w:tc>
          <w:tcPr>
            <w:tcW w:w="2906" w:type="dxa"/>
          </w:tcPr>
          <w:p w14:paraId="328A1E4E" w14:textId="77777777" w:rsidR="00EE5EA9" w:rsidRPr="008F5AB6" w:rsidRDefault="00EE5EA9" w:rsidP="005952C7">
            <w:pPr>
              <w:ind w:left="0"/>
              <w:rPr>
                <w:rFonts w:ascii="Calibri" w:hAnsi="Calibri" w:cs="Calibri"/>
                <w:spacing w:val="0"/>
                <w:sz w:val="21"/>
                <w:szCs w:val="21"/>
              </w:rPr>
            </w:pPr>
            <w:r w:rsidRPr="008F5AB6">
              <w:rPr>
                <w:rFonts w:ascii="Calibri" w:hAnsi="Calibri" w:cs="Calibri"/>
                <w:spacing w:val="0"/>
                <w:sz w:val="21"/>
                <w:szCs w:val="21"/>
              </w:rPr>
              <w:t>Graf &amp; Creative PR</w:t>
            </w:r>
          </w:p>
        </w:tc>
      </w:tr>
      <w:tr w:rsidR="00EE5EA9" w:rsidRPr="008F5AB6" w14:paraId="067342EF" w14:textId="77777777" w:rsidTr="00FF60AE">
        <w:tc>
          <w:tcPr>
            <w:tcW w:w="5599" w:type="dxa"/>
          </w:tcPr>
          <w:p w14:paraId="1FFD20ED" w14:textId="77777777" w:rsidR="00EE5EA9" w:rsidRPr="008F5AB6" w:rsidRDefault="00A82DD9" w:rsidP="005952C7">
            <w:pPr>
              <w:ind w:left="0"/>
              <w:rPr>
                <w:rFonts w:ascii="Calibri" w:hAnsi="Calibri" w:cs="Calibri"/>
                <w:spacing w:val="0"/>
                <w:sz w:val="21"/>
                <w:szCs w:val="21"/>
              </w:rPr>
            </w:pPr>
            <w:r w:rsidRPr="008F5AB6">
              <w:rPr>
                <w:rFonts w:ascii="Calibri" w:hAnsi="Calibri" w:cs="Calibri"/>
                <w:spacing w:val="0"/>
                <w:sz w:val="21"/>
                <w:szCs w:val="21"/>
              </w:rPr>
              <w:t>Pia Katzenmeier</w:t>
            </w:r>
          </w:p>
        </w:tc>
        <w:tc>
          <w:tcPr>
            <w:tcW w:w="2906" w:type="dxa"/>
          </w:tcPr>
          <w:p w14:paraId="4CE4F40C" w14:textId="77777777" w:rsidR="00EE5EA9" w:rsidRPr="008F5AB6" w:rsidRDefault="00EE5EA9" w:rsidP="005952C7">
            <w:pPr>
              <w:ind w:left="0"/>
              <w:rPr>
                <w:rFonts w:ascii="Calibri" w:hAnsi="Calibri" w:cs="Calibri"/>
                <w:spacing w:val="0"/>
                <w:sz w:val="21"/>
                <w:szCs w:val="21"/>
              </w:rPr>
            </w:pPr>
            <w:r w:rsidRPr="008F5AB6">
              <w:rPr>
                <w:rFonts w:ascii="Calibri" w:hAnsi="Calibri" w:cs="Calibri"/>
                <w:spacing w:val="0"/>
                <w:sz w:val="21"/>
                <w:szCs w:val="21"/>
              </w:rPr>
              <w:t>Robert-Bosch-Str. 7</w:t>
            </w:r>
          </w:p>
        </w:tc>
      </w:tr>
      <w:tr w:rsidR="00EE5EA9" w:rsidRPr="008F5AB6" w14:paraId="548422ED" w14:textId="77777777" w:rsidTr="00FF60AE">
        <w:tc>
          <w:tcPr>
            <w:tcW w:w="5599" w:type="dxa"/>
          </w:tcPr>
          <w:p w14:paraId="0EDB84BF" w14:textId="77777777" w:rsidR="00EE5EA9" w:rsidRPr="008F5AB6" w:rsidRDefault="004839F2" w:rsidP="005952C7">
            <w:pPr>
              <w:ind w:left="0"/>
              <w:rPr>
                <w:rFonts w:ascii="Calibri" w:hAnsi="Calibri" w:cs="Calibri"/>
                <w:spacing w:val="0"/>
                <w:sz w:val="21"/>
                <w:szCs w:val="21"/>
              </w:rPr>
            </w:pPr>
            <w:r w:rsidRPr="008F5AB6">
              <w:rPr>
                <w:rFonts w:ascii="Calibri" w:hAnsi="Calibri" w:cs="Calibri"/>
                <w:spacing w:val="0"/>
                <w:sz w:val="21"/>
                <w:szCs w:val="21"/>
              </w:rPr>
              <w:t>Sch</w:t>
            </w:r>
            <w:r w:rsidR="0059009B" w:rsidRPr="008F5AB6">
              <w:rPr>
                <w:rFonts w:ascii="Calibri" w:hAnsi="Calibri" w:cs="Calibri"/>
                <w:spacing w:val="0"/>
                <w:sz w:val="21"/>
                <w:szCs w:val="21"/>
              </w:rPr>
              <w:t>a</w:t>
            </w:r>
            <w:r w:rsidRPr="008F5AB6">
              <w:rPr>
                <w:rFonts w:ascii="Calibri" w:hAnsi="Calibri" w:cs="Calibri"/>
                <w:spacing w:val="0"/>
                <w:sz w:val="21"/>
                <w:szCs w:val="21"/>
              </w:rPr>
              <w:t>berweg</w:t>
            </w:r>
            <w:r w:rsidR="00EE5EA9" w:rsidRPr="008F5AB6">
              <w:rPr>
                <w:rFonts w:ascii="Calibri" w:hAnsi="Calibri" w:cs="Calibri"/>
                <w:spacing w:val="0"/>
                <w:sz w:val="21"/>
                <w:szCs w:val="21"/>
              </w:rPr>
              <w:t xml:space="preserve"> </w:t>
            </w:r>
            <w:r w:rsidRPr="008F5AB6">
              <w:rPr>
                <w:rFonts w:ascii="Calibri" w:hAnsi="Calibri" w:cs="Calibri"/>
                <w:spacing w:val="0"/>
                <w:sz w:val="21"/>
                <w:szCs w:val="21"/>
              </w:rPr>
              <w:t xml:space="preserve">30 </w:t>
            </w:r>
            <w:r w:rsidR="00A82DD9" w:rsidRPr="008F5AB6">
              <w:rPr>
                <w:rFonts w:ascii="Calibri" w:hAnsi="Calibri" w:cs="Calibri"/>
                <w:spacing w:val="0"/>
                <w:sz w:val="21"/>
                <w:szCs w:val="21"/>
              </w:rPr>
              <w:t>-</w:t>
            </w:r>
            <w:r w:rsidRPr="008F5AB6">
              <w:rPr>
                <w:rFonts w:ascii="Calibri" w:hAnsi="Calibri" w:cs="Calibri"/>
                <w:spacing w:val="0"/>
                <w:sz w:val="21"/>
                <w:szCs w:val="21"/>
              </w:rPr>
              <w:t xml:space="preserve"> 3</w:t>
            </w:r>
            <w:r w:rsidR="00A82DD9" w:rsidRPr="008F5AB6">
              <w:rPr>
                <w:rFonts w:ascii="Calibri" w:hAnsi="Calibri" w:cs="Calibri"/>
                <w:spacing w:val="0"/>
                <w:sz w:val="21"/>
                <w:szCs w:val="21"/>
              </w:rPr>
              <w:t>4</w:t>
            </w:r>
          </w:p>
        </w:tc>
        <w:tc>
          <w:tcPr>
            <w:tcW w:w="2906" w:type="dxa"/>
          </w:tcPr>
          <w:p w14:paraId="16805686" w14:textId="77777777" w:rsidR="00EE5EA9" w:rsidRPr="008F5AB6" w:rsidRDefault="00867CD5" w:rsidP="005952C7">
            <w:pPr>
              <w:ind w:left="0"/>
              <w:rPr>
                <w:rFonts w:ascii="Calibri" w:hAnsi="Calibri" w:cs="Calibri"/>
                <w:spacing w:val="0"/>
                <w:sz w:val="21"/>
                <w:szCs w:val="21"/>
              </w:rPr>
            </w:pPr>
            <w:r w:rsidRPr="008F5AB6">
              <w:rPr>
                <w:rFonts w:ascii="Calibri" w:hAnsi="Calibri" w:cs="Calibri"/>
                <w:spacing w:val="0"/>
                <w:sz w:val="21"/>
                <w:szCs w:val="21"/>
              </w:rPr>
              <w:t>D-</w:t>
            </w:r>
            <w:r w:rsidR="00EE5EA9" w:rsidRPr="008F5AB6">
              <w:rPr>
                <w:rFonts w:ascii="Calibri" w:hAnsi="Calibri" w:cs="Calibri"/>
                <w:spacing w:val="0"/>
                <w:sz w:val="21"/>
                <w:szCs w:val="21"/>
              </w:rPr>
              <w:t>64293 Darmstadt</w:t>
            </w:r>
          </w:p>
        </w:tc>
      </w:tr>
      <w:tr w:rsidR="00EE5EA9" w:rsidRPr="008F5AB6" w14:paraId="0700E853" w14:textId="77777777" w:rsidTr="00FF60AE">
        <w:tc>
          <w:tcPr>
            <w:tcW w:w="5599" w:type="dxa"/>
          </w:tcPr>
          <w:p w14:paraId="6C3CCC8A" w14:textId="77777777" w:rsidR="00EE5EA9" w:rsidRPr="008F5AB6" w:rsidRDefault="00867CD5" w:rsidP="005952C7">
            <w:pPr>
              <w:ind w:left="0"/>
              <w:rPr>
                <w:rFonts w:ascii="Calibri" w:hAnsi="Calibri" w:cs="Calibri"/>
                <w:spacing w:val="0"/>
                <w:sz w:val="21"/>
                <w:szCs w:val="21"/>
              </w:rPr>
            </w:pPr>
            <w:r w:rsidRPr="008F5AB6">
              <w:rPr>
                <w:rFonts w:ascii="Calibri" w:hAnsi="Calibri" w:cs="Calibri"/>
                <w:spacing w:val="0"/>
                <w:sz w:val="21"/>
                <w:szCs w:val="21"/>
              </w:rPr>
              <w:t>D-</w:t>
            </w:r>
            <w:r w:rsidR="004839F2" w:rsidRPr="008F5AB6">
              <w:rPr>
                <w:rFonts w:ascii="Calibri" w:hAnsi="Calibri" w:cs="Calibri"/>
                <w:spacing w:val="0"/>
                <w:sz w:val="21"/>
                <w:szCs w:val="21"/>
              </w:rPr>
              <w:t>61348 Bad Homburg</w:t>
            </w:r>
          </w:p>
        </w:tc>
        <w:tc>
          <w:tcPr>
            <w:tcW w:w="2906" w:type="dxa"/>
          </w:tcPr>
          <w:p w14:paraId="737FC04B" w14:textId="77777777" w:rsidR="00EE5EA9" w:rsidRPr="008F5AB6" w:rsidRDefault="00EE5EA9" w:rsidP="005952C7">
            <w:pPr>
              <w:ind w:left="0"/>
              <w:rPr>
                <w:rFonts w:ascii="Calibri" w:hAnsi="Calibri" w:cs="Calibri"/>
                <w:spacing w:val="0"/>
                <w:sz w:val="21"/>
                <w:szCs w:val="21"/>
              </w:rPr>
            </w:pPr>
            <w:r w:rsidRPr="008F5AB6">
              <w:rPr>
                <w:rFonts w:ascii="Calibri" w:hAnsi="Calibri" w:cs="Calibri"/>
                <w:spacing w:val="0"/>
                <w:sz w:val="21"/>
                <w:szCs w:val="21"/>
              </w:rPr>
              <w:t xml:space="preserve">Tel.: </w:t>
            </w:r>
            <w:r w:rsidR="00867CD5" w:rsidRPr="008F5AB6">
              <w:rPr>
                <w:rFonts w:ascii="Calibri" w:hAnsi="Calibri" w:cs="Calibri"/>
                <w:spacing w:val="0"/>
                <w:sz w:val="21"/>
                <w:szCs w:val="21"/>
              </w:rPr>
              <w:t>0049 (0)</w:t>
            </w:r>
            <w:r w:rsidRPr="008F5AB6">
              <w:rPr>
                <w:rFonts w:ascii="Calibri" w:hAnsi="Calibri" w:cs="Calibri"/>
                <w:spacing w:val="0"/>
                <w:sz w:val="21"/>
                <w:szCs w:val="21"/>
              </w:rPr>
              <w:t xml:space="preserve"> 61 51 / 42 87 91-0</w:t>
            </w:r>
          </w:p>
        </w:tc>
      </w:tr>
      <w:tr w:rsidR="00EE5EA9" w:rsidRPr="008F5AB6" w14:paraId="5533178E" w14:textId="77777777" w:rsidTr="00FF60AE">
        <w:tc>
          <w:tcPr>
            <w:tcW w:w="5599" w:type="dxa"/>
          </w:tcPr>
          <w:p w14:paraId="48DD5AFE" w14:textId="77777777" w:rsidR="00EE5EA9" w:rsidRPr="008F5AB6" w:rsidRDefault="00EE5EA9" w:rsidP="005952C7">
            <w:pPr>
              <w:ind w:left="0"/>
              <w:rPr>
                <w:rFonts w:ascii="Calibri" w:hAnsi="Calibri" w:cs="Calibri"/>
                <w:spacing w:val="0"/>
                <w:sz w:val="21"/>
                <w:szCs w:val="21"/>
              </w:rPr>
            </w:pPr>
            <w:r w:rsidRPr="008F5AB6">
              <w:rPr>
                <w:rFonts w:ascii="Calibri" w:hAnsi="Calibri" w:cs="Calibri"/>
                <w:spacing w:val="0"/>
                <w:sz w:val="21"/>
                <w:szCs w:val="21"/>
              </w:rPr>
              <w:t xml:space="preserve">Tel.: </w:t>
            </w:r>
            <w:r w:rsidR="00867CD5" w:rsidRPr="008F5AB6">
              <w:rPr>
                <w:rFonts w:ascii="Calibri" w:hAnsi="Calibri" w:cs="Calibri"/>
                <w:spacing w:val="0"/>
                <w:sz w:val="21"/>
                <w:szCs w:val="21"/>
              </w:rPr>
              <w:t>0049 (</w:t>
            </w:r>
            <w:r w:rsidRPr="008F5AB6">
              <w:rPr>
                <w:rFonts w:ascii="Calibri" w:hAnsi="Calibri" w:cs="Calibri"/>
                <w:spacing w:val="0"/>
                <w:sz w:val="21"/>
                <w:szCs w:val="21"/>
              </w:rPr>
              <w:t>0</w:t>
            </w:r>
            <w:r w:rsidR="00867CD5" w:rsidRPr="008F5AB6">
              <w:rPr>
                <w:rFonts w:ascii="Calibri" w:hAnsi="Calibri" w:cs="Calibri"/>
                <w:spacing w:val="0"/>
                <w:sz w:val="21"/>
                <w:szCs w:val="21"/>
              </w:rPr>
              <w:t>)</w:t>
            </w:r>
            <w:r w:rsidRPr="008F5AB6">
              <w:rPr>
                <w:rFonts w:ascii="Calibri" w:hAnsi="Calibri" w:cs="Calibri"/>
                <w:spacing w:val="0"/>
                <w:sz w:val="21"/>
                <w:szCs w:val="21"/>
              </w:rPr>
              <w:t xml:space="preserve"> 6</w:t>
            </w:r>
            <w:r w:rsidR="004839F2" w:rsidRPr="008F5AB6">
              <w:rPr>
                <w:rFonts w:ascii="Calibri" w:hAnsi="Calibri" w:cs="Calibri"/>
                <w:spacing w:val="0"/>
                <w:sz w:val="21"/>
                <w:szCs w:val="21"/>
              </w:rPr>
              <w:t xml:space="preserve">1 72/ 275 </w:t>
            </w:r>
            <w:r w:rsidR="00A82DD9" w:rsidRPr="008F5AB6">
              <w:rPr>
                <w:rFonts w:ascii="Calibri" w:hAnsi="Calibri" w:cs="Calibri"/>
                <w:spacing w:val="0"/>
                <w:sz w:val="21"/>
                <w:szCs w:val="21"/>
              </w:rPr>
              <w:t>118</w:t>
            </w:r>
            <w:r w:rsidR="004839F2" w:rsidRPr="008F5AB6">
              <w:rPr>
                <w:rFonts w:ascii="Calibri" w:hAnsi="Calibri" w:cs="Calibri"/>
                <w:spacing w:val="0"/>
                <w:sz w:val="21"/>
                <w:szCs w:val="21"/>
              </w:rPr>
              <w:t xml:space="preserve"> </w:t>
            </w:r>
          </w:p>
        </w:tc>
        <w:tc>
          <w:tcPr>
            <w:tcW w:w="2906" w:type="dxa"/>
          </w:tcPr>
          <w:p w14:paraId="6EF8ADDE" w14:textId="77777777" w:rsidR="00EE5EA9" w:rsidRPr="008F5AB6" w:rsidRDefault="00EE5EA9" w:rsidP="005952C7">
            <w:pPr>
              <w:ind w:left="0"/>
              <w:rPr>
                <w:rFonts w:ascii="Calibri" w:hAnsi="Calibri" w:cs="Calibri"/>
                <w:spacing w:val="0"/>
                <w:sz w:val="21"/>
                <w:szCs w:val="21"/>
              </w:rPr>
            </w:pPr>
            <w:r w:rsidRPr="008F5AB6">
              <w:rPr>
                <w:rFonts w:ascii="Calibri" w:hAnsi="Calibri" w:cs="Calibri"/>
                <w:spacing w:val="0"/>
                <w:sz w:val="21"/>
                <w:szCs w:val="21"/>
              </w:rPr>
              <w:t xml:space="preserve">Fax: </w:t>
            </w:r>
            <w:r w:rsidR="00867CD5" w:rsidRPr="008F5AB6">
              <w:rPr>
                <w:rFonts w:ascii="Calibri" w:hAnsi="Calibri" w:cs="Calibri"/>
                <w:spacing w:val="0"/>
                <w:sz w:val="21"/>
                <w:szCs w:val="21"/>
              </w:rPr>
              <w:t>0049 (0)</w:t>
            </w:r>
            <w:r w:rsidRPr="008F5AB6">
              <w:rPr>
                <w:rFonts w:ascii="Calibri" w:hAnsi="Calibri" w:cs="Calibri"/>
                <w:spacing w:val="0"/>
                <w:sz w:val="21"/>
                <w:szCs w:val="21"/>
              </w:rPr>
              <w:t xml:space="preserve"> 61 51 / 42 87 91-9</w:t>
            </w:r>
          </w:p>
        </w:tc>
      </w:tr>
      <w:tr w:rsidR="00EE5EA9" w:rsidRPr="008F5AB6" w14:paraId="1B6939B8" w14:textId="77777777" w:rsidTr="00FF60AE">
        <w:tc>
          <w:tcPr>
            <w:tcW w:w="5599" w:type="dxa"/>
          </w:tcPr>
          <w:p w14:paraId="241B90CF" w14:textId="77777777" w:rsidR="00EE5EA9" w:rsidRPr="008F5AB6" w:rsidRDefault="00EE5EA9" w:rsidP="005952C7">
            <w:pPr>
              <w:ind w:left="0"/>
              <w:rPr>
                <w:rFonts w:ascii="Calibri" w:hAnsi="Calibri" w:cs="Calibri"/>
                <w:spacing w:val="0"/>
                <w:sz w:val="21"/>
                <w:szCs w:val="21"/>
              </w:rPr>
            </w:pPr>
            <w:r w:rsidRPr="008F5AB6">
              <w:rPr>
                <w:rFonts w:ascii="Calibri" w:hAnsi="Calibri" w:cs="Calibri"/>
                <w:spacing w:val="0"/>
                <w:sz w:val="21"/>
                <w:szCs w:val="21"/>
              </w:rPr>
              <w:t xml:space="preserve">Fax: </w:t>
            </w:r>
            <w:r w:rsidR="00867CD5" w:rsidRPr="008F5AB6">
              <w:rPr>
                <w:rFonts w:ascii="Calibri" w:hAnsi="Calibri" w:cs="Calibri"/>
                <w:spacing w:val="0"/>
                <w:sz w:val="21"/>
                <w:szCs w:val="21"/>
              </w:rPr>
              <w:t>0049 (0)</w:t>
            </w:r>
            <w:r w:rsidRPr="008F5AB6">
              <w:rPr>
                <w:rFonts w:ascii="Calibri" w:hAnsi="Calibri" w:cs="Calibri"/>
                <w:spacing w:val="0"/>
                <w:sz w:val="21"/>
                <w:szCs w:val="21"/>
              </w:rPr>
              <w:t xml:space="preserve"> 6</w:t>
            </w:r>
            <w:r w:rsidR="004839F2" w:rsidRPr="008F5AB6">
              <w:rPr>
                <w:rFonts w:ascii="Calibri" w:hAnsi="Calibri" w:cs="Calibri"/>
                <w:spacing w:val="0"/>
                <w:sz w:val="21"/>
                <w:szCs w:val="21"/>
              </w:rPr>
              <w:t>1 72</w:t>
            </w:r>
            <w:r w:rsidRPr="008F5AB6">
              <w:rPr>
                <w:rFonts w:ascii="Calibri" w:hAnsi="Calibri" w:cs="Calibri"/>
                <w:spacing w:val="0"/>
                <w:sz w:val="21"/>
                <w:szCs w:val="21"/>
              </w:rPr>
              <w:t xml:space="preserve">/ </w:t>
            </w:r>
            <w:r w:rsidR="004839F2" w:rsidRPr="008F5AB6">
              <w:rPr>
                <w:rFonts w:ascii="Calibri" w:hAnsi="Calibri" w:cs="Calibri"/>
                <w:spacing w:val="0"/>
                <w:sz w:val="21"/>
                <w:szCs w:val="21"/>
              </w:rPr>
              <w:t xml:space="preserve">275 61 </w:t>
            </w:r>
            <w:r w:rsidR="00A82DD9" w:rsidRPr="008F5AB6">
              <w:rPr>
                <w:rFonts w:ascii="Calibri" w:hAnsi="Calibri" w:cs="Calibri"/>
                <w:spacing w:val="0"/>
                <w:sz w:val="21"/>
                <w:szCs w:val="21"/>
              </w:rPr>
              <w:t>18</w:t>
            </w:r>
          </w:p>
        </w:tc>
        <w:tc>
          <w:tcPr>
            <w:tcW w:w="2906" w:type="dxa"/>
          </w:tcPr>
          <w:p w14:paraId="508F1018" w14:textId="77777777" w:rsidR="00EE5EA9" w:rsidRPr="008F5AB6" w:rsidRDefault="00EE5EA9" w:rsidP="005952C7">
            <w:pPr>
              <w:ind w:left="0"/>
              <w:rPr>
                <w:rFonts w:ascii="Calibri" w:hAnsi="Calibri" w:cs="Calibri"/>
                <w:spacing w:val="0"/>
                <w:sz w:val="21"/>
                <w:szCs w:val="21"/>
                <w:lang w:val="it-IT"/>
              </w:rPr>
            </w:pPr>
            <w:r w:rsidRPr="008F5AB6">
              <w:rPr>
                <w:rFonts w:ascii="Calibri" w:hAnsi="Calibri" w:cs="Calibri"/>
                <w:spacing w:val="0"/>
                <w:sz w:val="21"/>
                <w:szCs w:val="21"/>
                <w:lang w:val="it-IT"/>
              </w:rPr>
              <w:t>E-</w:t>
            </w:r>
            <w:r w:rsidRPr="008F5AB6">
              <w:rPr>
                <w:rFonts w:ascii="Calibri" w:hAnsi="Calibri" w:cs="Calibri"/>
                <w:color w:val="000000"/>
                <w:spacing w:val="0"/>
                <w:sz w:val="21"/>
                <w:szCs w:val="21"/>
                <w:lang w:val="it-IT"/>
              </w:rPr>
              <w:t xml:space="preserve">Mail: </w:t>
            </w:r>
            <w:hyperlink r:id="rId10" w:history="1">
              <w:r w:rsidRPr="008F5AB6">
                <w:rPr>
                  <w:rStyle w:val="Hyperlink"/>
                  <w:rFonts w:ascii="Calibri" w:hAnsi="Calibri" w:cs="Calibri"/>
                  <w:color w:val="000000"/>
                  <w:spacing w:val="0"/>
                  <w:sz w:val="21"/>
                  <w:szCs w:val="21"/>
                  <w:u w:val="none"/>
                  <w:lang w:val="it-IT"/>
                </w:rPr>
                <w:t>info@guc.biz</w:t>
              </w:r>
            </w:hyperlink>
          </w:p>
        </w:tc>
      </w:tr>
      <w:tr w:rsidR="00EE5EA9" w:rsidRPr="008F5AB6" w14:paraId="25EB4878" w14:textId="77777777" w:rsidTr="00FF60AE">
        <w:tc>
          <w:tcPr>
            <w:tcW w:w="5599" w:type="dxa"/>
          </w:tcPr>
          <w:p w14:paraId="2ED808E2" w14:textId="77777777" w:rsidR="00EE5EA9" w:rsidRPr="008F5AB6" w:rsidRDefault="00EE5EA9" w:rsidP="005952C7">
            <w:pPr>
              <w:ind w:left="0"/>
              <w:rPr>
                <w:rFonts w:ascii="Calibri" w:hAnsi="Calibri" w:cs="Calibri"/>
                <w:spacing w:val="0"/>
                <w:sz w:val="21"/>
                <w:szCs w:val="21"/>
                <w:lang w:val="it-IT"/>
              </w:rPr>
            </w:pPr>
            <w:r w:rsidRPr="008F5AB6">
              <w:rPr>
                <w:rFonts w:ascii="Calibri" w:hAnsi="Calibri" w:cs="Calibri"/>
                <w:spacing w:val="0"/>
                <w:sz w:val="21"/>
                <w:szCs w:val="21"/>
                <w:lang w:val="it-IT"/>
              </w:rPr>
              <w:t xml:space="preserve">E-Mail: </w:t>
            </w:r>
            <w:hyperlink r:id="rId11" w:history="1">
              <w:r w:rsidR="00F7678F" w:rsidRPr="008F5AB6">
                <w:rPr>
                  <w:rStyle w:val="Hyperlink"/>
                  <w:rFonts w:ascii="Calibri" w:hAnsi="Calibri" w:cs="Calibri"/>
                  <w:spacing w:val="0"/>
                  <w:sz w:val="21"/>
                  <w:szCs w:val="21"/>
                  <w:lang w:val="it-IT"/>
                </w:rPr>
                <w:t>info@ringspann.de</w:t>
              </w:r>
            </w:hyperlink>
            <w:r w:rsidR="0059009B" w:rsidRPr="008F5AB6">
              <w:rPr>
                <w:rFonts w:ascii="Calibri" w:hAnsi="Calibri" w:cs="Calibri"/>
                <w:spacing w:val="0"/>
                <w:sz w:val="21"/>
                <w:szCs w:val="21"/>
                <w:lang w:val="it-IT"/>
              </w:rPr>
              <w:t xml:space="preserve">/ </w:t>
            </w:r>
            <w:r w:rsidR="00A82DD9" w:rsidRPr="008F5AB6">
              <w:rPr>
                <w:rFonts w:ascii="Calibri" w:hAnsi="Calibri" w:cs="Calibri"/>
                <w:spacing w:val="0"/>
                <w:sz w:val="21"/>
                <w:szCs w:val="21"/>
                <w:lang w:val="it-IT"/>
              </w:rPr>
              <w:t>pia</w:t>
            </w:r>
            <w:r w:rsidR="004839F2" w:rsidRPr="008F5AB6">
              <w:rPr>
                <w:rFonts w:ascii="Calibri" w:hAnsi="Calibri" w:cs="Calibri"/>
                <w:spacing w:val="0"/>
                <w:sz w:val="21"/>
                <w:szCs w:val="21"/>
                <w:lang w:val="it-IT"/>
              </w:rPr>
              <w:t>.</w:t>
            </w:r>
            <w:r w:rsidR="00A82DD9" w:rsidRPr="008F5AB6">
              <w:rPr>
                <w:rFonts w:ascii="Calibri" w:hAnsi="Calibri" w:cs="Calibri"/>
                <w:spacing w:val="0"/>
                <w:sz w:val="21"/>
                <w:szCs w:val="21"/>
                <w:lang w:val="it-IT"/>
              </w:rPr>
              <w:t>katzenmeier</w:t>
            </w:r>
            <w:r w:rsidRPr="008F5AB6">
              <w:rPr>
                <w:rFonts w:ascii="Calibri" w:hAnsi="Calibri" w:cs="Calibri"/>
                <w:spacing w:val="0"/>
                <w:sz w:val="21"/>
                <w:szCs w:val="21"/>
                <w:lang w:val="it-IT"/>
              </w:rPr>
              <w:t>@</w:t>
            </w:r>
            <w:r w:rsidR="004839F2" w:rsidRPr="008F5AB6">
              <w:rPr>
                <w:rFonts w:ascii="Calibri" w:hAnsi="Calibri" w:cs="Calibri"/>
                <w:spacing w:val="0"/>
                <w:sz w:val="21"/>
                <w:szCs w:val="21"/>
                <w:lang w:val="it-IT"/>
              </w:rPr>
              <w:t>ringspann.de</w:t>
            </w:r>
          </w:p>
        </w:tc>
        <w:tc>
          <w:tcPr>
            <w:tcW w:w="2906" w:type="dxa"/>
          </w:tcPr>
          <w:p w14:paraId="30D9930E" w14:textId="77777777" w:rsidR="00EE5EA9" w:rsidRPr="008F5AB6" w:rsidRDefault="00EE5EA9" w:rsidP="005952C7">
            <w:pPr>
              <w:ind w:left="0"/>
              <w:rPr>
                <w:rFonts w:ascii="Calibri" w:hAnsi="Calibri" w:cs="Calibri"/>
                <w:spacing w:val="0"/>
                <w:sz w:val="21"/>
                <w:szCs w:val="21"/>
                <w:lang w:val="it-IT"/>
              </w:rPr>
            </w:pPr>
            <w:r w:rsidRPr="008F5AB6">
              <w:rPr>
                <w:rFonts w:ascii="Calibri" w:hAnsi="Calibri" w:cs="Calibri"/>
                <w:spacing w:val="0"/>
                <w:sz w:val="21"/>
                <w:szCs w:val="21"/>
                <w:lang w:val="it-IT"/>
              </w:rPr>
              <w:t>Internet: www.pr-box.de</w:t>
            </w:r>
          </w:p>
        </w:tc>
      </w:tr>
      <w:tr w:rsidR="0059009B" w:rsidRPr="0086433F" w14:paraId="2BE925FC" w14:textId="77777777" w:rsidTr="00FF60AE">
        <w:tc>
          <w:tcPr>
            <w:tcW w:w="5599" w:type="dxa"/>
          </w:tcPr>
          <w:p w14:paraId="4E47E8E7" w14:textId="77777777" w:rsidR="0059009B" w:rsidRPr="0086433F" w:rsidRDefault="0059009B" w:rsidP="005952C7">
            <w:pPr>
              <w:ind w:left="0"/>
              <w:rPr>
                <w:rFonts w:ascii="Calibri" w:hAnsi="Calibri" w:cs="Calibri"/>
                <w:spacing w:val="0"/>
                <w:sz w:val="21"/>
                <w:szCs w:val="21"/>
                <w:lang w:val="it-IT"/>
              </w:rPr>
            </w:pPr>
            <w:r w:rsidRPr="008F5AB6">
              <w:rPr>
                <w:rFonts w:ascii="Calibri" w:hAnsi="Calibri" w:cs="Calibri"/>
                <w:spacing w:val="0"/>
                <w:sz w:val="21"/>
                <w:szCs w:val="21"/>
                <w:lang w:val="it-IT"/>
              </w:rPr>
              <w:t xml:space="preserve">Internet: </w:t>
            </w:r>
            <w:hyperlink r:id="rId12" w:history="1">
              <w:r w:rsidRPr="008F5AB6">
                <w:rPr>
                  <w:rStyle w:val="Hyperlink"/>
                  <w:rFonts w:ascii="Calibri" w:hAnsi="Calibri" w:cs="Calibri"/>
                  <w:spacing w:val="0"/>
                  <w:sz w:val="21"/>
                  <w:szCs w:val="21"/>
                  <w:lang w:val="it-IT"/>
                </w:rPr>
                <w:t>www.ringspann.de/</w:t>
              </w:r>
            </w:hyperlink>
            <w:r w:rsidRPr="008F5AB6">
              <w:rPr>
                <w:rFonts w:ascii="Calibri" w:hAnsi="Calibri" w:cs="Calibri"/>
                <w:spacing w:val="0"/>
                <w:sz w:val="21"/>
                <w:szCs w:val="21"/>
                <w:lang w:val="it-IT"/>
              </w:rPr>
              <w:t xml:space="preserve"> www.ringspann.com</w:t>
            </w:r>
          </w:p>
        </w:tc>
        <w:tc>
          <w:tcPr>
            <w:tcW w:w="2906" w:type="dxa"/>
          </w:tcPr>
          <w:p w14:paraId="37BEC06F" w14:textId="77777777" w:rsidR="0059009B" w:rsidRPr="0086433F" w:rsidRDefault="0059009B" w:rsidP="005952C7">
            <w:pPr>
              <w:ind w:left="0"/>
              <w:rPr>
                <w:rFonts w:ascii="Calibri" w:hAnsi="Calibri" w:cs="Calibri"/>
                <w:spacing w:val="0"/>
                <w:sz w:val="21"/>
                <w:szCs w:val="21"/>
                <w:lang w:val="it-IT"/>
              </w:rPr>
            </w:pPr>
          </w:p>
        </w:tc>
      </w:tr>
    </w:tbl>
    <w:p w14:paraId="2A630F36" w14:textId="77777777" w:rsidR="0021505C" w:rsidRPr="0021505C" w:rsidRDefault="0021505C" w:rsidP="005952C7">
      <w:pPr>
        <w:ind w:left="0"/>
        <w:jc w:val="both"/>
        <w:rPr>
          <w:rFonts w:ascii="Calibri" w:hAnsi="Calibri" w:cs="Calibri"/>
          <w:sz w:val="18"/>
          <w:szCs w:val="18"/>
        </w:rPr>
      </w:pPr>
    </w:p>
    <w:sectPr w:rsidR="0021505C" w:rsidRPr="0021505C"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E2204E"/>
    <w:multiLevelType w:val="multilevel"/>
    <w:tmpl w:val="FC0878B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numFmt w:val="bullet"/>
      <w:lvlText w:val=""/>
      <w:lvlJc w:val="left"/>
      <w:pPr>
        <w:tabs>
          <w:tab w:val="num" w:pos="3600"/>
        </w:tabs>
        <w:ind w:left="3600" w:hanging="360"/>
      </w:pPr>
      <w:rPr>
        <w:rFonts w:ascii="Wingdings" w:hAnsi="Wingdings" w:hint="default"/>
        <w:sz w:val="20"/>
      </w:rPr>
    </w:lvl>
    <w:lvl w:ilvl="5">
      <w:numFmt w:val="bullet"/>
      <w:lvlText w:val=""/>
      <w:lvlJc w:val="left"/>
      <w:pPr>
        <w:tabs>
          <w:tab w:val="num" w:pos="4320"/>
        </w:tabs>
        <w:ind w:left="4320" w:hanging="360"/>
      </w:pPr>
      <w:rPr>
        <w:rFonts w:ascii="Wingdings" w:hAnsi="Wingdings" w:hint="default"/>
        <w:sz w:val="20"/>
      </w:rPr>
    </w:lvl>
    <w:lvl w:ilvl="6">
      <w:numFmt w:val="bullet"/>
      <w:lvlText w:val=""/>
      <w:lvlJc w:val="left"/>
      <w:pPr>
        <w:tabs>
          <w:tab w:val="num" w:pos="5040"/>
        </w:tabs>
        <w:ind w:left="5040" w:hanging="360"/>
      </w:pPr>
      <w:rPr>
        <w:rFonts w:ascii="Wingdings" w:hAnsi="Wingdings" w:hint="default"/>
        <w:sz w:val="20"/>
      </w:rPr>
    </w:lvl>
    <w:lvl w:ilvl="7">
      <w:numFmt w:val="bullet"/>
      <w:lvlText w:val=""/>
      <w:lvlJc w:val="left"/>
      <w:pPr>
        <w:tabs>
          <w:tab w:val="num" w:pos="5760"/>
        </w:tabs>
        <w:ind w:left="5760" w:hanging="360"/>
      </w:pPr>
      <w:rPr>
        <w:rFonts w:ascii="Wingdings" w:hAnsi="Wingdings" w:hint="default"/>
        <w:sz w:val="20"/>
      </w:rPr>
    </w:lvl>
    <w:lvl w:ilvl="8">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233A"/>
    <w:rsid w:val="00003169"/>
    <w:rsid w:val="00003EF0"/>
    <w:rsid w:val="00004806"/>
    <w:rsid w:val="00005076"/>
    <w:rsid w:val="00005A82"/>
    <w:rsid w:val="00006B28"/>
    <w:rsid w:val="0001263B"/>
    <w:rsid w:val="000128F0"/>
    <w:rsid w:val="000137AA"/>
    <w:rsid w:val="00014DFF"/>
    <w:rsid w:val="000174C5"/>
    <w:rsid w:val="00020551"/>
    <w:rsid w:val="000214C9"/>
    <w:rsid w:val="00021855"/>
    <w:rsid w:val="00022D47"/>
    <w:rsid w:val="00023F93"/>
    <w:rsid w:val="00031122"/>
    <w:rsid w:val="00032F96"/>
    <w:rsid w:val="0003528C"/>
    <w:rsid w:val="000374E1"/>
    <w:rsid w:val="000409B0"/>
    <w:rsid w:val="000439C2"/>
    <w:rsid w:val="00044700"/>
    <w:rsid w:val="000456E6"/>
    <w:rsid w:val="00047D3F"/>
    <w:rsid w:val="00054E02"/>
    <w:rsid w:val="0005691C"/>
    <w:rsid w:val="00056E08"/>
    <w:rsid w:val="00064ACF"/>
    <w:rsid w:val="000660F0"/>
    <w:rsid w:val="00072DAD"/>
    <w:rsid w:val="00073BF8"/>
    <w:rsid w:val="00076688"/>
    <w:rsid w:val="0008048B"/>
    <w:rsid w:val="00080621"/>
    <w:rsid w:val="000806D4"/>
    <w:rsid w:val="00082346"/>
    <w:rsid w:val="00091C9B"/>
    <w:rsid w:val="000945BB"/>
    <w:rsid w:val="0009763C"/>
    <w:rsid w:val="000A0067"/>
    <w:rsid w:val="000A3B1B"/>
    <w:rsid w:val="000A412B"/>
    <w:rsid w:val="000A673C"/>
    <w:rsid w:val="000B134E"/>
    <w:rsid w:val="000B2C41"/>
    <w:rsid w:val="000C32CC"/>
    <w:rsid w:val="000C5710"/>
    <w:rsid w:val="000D0071"/>
    <w:rsid w:val="000D5F29"/>
    <w:rsid w:val="000E3F04"/>
    <w:rsid w:val="000E51E2"/>
    <w:rsid w:val="000E6AEE"/>
    <w:rsid w:val="000F04E4"/>
    <w:rsid w:val="000F08FC"/>
    <w:rsid w:val="000F476C"/>
    <w:rsid w:val="000F4DEE"/>
    <w:rsid w:val="001038F5"/>
    <w:rsid w:val="00104530"/>
    <w:rsid w:val="00104C79"/>
    <w:rsid w:val="001065FC"/>
    <w:rsid w:val="00107248"/>
    <w:rsid w:val="00107532"/>
    <w:rsid w:val="001159FA"/>
    <w:rsid w:val="00116B3D"/>
    <w:rsid w:val="00121CEE"/>
    <w:rsid w:val="001221D4"/>
    <w:rsid w:val="00123895"/>
    <w:rsid w:val="00124EDD"/>
    <w:rsid w:val="001257B6"/>
    <w:rsid w:val="00133F1B"/>
    <w:rsid w:val="00134F3A"/>
    <w:rsid w:val="001402D4"/>
    <w:rsid w:val="001420D1"/>
    <w:rsid w:val="001431D9"/>
    <w:rsid w:val="001436E5"/>
    <w:rsid w:val="001446AA"/>
    <w:rsid w:val="00146BF2"/>
    <w:rsid w:val="00154A2F"/>
    <w:rsid w:val="00156196"/>
    <w:rsid w:val="00156B23"/>
    <w:rsid w:val="00160DDA"/>
    <w:rsid w:val="001644C2"/>
    <w:rsid w:val="00166D24"/>
    <w:rsid w:val="00166E13"/>
    <w:rsid w:val="00170561"/>
    <w:rsid w:val="00172774"/>
    <w:rsid w:val="00173A6A"/>
    <w:rsid w:val="001759D7"/>
    <w:rsid w:val="001777CA"/>
    <w:rsid w:val="00181B19"/>
    <w:rsid w:val="00182076"/>
    <w:rsid w:val="00191E21"/>
    <w:rsid w:val="001924F2"/>
    <w:rsid w:val="00193A9C"/>
    <w:rsid w:val="00196392"/>
    <w:rsid w:val="00196A68"/>
    <w:rsid w:val="00197D19"/>
    <w:rsid w:val="001A0B54"/>
    <w:rsid w:val="001A21D3"/>
    <w:rsid w:val="001A66AB"/>
    <w:rsid w:val="001A732D"/>
    <w:rsid w:val="001B15F7"/>
    <w:rsid w:val="001C2C91"/>
    <w:rsid w:val="001C6A09"/>
    <w:rsid w:val="001C7BA0"/>
    <w:rsid w:val="001C7C8C"/>
    <w:rsid w:val="001D3165"/>
    <w:rsid w:val="001D3C3A"/>
    <w:rsid w:val="001D5972"/>
    <w:rsid w:val="001D7732"/>
    <w:rsid w:val="001D7BCC"/>
    <w:rsid w:val="001E06CD"/>
    <w:rsid w:val="001E08BA"/>
    <w:rsid w:val="001E0C84"/>
    <w:rsid w:val="001E1D1A"/>
    <w:rsid w:val="001E1F4E"/>
    <w:rsid w:val="001E4D06"/>
    <w:rsid w:val="001E5EF4"/>
    <w:rsid w:val="001F0ED6"/>
    <w:rsid w:val="001F1F4E"/>
    <w:rsid w:val="001F25CA"/>
    <w:rsid w:val="001F337E"/>
    <w:rsid w:val="001F38D9"/>
    <w:rsid w:val="001F5A69"/>
    <w:rsid w:val="00206A2E"/>
    <w:rsid w:val="00207838"/>
    <w:rsid w:val="00207E75"/>
    <w:rsid w:val="00214BC0"/>
    <w:rsid w:val="0021505C"/>
    <w:rsid w:val="00217DE8"/>
    <w:rsid w:val="002205EB"/>
    <w:rsid w:val="002236AA"/>
    <w:rsid w:val="00223881"/>
    <w:rsid w:val="00225A56"/>
    <w:rsid w:val="0023390F"/>
    <w:rsid w:val="00235DC4"/>
    <w:rsid w:val="002376A7"/>
    <w:rsid w:val="00237FD8"/>
    <w:rsid w:val="002409DB"/>
    <w:rsid w:val="002411AD"/>
    <w:rsid w:val="002513AF"/>
    <w:rsid w:val="002513E8"/>
    <w:rsid w:val="002524CF"/>
    <w:rsid w:val="00254C3C"/>
    <w:rsid w:val="00256577"/>
    <w:rsid w:val="00257D6A"/>
    <w:rsid w:val="00261539"/>
    <w:rsid w:val="00263AEA"/>
    <w:rsid w:val="00267B3D"/>
    <w:rsid w:val="00274FE8"/>
    <w:rsid w:val="002802AB"/>
    <w:rsid w:val="00281580"/>
    <w:rsid w:val="00286B56"/>
    <w:rsid w:val="002920D7"/>
    <w:rsid w:val="00293F38"/>
    <w:rsid w:val="0029467F"/>
    <w:rsid w:val="0029688D"/>
    <w:rsid w:val="002A56B7"/>
    <w:rsid w:val="002B341C"/>
    <w:rsid w:val="002B418E"/>
    <w:rsid w:val="002B4899"/>
    <w:rsid w:val="002B76F8"/>
    <w:rsid w:val="002C46BE"/>
    <w:rsid w:val="002C5484"/>
    <w:rsid w:val="002C5C92"/>
    <w:rsid w:val="002D42D0"/>
    <w:rsid w:val="002E0A36"/>
    <w:rsid w:val="002E2D38"/>
    <w:rsid w:val="002E4570"/>
    <w:rsid w:val="002E5756"/>
    <w:rsid w:val="002F0422"/>
    <w:rsid w:val="002F0963"/>
    <w:rsid w:val="002F0EF5"/>
    <w:rsid w:val="002F1361"/>
    <w:rsid w:val="002F5843"/>
    <w:rsid w:val="002F5E4D"/>
    <w:rsid w:val="00302C27"/>
    <w:rsid w:val="003055E8"/>
    <w:rsid w:val="00307C23"/>
    <w:rsid w:val="003103C9"/>
    <w:rsid w:val="0031473D"/>
    <w:rsid w:val="00315ECF"/>
    <w:rsid w:val="003164FD"/>
    <w:rsid w:val="00321FCE"/>
    <w:rsid w:val="003234B2"/>
    <w:rsid w:val="0032377F"/>
    <w:rsid w:val="00323F48"/>
    <w:rsid w:val="003247FD"/>
    <w:rsid w:val="003342DB"/>
    <w:rsid w:val="00340662"/>
    <w:rsid w:val="00343C57"/>
    <w:rsid w:val="0034401A"/>
    <w:rsid w:val="0034425A"/>
    <w:rsid w:val="00344F46"/>
    <w:rsid w:val="0035015F"/>
    <w:rsid w:val="00350B14"/>
    <w:rsid w:val="003531AE"/>
    <w:rsid w:val="00353A19"/>
    <w:rsid w:val="00355C62"/>
    <w:rsid w:val="00355CB6"/>
    <w:rsid w:val="00360392"/>
    <w:rsid w:val="00372B46"/>
    <w:rsid w:val="00372CF6"/>
    <w:rsid w:val="00376C26"/>
    <w:rsid w:val="0038058A"/>
    <w:rsid w:val="00380AB2"/>
    <w:rsid w:val="00382621"/>
    <w:rsid w:val="00382669"/>
    <w:rsid w:val="0038428F"/>
    <w:rsid w:val="003903C5"/>
    <w:rsid w:val="003907EF"/>
    <w:rsid w:val="00393E44"/>
    <w:rsid w:val="003949D9"/>
    <w:rsid w:val="0039546A"/>
    <w:rsid w:val="0039653C"/>
    <w:rsid w:val="003A2BDB"/>
    <w:rsid w:val="003A3530"/>
    <w:rsid w:val="003A364B"/>
    <w:rsid w:val="003A69F7"/>
    <w:rsid w:val="003B0561"/>
    <w:rsid w:val="003B15D7"/>
    <w:rsid w:val="003B1EFE"/>
    <w:rsid w:val="003B56CC"/>
    <w:rsid w:val="003C0098"/>
    <w:rsid w:val="003C16B4"/>
    <w:rsid w:val="003C1BEB"/>
    <w:rsid w:val="003C4DE7"/>
    <w:rsid w:val="003C6B8F"/>
    <w:rsid w:val="003D078A"/>
    <w:rsid w:val="003D39BC"/>
    <w:rsid w:val="003D4232"/>
    <w:rsid w:val="003E7ACE"/>
    <w:rsid w:val="003F041E"/>
    <w:rsid w:val="003F1AC3"/>
    <w:rsid w:val="004069B2"/>
    <w:rsid w:val="00412AE2"/>
    <w:rsid w:val="00413CE8"/>
    <w:rsid w:val="00414A53"/>
    <w:rsid w:val="0043277C"/>
    <w:rsid w:val="004327E8"/>
    <w:rsid w:val="00433F33"/>
    <w:rsid w:val="00437582"/>
    <w:rsid w:val="004431FF"/>
    <w:rsid w:val="00443C66"/>
    <w:rsid w:val="004441F8"/>
    <w:rsid w:val="0044420A"/>
    <w:rsid w:val="00450D24"/>
    <w:rsid w:val="00451C9F"/>
    <w:rsid w:val="004543E8"/>
    <w:rsid w:val="0045465D"/>
    <w:rsid w:val="0045771B"/>
    <w:rsid w:val="00460D13"/>
    <w:rsid w:val="00466CAD"/>
    <w:rsid w:val="00472E08"/>
    <w:rsid w:val="00474998"/>
    <w:rsid w:val="00475780"/>
    <w:rsid w:val="0047720D"/>
    <w:rsid w:val="00481EF7"/>
    <w:rsid w:val="004839F2"/>
    <w:rsid w:val="00485BA6"/>
    <w:rsid w:val="00487AB0"/>
    <w:rsid w:val="00495B8F"/>
    <w:rsid w:val="004A2FBD"/>
    <w:rsid w:val="004A419F"/>
    <w:rsid w:val="004A6282"/>
    <w:rsid w:val="004A7D7B"/>
    <w:rsid w:val="004B2DC9"/>
    <w:rsid w:val="004B62A1"/>
    <w:rsid w:val="004C0E9B"/>
    <w:rsid w:val="004C38B5"/>
    <w:rsid w:val="004C691A"/>
    <w:rsid w:val="004D0E60"/>
    <w:rsid w:val="004D5EC8"/>
    <w:rsid w:val="004D6D8A"/>
    <w:rsid w:val="004E0207"/>
    <w:rsid w:val="004E1F9E"/>
    <w:rsid w:val="004E2442"/>
    <w:rsid w:val="004E2CFC"/>
    <w:rsid w:val="004E5EAC"/>
    <w:rsid w:val="004E7AD9"/>
    <w:rsid w:val="004F44A7"/>
    <w:rsid w:val="00501FC3"/>
    <w:rsid w:val="00502FC1"/>
    <w:rsid w:val="00503E98"/>
    <w:rsid w:val="00506305"/>
    <w:rsid w:val="0050725A"/>
    <w:rsid w:val="005121DC"/>
    <w:rsid w:val="005125CA"/>
    <w:rsid w:val="00512E2B"/>
    <w:rsid w:val="005136F9"/>
    <w:rsid w:val="00514A15"/>
    <w:rsid w:val="00514FD9"/>
    <w:rsid w:val="0052055C"/>
    <w:rsid w:val="0052155D"/>
    <w:rsid w:val="00523CF0"/>
    <w:rsid w:val="005315EF"/>
    <w:rsid w:val="00533A3D"/>
    <w:rsid w:val="005346F6"/>
    <w:rsid w:val="00537578"/>
    <w:rsid w:val="00543CA5"/>
    <w:rsid w:val="00550F42"/>
    <w:rsid w:val="005526B1"/>
    <w:rsid w:val="0055713D"/>
    <w:rsid w:val="0055741B"/>
    <w:rsid w:val="0055741D"/>
    <w:rsid w:val="0056213C"/>
    <w:rsid w:val="0056238D"/>
    <w:rsid w:val="005700AE"/>
    <w:rsid w:val="0057231C"/>
    <w:rsid w:val="0057392B"/>
    <w:rsid w:val="005757A6"/>
    <w:rsid w:val="005768E0"/>
    <w:rsid w:val="00576C76"/>
    <w:rsid w:val="00577026"/>
    <w:rsid w:val="00584029"/>
    <w:rsid w:val="00586074"/>
    <w:rsid w:val="0058646F"/>
    <w:rsid w:val="0059009B"/>
    <w:rsid w:val="005935DB"/>
    <w:rsid w:val="005941D2"/>
    <w:rsid w:val="00594F98"/>
    <w:rsid w:val="005952C7"/>
    <w:rsid w:val="00595A01"/>
    <w:rsid w:val="00595FF3"/>
    <w:rsid w:val="005A04E0"/>
    <w:rsid w:val="005A04EE"/>
    <w:rsid w:val="005A1D97"/>
    <w:rsid w:val="005A5A19"/>
    <w:rsid w:val="005A759F"/>
    <w:rsid w:val="005B3DA0"/>
    <w:rsid w:val="005B64A3"/>
    <w:rsid w:val="005C1E6A"/>
    <w:rsid w:val="005C2144"/>
    <w:rsid w:val="005C5251"/>
    <w:rsid w:val="005C5B94"/>
    <w:rsid w:val="005D2C5A"/>
    <w:rsid w:val="005E22D1"/>
    <w:rsid w:val="005E282B"/>
    <w:rsid w:val="005E3CD6"/>
    <w:rsid w:val="005E55C1"/>
    <w:rsid w:val="005E63DE"/>
    <w:rsid w:val="005E78B1"/>
    <w:rsid w:val="005F1151"/>
    <w:rsid w:val="005F1940"/>
    <w:rsid w:val="005F3A37"/>
    <w:rsid w:val="005F745C"/>
    <w:rsid w:val="006006AE"/>
    <w:rsid w:val="00603BB1"/>
    <w:rsid w:val="00604719"/>
    <w:rsid w:val="006056FA"/>
    <w:rsid w:val="0060642B"/>
    <w:rsid w:val="00607C53"/>
    <w:rsid w:val="00612E32"/>
    <w:rsid w:val="00613180"/>
    <w:rsid w:val="00613699"/>
    <w:rsid w:val="0061559D"/>
    <w:rsid w:val="0061597A"/>
    <w:rsid w:val="00626E46"/>
    <w:rsid w:val="00631347"/>
    <w:rsid w:val="00631876"/>
    <w:rsid w:val="00631A53"/>
    <w:rsid w:val="006327DF"/>
    <w:rsid w:val="00634997"/>
    <w:rsid w:val="006357CA"/>
    <w:rsid w:val="006362A7"/>
    <w:rsid w:val="00640CCD"/>
    <w:rsid w:val="0064273B"/>
    <w:rsid w:val="00643287"/>
    <w:rsid w:val="0064572E"/>
    <w:rsid w:val="00646E5E"/>
    <w:rsid w:val="00652B67"/>
    <w:rsid w:val="006532F0"/>
    <w:rsid w:val="006538C3"/>
    <w:rsid w:val="00653DA9"/>
    <w:rsid w:val="00661128"/>
    <w:rsid w:val="00666EA9"/>
    <w:rsid w:val="00667DBD"/>
    <w:rsid w:val="006731A4"/>
    <w:rsid w:val="00673C93"/>
    <w:rsid w:val="00675360"/>
    <w:rsid w:val="00677C2C"/>
    <w:rsid w:val="00680D37"/>
    <w:rsid w:val="006836DA"/>
    <w:rsid w:val="006853AF"/>
    <w:rsid w:val="0068560F"/>
    <w:rsid w:val="00686154"/>
    <w:rsid w:val="00691A14"/>
    <w:rsid w:val="006923FA"/>
    <w:rsid w:val="00692CCD"/>
    <w:rsid w:val="006A0E6C"/>
    <w:rsid w:val="006A2503"/>
    <w:rsid w:val="006A2E34"/>
    <w:rsid w:val="006A31F6"/>
    <w:rsid w:val="006A5AE8"/>
    <w:rsid w:val="006A69F6"/>
    <w:rsid w:val="006B2895"/>
    <w:rsid w:val="006B6052"/>
    <w:rsid w:val="006C1236"/>
    <w:rsid w:val="006C2B79"/>
    <w:rsid w:val="006C2ED3"/>
    <w:rsid w:val="006C5A9B"/>
    <w:rsid w:val="006C7110"/>
    <w:rsid w:val="006D1034"/>
    <w:rsid w:val="006D4C4C"/>
    <w:rsid w:val="006D584F"/>
    <w:rsid w:val="006E0103"/>
    <w:rsid w:val="006E2055"/>
    <w:rsid w:val="006E33C6"/>
    <w:rsid w:val="006E4C34"/>
    <w:rsid w:val="006E5D23"/>
    <w:rsid w:val="006F3662"/>
    <w:rsid w:val="006F6ADD"/>
    <w:rsid w:val="006F7523"/>
    <w:rsid w:val="006F7A86"/>
    <w:rsid w:val="00701B7A"/>
    <w:rsid w:val="00703821"/>
    <w:rsid w:val="00704DD7"/>
    <w:rsid w:val="007067B8"/>
    <w:rsid w:val="0070680F"/>
    <w:rsid w:val="00707A23"/>
    <w:rsid w:val="00710A1D"/>
    <w:rsid w:val="00711277"/>
    <w:rsid w:val="007127D3"/>
    <w:rsid w:val="00713E6B"/>
    <w:rsid w:val="007225E0"/>
    <w:rsid w:val="00726C2F"/>
    <w:rsid w:val="00730200"/>
    <w:rsid w:val="00732BED"/>
    <w:rsid w:val="00734987"/>
    <w:rsid w:val="00735F63"/>
    <w:rsid w:val="007411F3"/>
    <w:rsid w:val="007412E2"/>
    <w:rsid w:val="007426C0"/>
    <w:rsid w:val="00742B05"/>
    <w:rsid w:val="007468A1"/>
    <w:rsid w:val="0075224C"/>
    <w:rsid w:val="00752F50"/>
    <w:rsid w:val="00756305"/>
    <w:rsid w:val="007653AE"/>
    <w:rsid w:val="00766158"/>
    <w:rsid w:val="00766F55"/>
    <w:rsid w:val="00767DD7"/>
    <w:rsid w:val="007762DD"/>
    <w:rsid w:val="00777358"/>
    <w:rsid w:val="007828A6"/>
    <w:rsid w:val="00784152"/>
    <w:rsid w:val="00786031"/>
    <w:rsid w:val="00787772"/>
    <w:rsid w:val="00790A1B"/>
    <w:rsid w:val="00791CEF"/>
    <w:rsid w:val="00792CEA"/>
    <w:rsid w:val="00792D8B"/>
    <w:rsid w:val="007932B8"/>
    <w:rsid w:val="007A16E3"/>
    <w:rsid w:val="007A1732"/>
    <w:rsid w:val="007A1D03"/>
    <w:rsid w:val="007A24E1"/>
    <w:rsid w:val="007A3A44"/>
    <w:rsid w:val="007A3E76"/>
    <w:rsid w:val="007A4DF0"/>
    <w:rsid w:val="007A7A67"/>
    <w:rsid w:val="007A7F17"/>
    <w:rsid w:val="007B1210"/>
    <w:rsid w:val="007B3419"/>
    <w:rsid w:val="007B4E75"/>
    <w:rsid w:val="007B669D"/>
    <w:rsid w:val="007C3B88"/>
    <w:rsid w:val="007C5244"/>
    <w:rsid w:val="007D2DAC"/>
    <w:rsid w:val="007D67B2"/>
    <w:rsid w:val="007D6F92"/>
    <w:rsid w:val="007D73F8"/>
    <w:rsid w:val="007E036C"/>
    <w:rsid w:val="007E1537"/>
    <w:rsid w:val="007E1D3C"/>
    <w:rsid w:val="007E3AA8"/>
    <w:rsid w:val="007E463A"/>
    <w:rsid w:val="007E477D"/>
    <w:rsid w:val="007F210F"/>
    <w:rsid w:val="0080211B"/>
    <w:rsid w:val="00803F22"/>
    <w:rsid w:val="00806F3A"/>
    <w:rsid w:val="00812362"/>
    <w:rsid w:val="00812847"/>
    <w:rsid w:val="00820BE8"/>
    <w:rsid w:val="0082776D"/>
    <w:rsid w:val="00827AB1"/>
    <w:rsid w:val="0083104C"/>
    <w:rsid w:val="008336FD"/>
    <w:rsid w:val="0083373A"/>
    <w:rsid w:val="008337A9"/>
    <w:rsid w:val="00833AD0"/>
    <w:rsid w:val="00834434"/>
    <w:rsid w:val="008371AF"/>
    <w:rsid w:val="00837D0C"/>
    <w:rsid w:val="00844544"/>
    <w:rsid w:val="0084477E"/>
    <w:rsid w:val="008466AE"/>
    <w:rsid w:val="00847241"/>
    <w:rsid w:val="008507DE"/>
    <w:rsid w:val="008514E5"/>
    <w:rsid w:val="00851B0B"/>
    <w:rsid w:val="00851EB8"/>
    <w:rsid w:val="00852128"/>
    <w:rsid w:val="008525FC"/>
    <w:rsid w:val="00856B1A"/>
    <w:rsid w:val="008635C2"/>
    <w:rsid w:val="0086433F"/>
    <w:rsid w:val="00865315"/>
    <w:rsid w:val="00865A23"/>
    <w:rsid w:val="008669A0"/>
    <w:rsid w:val="00867CD5"/>
    <w:rsid w:val="0087013E"/>
    <w:rsid w:val="008717C9"/>
    <w:rsid w:val="008725AE"/>
    <w:rsid w:val="0087516A"/>
    <w:rsid w:val="0087539D"/>
    <w:rsid w:val="008759D2"/>
    <w:rsid w:val="00880CCA"/>
    <w:rsid w:val="00882371"/>
    <w:rsid w:val="008847A9"/>
    <w:rsid w:val="00892C67"/>
    <w:rsid w:val="00892E4F"/>
    <w:rsid w:val="00897DBF"/>
    <w:rsid w:val="008A1404"/>
    <w:rsid w:val="008A2506"/>
    <w:rsid w:val="008A3709"/>
    <w:rsid w:val="008A41DE"/>
    <w:rsid w:val="008B4737"/>
    <w:rsid w:val="008B5F6C"/>
    <w:rsid w:val="008B6B73"/>
    <w:rsid w:val="008B6C68"/>
    <w:rsid w:val="008C0614"/>
    <w:rsid w:val="008C53B8"/>
    <w:rsid w:val="008C5BB5"/>
    <w:rsid w:val="008D50B0"/>
    <w:rsid w:val="008F0D3A"/>
    <w:rsid w:val="008F13B2"/>
    <w:rsid w:val="008F4CF0"/>
    <w:rsid w:val="008F59DA"/>
    <w:rsid w:val="008F5AB6"/>
    <w:rsid w:val="008F6DDC"/>
    <w:rsid w:val="009013BC"/>
    <w:rsid w:val="00907339"/>
    <w:rsid w:val="00907BC9"/>
    <w:rsid w:val="00914848"/>
    <w:rsid w:val="0091603C"/>
    <w:rsid w:val="0092329A"/>
    <w:rsid w:val="00924444"/>
    <w:rsid w:val="00925741"/>
    <w:rsid w:val="00926EF6"/>
    <w:rsid w:val="00935CED"/>
    <w:rsid w:val="009370EE"/>
    <w:rsid w:val="00937222"/>
    <w:rsid w:val="00941084"/>
    <w:rsid w:val="009439CB"/>
    <w:rsid w:val="0094591A"/>
    <w:rsid w:val="00946B67"/>
    <w:rsid w:val="00951042"/>
    <w:rsid w:val="0095408E"/>
    <w:rsid w:val="00957337"/>
    <w:rsid w:val="00961A75"/>
    <w:rsid w:val="009634B3"/>
    <w:rsid w:val="009734CB"/>
    <w:rsid w:val="009747C1"/>
    <w:rsid w:val="009749E2"/>
    <w:rsid w:val="0097529C"/>
    <w:rsid w:val="0097684F"/>
    <w:rsid w:val="009770B0"/>
    <w:rsid w:val="00984CED"/>
    <w:rsid w:val="009918AA"/>
    <w:rsid w:val="0099613C"/>
    <w:rsid w:val="009A0DA6"/>
    <w:rsid w:val="009A62E7"/>
    <w:rsid w:val="009B2F70"/>
    <w:rsid w:val="009C0D92"/>
    <w:rsid w:val="009C12D2"/>
    <w:rsid w:val="009C1FFA"/>
    <w:rsid w:val="009C36C8"/>
    <w:rsid w:val="009C411B"/>
    <w:rsid w:val="009C4733"/>
    <w:rsid w:val="009C5EFB"/>
    <w:rsid w:val="009C6785"/>
    <w:rsid w:val="009D0133"/>
    <w:rsid w:val="009D225F"/>
    <w:rsid w:val="009D3DA5"/>
    <w:rsid w:val="009D5AC1"/>
    <w:rsid w:val="009E062B"/>
    <w:rsid w:val="009E0A6F"/>
    <w:rsid w:val="009E0ED7"/>
    <w:rsid w:val="009E1472"/>
    <w:rsid w:val="009E261B"/>
    <w:rsid w:val="009E2666"/>
    <w:rsid w:val="009E34A5"/>
    <w:rsid w:val="009E5DFA"/>
    <w:rsid w:val="009E7F87"/>
    <w:rsid w:val="009F25EC"/>
    <w:rsid w:val="009F54BF"/>
    <w:rsid w:val="00A00DD4"/>
    <w:rsid w:val="00A05E39"/>
    <w:rsid w:val="00A10C98"/>
    <w:rsid w:val="00A125E9"/>
    <w:rsid w:val="00A12815"/>
    <w:rsid w:val="00A20BE0"/>
    <w:rsid w:val="00A24FD7"/>
    <w:rsid w:val="00A25A87"/>
    <w:rsid w:val="00A264FF"/>
    <w:rsid w:val="00A329E2"/>
    <w:rsid w:val="00A32C64"/>
    <w:rsid w:val="00A33618"/>
    <w:rsid w:val="00A34D4C"/>
    <w:rsid w:val="00A36065"/>
    <w:rsid w:val="00A3638D"/>
    <w:rsid w:val="00A37481"/>
    <w:rsid w:val="00A40B03"/>
    <w:rsid w:val="00A40DB0"/>
    <w:rsid w:val="00A537F8"/>
    <w:rsid w:val="00A539E3"/>
    <w:rsid w:val="00A56318"/>
    <w:rsid w:val="00A60AB6"/>
    <w:rsid w:val="00A6128D"/>
    <w:rsid w:val="00A6314D"/>
    <w:rsid w:val="00A73FB1"/>
    <w:rsid w:val="00A74DCF"/>
    <w:rsid w:val="00A74EC0"/>
    <w:rsid w:val="00A7554F"/>
    <w:rsid w:val="00A768A2"/>
    <w:rsid w:val="00A7785E"/>
    <w:rsid w:val="00A8104A"/>
    <w:rsid w:val="00A81CED"/>
    <w:rsid w:val="00A8251C"/>
    <w:rsid w:val="00A82DD9"/>
    <w:rsid w:val="00A84B8A"/>
    <w:rsid w:val="00A8634C"/>
    <w:rsid w:val="00A91BCA"/>
    <w:rsid w:val="00A92B8E"/>
    <w:rsid w:val="00A9444E"/>
    <w:rsid w:val="00A9479B"/>
    <w:rsid w:val="00A9494C"/>
    <w:rsid w:val="00A96CA5"/>
    <w:rsid w:val="00AA24E7"/>
    <w:rsid w:val="00AA3933"/>
    <w:rsid w:val="00AA42CD"/>
    <w:rsid w:val="00AA4612"/>
    <w:rsid w:val="00AA5E59"/>
    <w:rsid w:val="00AB411C"/>
    <w:rsid w:val="00AB4A1F"/>
    <w:rsid w:val="00AB5CFB"/>
    <w:rsid w:val="00AC1BAA"/>
    <w:rsid w:val="00AC2791"/>
    <w:rsid w:val="00AC6953"/>
    <w:rsid w:val="00AD0776"/>
    <w:rsid w:val="00AD2E52"/>
    <w:rsid w:val="00AD3301"/>
    <w:rsid w:val="00AD7A34"/>
    <w:rsid w:val="00AE163E"/>
    <w:rsid w:val="00AE20B5"/>
    <w:rsid w:val="00AE24DB"/>
    <w:rsid w:val="00AE340D"/>
    <w:rsid w:val="00AE7AEA"/>
    <w:rsid w:val="00AE7B00"/>
    <w:rsid w:val="00AF0619"/>
    <w:rsid w:val="00AF2F9E"/>
    <w:rsid w:val="00AF3899"/>
    <w:rsid w:val="00AF5558"/>
    <w:rsid w:val="00AF7B37"/>
    <w:rsid w:val="00B030D1"/>
    <w:rsid w:val="00B0555D"/>
    <w:rsid w:val="00B061B8"/>
    <w:rsid w:val="00B072B4"/>
    <w:rsid w:val="00B0797A"/>
    <w:rsid w:val="00B103B2"/>
    <w:rsid w:val="00B11649"/>
    <w:rsid w:val="00B175D3"/>
    <w:rsid w:val="00B23F4E"/>
    <w:rsid w:val="00B26FBC"/>
    <w:rsid w:val="00B300E0"/>
    <w:rsid w:val="00B320B1"/>
    <w:rsid w:val="00B33EDF"/>
    <w:rsid w:val="00B35BD2"/>
    <w:rsid w:val="00B35E76"/>
    <w:rsid w:val="00B37E0C"/>
    <w:rsid w:val="00B405C1"/>
    <w:rsid w:val="00B41C19"/>
    <w:rsid w:val="00B41C93"/>
    <w:rsid w:val="00B41EFB"/>
    <w:rsid w:val="00B42021"/>
    <w:rsid w:val="00B42B4E"/>
    <w:rsid w:val="00B43809"/>
    <w:rsid w:val="00B45091"/>
    <w:rsid w:val="00B45544"/>
    <w:rsid w:val="00B47BE4"/>
    <w:rsid w:val="00B5248F"/>
    <w:rsid w:val="00B53764"/>
    <w:rsid w:val="00B5476B"/>
    <w:rsid w:val="00B61962"/>
    <w:rsid w:val="00B6224F"/>
    <w:rsid w:val="00B64D62"/>
    <w:rsid w:val="00B64F36"/>
    <w:rsid w:val="00B7171C"/>
    <w:rsid w:val="00B73565"/>
    <w:rsid w:val="00B739FE"/>
    <w:rsid w:val="00B7603A"/>
    <w:rsid w:val="00B81D63"/>
    <w:rsid w:val="00B82C90"/>
    <w:rsid w:val="00B84240"/>
    <w:rsid w:val="00B84DB2"/>
    <w:rsid w:val="00B85AD1"/>
    <w:rsid w:val="00B85D38"/>
    <w:rsid w:val="00B93827"/>
    <w:rsid w:val="00B94F7D"/>
    <w:rsid w:val="00B954E8"/>
    <w:rsid w:val="00B9658C"/>
    <w:rsid w:val="00B96BA7"/>
    <w:rsid w:val="00B96CAA"/>
    <w:rsid w:val="00BA0B9B"/>
    <w:rsid w:val="00BA0CBD"/>
    <w:rsid w:val="00BA4F9D"/>
    <w:rsid w:val="00BB0030"/>
    <w:rsid w:val="00BB009A"/>
    <w:rsid w:val="00BB15F6"/>
    <w:rsid w:val="00BB5304"/>
    <w:rsid w:val="00BB58EF"/>
    <w:rsid w:val="00BB75A9"/>
    <w:rsid w:val="00BC32CB"/>
    <w:rsid w:val="00BC742C"/>
    <w:rsid w:val="00BC74C8"/>
    <w:rsid w:val="00BD01C2"/>
    <w:rsid w:val="00BD3123"/>
    <w:rsid w:val="00BD36F7"/>
    <w:rsid w:val="00BD5B7E"/>
    <w:rsid w:val="00BD62DF"/>
    <w:rsid w:val="00BD6B02"/>
    <w:rsid w:val="00BD6B89"/>
    <w:rsid w:val="00BE0065"/>
    <w:rsid w:val="00BE1B48"/>
    <w:rsid w:val="00BF37A0"/>
    <w:rsid w:val="00C01551"/>
    <w:rsid w:val="00C04AC2"/>
    <w:rsid w:val="00C073C5"/>
    <w:rsid w:val="00C17F27"/>
    <w:rsid w:val="00C21E6D"/>
    <w:rsid w:val="00C22FD4"/>
    <w:rsid w:val="00C2443D"/>
    <w:rsid w:val="00C24FA8"/>
    <w:rsid w:val="00C25079"/>
    <w:rsid w:val="00C257A7"/>
    <w:rsid w:val="00C264E9"/>
    <w:rsid w:val="00C2717C"/>
    <w:rsid w:val="00C2726D"/>
    <w:rsid w:val="00C27FA9"/>
    <w:rsid w:val="00C35BDE"/>
    <w:rsid w:val="00C37571"/>
    <w:rsid w:val="00C420A2"/>
    <w:rsid w:val="00C42FE8"/>
    <w:rsid w:val="00C43591"/>
    <w:rsid w:val="00C442B5"/>
    <w:rsid w:val="00C50BC0"/>
    <w:rsid w:val="00C5148A"/>
    <w:rsid w:val="00C53679"/>
    <w:rsid w:val="00C53D40"/>
    <w:rsid w:val="00C55FF0"/>
    <w:rsid w:val="00C72371"/>
    <w:rsid w:val="00C74A74"/>
    <w:rsid w:val="00C75421"/>
    <w:rsid w:val="00C75FB9"/>
    <w:rsid w:val="00C7619C"/>
    <w:rsid w:val="00C763BC"/>
    <w:rsid w:val="00C80FA8"/>
    <w:rsid w:val="00C83159"/>
    <w:rsid w:val="00C83A40"/>
    <w:rsid w:val="00C92008"/>
    <w:rsid w:val="00C920EB"/>
    <w:rsid w:val="00C944EC"/>
    <w:rsid w:val="00C94798"/>
    <w:rsid w:val="00C97656"/>
    <w:rsid w:val="00CA37B3"/>
    <w:rsid w:val="00CA460D"/>
    <w:rsid w:val="00CA6862"/>
    <w:rsid w:val="00CB1463"/>
    <w:rsid w:val="00CB1C52"/>
    <w:rsid w:val="00CB5528"/>
    <w:rsid w:val="00CB795F"/>
    <w:rsid w:val="00CC1656"/>
    <w:rsid w:val="00CC44AE"/>
    <w:rsid w:val="00CC54C3"/>
    <w:rsid w:val="00CC6FD4"/>
    <w:rsid w:val="00CD2F8A"/>
    <w:rsid w:val="00CD3083"/>
    <w:rsid w:val="00CD48D3"/>
    <w:rsid w:val="00CE0354"/>
    <w:rsid w:val="00CE445B"/>
    <w:rsid w:val="00CE788D"/>
    <w:rsid w:val="00CF5B51"/>
    <w:rsid w:val="00D0185B"/>
    <w:rsid w:val="00D02025"/>
    <w:rsid w:val="00D102CA"/>
    <w:rsid w:val="00D10F25"/>
    <w:rsid w:val="00D13F49"/>
    <w:rsid w:val="00D14F27"/>
    <w:rsid w:val="00D15854"/>
    <w:rsid w:val="00D15898"/>
    <w:rsid w:val="00D15C89"/>
    <w:rsid w:val="00D164E6"/>
    <w:rsid w:val="00D20058"/>
    <w:rsid w:val="00D208C3"/>
    <w:rsid w:val="00D20A49"/>
    <w:rsid w:val="00D222B2"/>
    <w:rsid w:val="00D242D2"/>
    <w:rsid w:val="00D2486F"/>
    <w:rsid w:val="00D25C59"/>
    <w:rsid w:val="00D26A6B"/>
    <w:rsid w:val="00D277AC"/>
    <w:rsid w:val="00D318F3"/>
    <w:rsid w:val="00D35E2A"/>
    <w:rsid w:val="00D374CA"/>
    <w:rsid w:val="00D403D7"/>
    <w:rsid w:val="00D40D0A"/>
    <w:rsid w:val="00D42F8A"/>
    <w:rsid w:val="00D47F59"/>
    <w:rsid w:val="00D52247"/>
    <w:rsid w:val="00D56882"/>
    <w:rsid w:val="00D573B5"/>
    <w:rsid w:val="00D614BA"/>
    <w:rsid w:val="00D66712"/>
    <w:rsid w:val="00D6769B"/>
    <w:rsid w:val="00D67CFB"/>
    <w:rsid w:val="00D707A1"/>
    <w:rsid w:val="00D728B8"/>
    <w:rsid w:val="00D745CE"/>
    <w:rsid w:val="00D76943"/>
    <w:rsid w:val="00D76B1C"/>
    <w:rsid w:val="00D82306"/>
    <w:rsid w:val="00D83D58"/>
    <w:rsid w:val="00D85939"/>
    <w:rsid w:val="00D86707"/>
    <w:rsid w:val="00D90388"/>
    <w:rsid w:val="00DA023F"/>
    <w:rsid w:val="00DA044E"/>
    <w:rsid w:val="00DA2E84"/>
    <w:rsid w:val="00DA37FA"/>
    <w:rsid w:val="00DB2BAF"/>
    <w:rsid w:val="00DB2CBA"/>
    <w:rsid w:val="00DC1479"/>
    <w:rsid w:val="00DC26EB"/>
    <w:rsid w:val="00DC3BE6"/>
    <w:rsid w:val="00DC71DE"/>
    <w:rsid w:val="00DD1D91"/>
    <w:rsid w:val="00DD45D6"/>
    <w:rsid w:val="00DD5EB8"/>
    <w:rsid w:val="00DF5DF3"/>
    <w:rsid w:val="00DF708C"/>
    <w:rsid w:val="00E02237"/>
    <w:rsid w:val="00E033FB"/>
    <w:rsid w:val="00E052D7"/>
    <w:rsid w:val="00E05698"/>
    <w:rsid w:val="00E06C25"/>
    <w:rsid w:val="00E13DDF"/>
    <w:rsid w:val="00E146F5"/>
    <w:rsid w:val="00E16B04"/>
    <w:rsid w:val="00E17ABD"/>
    <w:rsid w:val="00E20333"/>
    <w:rsid w:val="00E274EF"/>
    <w:rsid w:val="00E35EC1"/>
    <w:rsid w:val="00E36EB1"/>
    <w:rsid w:val="00E5094A"/>
    <w:rsid w:val="00E50D7F"/>
    <w:rsid w:val="00E511FD"/>
    <w:rsid w:val="00E53A9B"/>
    <w:rsid w:val="00E53FEC"/>
    <w:rsid w:val="00E54C0A"/>
    <w:rsid w:val="00E56694"/>
    <w:rsid w:val="00E65269"/>
    <w:rsid w:val="00E65A6D"/>
    <w:rsid w:val="00E65D2B"/>
    <w:rsid w:val="00E66717"/>
    <w:rsid w:val="00E70786"/>
    <w:rsid w:val="00E75875"/>
    <w:rsid w:val="00E77854"/>
    <w:rsid w:val="00E80BE0"/>
    <w:rsid w:val="00E82156"/>
    <w:rsid w:val="00E82CA2"/>
    <w:rsid w:val="00E83335"/>
    <w:rsid w:val="00E83937"/>
    <w:rsid w:val="00E85AD0"/>
    <w:rsid w:val="00E85D0E"/>
    <w:rsid w:val="00E90106"/>
    <w:rsid w:val="00E91B99"/>
    <w:rsid w:val="00E966D7"/>
    <w:rsid w:val="00EA0209"/>
    <w:rsid w:val="00EA0694"/>
    <w:rsid w:val="00EA0848"/>
    <w:rsid w:val="00EA4738"/>
    <w:rsid w:val="00EA4790"/>
    <w:rsid w:val="00EA5549"/>
    <w:rsid w:val="00EB208C"/>
    <w:rsid w:val="00EB3284"/>
    <w:rsid w:val="00EB6487"/>
    <w:rsid w:val="00EB6E60"/>
    <w:rsid w:val="00EB7249"/>
    <w:rsid w:val="00EC3EC1"/>
    <w:rsid w:val="00EC56D7"/>
    <w:rsid w:val="00ED0D94"/>
    <w:rsid w:val="00ED11D0"/>
    <w:rsid w:val="00ED4479"/>
    <w:rsid w:val="00ED7D3A"/>
    <w:rsid w:val="00EE0241"/>
    <w:rsid w:val="00EE4194"/>
    <w:rsid w:val="00EE4FA1"/>
    <w:rsid w:val="00EE5C05"/>
    <w:rsid w:val="00EE5EA9"/>
    <w:rsid w:val="00EF23E6"/>
    <w:rsid w:val="00EF737C"/>
    <w:rsid w:val="00F01C58"/>
    <w:rsid w:val="00F01ECD"/>
    <w:rsid w:val="00F0380F"/>
    <w:rsid w:val="00F052D5"/>
    <w:rsid w:val="00F06A71"/>
    <w:rsid w:val="00F073BD"/>
    <w:rsid w:val="00F07E48"/>
    <w:rsid w:val="00F11EC1"/>
    <w:rsid w:val="00F13203"/>
    <w:rsid w:val="00F151D9"/>
    <w:rsid w:val="00F16B6B"/>
    <w:rsid w:val="00F172AE"/>
    <w:rsid w:val="00F204AA"/>
    <w:rsid w:val="00F2056D"/>
    <w:rsid w:val="00F2204B"/>
    <w:rsid w:val="00F30949"/>
    <w:rsid w:val="00F34625"/>
    <w:rsid w:val="00F51ED1"/>
    <w:rsid w:val="00F52B2D"/>
    <w:rsid w:val="00F52E80"/>
    <w:rsid w:val="00F5633D"/>
    <w:rsid w:val="00F6264F"/>
    <w:rsid w:val="00F66EBD"/>
    <w:rsid w:val="00F678DB"/>
    <w:rsid w:val="00F70000"/>
    <w:rsid w:val="00F74E47"/>
    <w:rsid w:val="00F7678F"/>
    <w:rsid w:val="00F76C3F"/>
    <w:rsid w:val="00F76F06"/>
    <w:rsid w:val="00F82796"/>
    <w:rsid w:val="00F85B08"/>
    <w:rsid w:val="00F91FF8"/>
    <w:rsid w:val="00F95637"/>
    <w:rsid w:val="00F9563B"/>
    <w:rsid w:val="00F97FA1"/>
    <w:rsid w:val="00FA057D"/>
    <w:rsid w:val="00FA3E61"/>
    <w:rsid w:val="00FA51D3"/>
    <w:rsid w:val="00FB0D12"/>
    <w:rsid w:val="00FB30F0"/>
    <w:rsid w:val="00FB4830"/>
    <w:rsid w:val="00FC2F77"/>
    <w:rsid w:val="00FC31D6"/>
    <w:rsid w:val="00FC3B60"/>
    <w:rsid w:val="00FC5F64"/>
    <w:rsid w:val="00FC78AE"/>
    <w:rsid w:val="00FC7E6E"/>
    <w:rsid w:val="00FC7F83"/>
    <w:rsid w:val="00FD028A"/>
    <w:rsid w:val="00FD0523"/>
    <w:rsid w:val="00FD0B60"/>
    <w:rsid w:val="00FD6AF9"/>
    <w:rsid w:val="00FE63FA"/>
    <w:rsid w:val="00FE68B7"/>
    <w:rsid w:val="00FE7643"/>
    <w:rsid w:val="00FF2F46"/>
    <w:rsid w:val="00FF369C"/>
    <w:rsid w:val="00FF3E26"/>
    <w:rsid w:val="00FF50CB"/>
    <w:rsid w:val="00FF5884"/>
    <w:rsid w:val="00FF60AE"/>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1D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paragraph" w:styleId="StandardWeb">
    <w:name w:val="Normal (Web)"/>
    <w:basedOn w:val="Standard"/>
    <w:uiPriority w:val="99"/>
    <w:unhideWhenUsed/>
    <w:rsid w:val="006B2895"/>
    <w:pPr>
      <w:spacing w:before="100" w:beforeAutospacing="1" w:after="100" w:afterAutospacing="1"/>
      <w:ind w:left="0"/>
    </w:pPr>
    <w:rPr>
      <w:rFonts w:ascii="Times New Roman" w:hAnsi="Times New Roman"/>
      <w:spacing w:val="0"/>
      <w:sz w:val="24"/>
      <w:szCs w:val="24"/>
    </w:rPr>
  </w:style>
  <w:style w:type="character" w:styleId="Fett">
    <w:name w:val="Strong"/>
    <w:uiPriority w:val="22"/>
    <w:qFormat/>
    <w:rsid w:val="006B2895"/>
    <w:rPr>
      <w:b/>
      <w:bCs/>
    </w:rPr>
  </w:style>
  <w:style w:type="character" w:customStyle="1" w:styleId="UnresolvedMention">
    <w:name w:val="Unresolved Mention"/>
    <w:uiPriority w:val="99"/>
    <w:semiHidden/>
    <w:unhideWhenUsed/>
    <w:rsid w:val="00A91BCA"/>
    <w:rPr>
      <w:color w:val="605E5C"/>
      <w:shd w:val="clear" w:color="auto" w:fill="E1DFDD"/>
    </w:rPr>
  </w:style>
  <w:style w:type="character" w:styleId="BesuchterHyperlink">
    <w:name w:val="FollowedHyperlink"/>
    <w:uiPriority w:val="99"/>
    <w:semiHidden/>
    <w:unhideWhenUsed/>
    <w:rsid w:val="00CC1656"/>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77347">
      <w:bodyDiv w:val="1"/>
      <w:marLeft w:val="0"/>
      <w:marRight w:val="0"/>
      <w:marTop w:val="0"/>
      <w:marBottom w:val="0"/>
      <w:divBdr>
        <w:top w:val="none" w:sz="0" w:space="0" w:color="auto"/>
        <w:left w:val="none" w:sz="0" w:space="0" w:color="auto"/>
        <w:bottom w:val="none" w:sz="0" w:space="0" w:color="auto"/>
        <w:right w:val="none" w:sz="0" w:space="0" w:color="auto"/>
      </w:divBdr>
    </w:div>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946428916">
      <w:bodyDiv w:val="1"/>
      <w:marLeft w:val="0"/>
      <w:marRight w:val="0"/>
      <w:marTop w:val="0"/>
      <w:marBottom w:val="0"/>
      <w:divBdr>
        <w:top w:val="none" w:sz="0" w:space="0" w:color="auto"/>
        <w:left w:val="none" w:sz="0" w:space="0" w:color="auto"/>
        <w:bottom w:val="none" w:sz="0" w:space="0" w:color="auto"/>
        <w:right w:val="none" w:sz="0" w:space="0" w:color="auto"/>
      </w:divBdr>
    </w:div>
    <w:div w:id="1203981676">
      <w:bodyDiv w:val="1"/>
      <w:marLeft w:val="0"/>
      <w:marRight w:val="0"/>
      <w:marTop w:val="0"/>
      <w:marBottom w:val="0"/>
      <w:divBdr>
        <w:top w:val="none" w:sz="0" w:space="0" w:color="auto"/>
        <w:left w:val="none" w:sz="0" w:space="0" w:color="auto"/>
        <w:bottom w:val="none" w:sz="0" w:space="0" w:color="auto"/>
        <w:right w:val="none" w:sz="0" w:space="0" w:color="auto"/>
      </w:divBdr>
    </w:div>
    <w:div w:id="1406684713">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ngspann.de/de/service/video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ringspann.de/de/produkte/bremsen" TargetMode="External"/><Relationship Id="rId12" Type="http://schemas.openxmlformats.org/officeDocument/2006/relationships/hyperlink" Target="http://www.ringspann.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ringspann.de" TargetMode="External"/><Relationship Id="rId5" Type="http://schemas.openxmlformats.org/officeDocument/2006/relationships/settings" Target="settings.xml"/><Relationship Id="rId10" Type="http://schemas.openxmlformats.org/officeDocument/2006/relationships/hyperlink" Target="mailto:info@guc.biz" TargetMode="External"/><Relationship Id="rId4" Type="http://schemas.microsoft.com/office/2007/relationships/stylesWithEffects" Target="stylesWithEffects.xml"/><Relationship Id="rId9" Type="http://schemas.openxmlformats.org/officeDocument/2006/relationships/hyperlink" Target="http://www.ringspann.de"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F3C1F-6B25-4B7F-AC28-A33FEDEF7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1465</Words>
  <Characters>9232</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10676</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78</cp:revision>
  <cp:lastPrinted>2022-09-22T06:13:00Z</cp:lastPrinted>
  <dcterms:created xsi:type="dcterms:W3CDTF">2022-05-31T08:29:00Z</dcterms:created>
  <dcterms:modified xsi:type="dcterms:W3CDTF">2022-09-22T06:13:00Z</dcterms:modified>
</cp:coreProperties>
</file>