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894C82" w14:textId="77777777" w:rsidR="00BF150D" w:rsidRPr="003A547D" w:rsidRDefault="00184257">
      <w:pPr>
        <w:pBdr>
          <w:bottom w:val="single" w:sz="4" w:space="1" w:color="000000"/>
        </w:pBdr>
        <w:tabs>
          <w:tab w:val="right" w:pos="8222"/>
        </w:tabs>
        <w:ind w:left="0" w:right="-568"/>
        <w:jc w:val="both"/>
        <w:rPr>
          <w:rFonts w:ascii="Calibri" w:hAnsi="Calibri"/>
          <w:color w:val="000000"/>
          <w:spacing w:val="0"/>
          <w:sz w:val="36"/>
          <w:szCs w:val="36"/>
        </w:rPr>
      </w:pPr>
      <w:r w:rsidRPr="003A547D">
        <w:rPr>
          <w:noProof/>
          <w:sz w:val="36"/>
          <w:szCs w:val="36"/>
          <w:lang w:eastAsia="de-DE"/>
        </w:rPr>
        <w:drawing>
          <wp:anchor distT="0" distB="0" distL="114300" distR="114300" simplePos="0" relativeHeight="251657728" behindDoc="0" locked="0" layoutInCell="1" allowOverlap="1" wp14:anchorId="71C03817" wp14:editId="7634C250">
            <wp:simplePos x="0" y="0"/>
            <wp:positionH relativeFrom="page">
              <wp:posOffset>5492750</wp:posOffset>
            </wp:positionH>
            <wp:positionV relativeFrom="paragraph">
              <wp:posOffset>-622300</wp:posOffset>
            </wp:positionV>
            <wp:extent cx="1839595" cy="723265"/>
            <wp:effectExtent l="0" t="0" r="0" b="0"/>
            <wp:wrapNone/>
            <wp:docPr id="2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9595" cy="723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F150D" w:rsidRPr="003A547D">
        <w:rPr>
          <w:rFonts w:ascii="Calibri" w:hAnsi="Calibri"/>
          <w:color w:val="000000"/>
          <w:spacing w:val="0"/>
          <w:sz w:val="36"/>
          <w:szCs w:val="36"/>
        </w:rPr>
        <w:t>PRESSE-INFORMATION</w:t>
      </w:r>
    </w:p>
    <w:p w14:paraId="3B5B5187" w14:textId="77777777" w:rsidR="003E4A0D" w:rsidRPr="00010104" w:rsidRDefault="003E4A0D">
      <w:pPr>
        <w:ind w:left="0"/>
        <w:jc w:val="both"/>
        <w:rPr>
          <w:rFonts w:ascii="Calibri" w:hAnsi="Calibri"/>
          <w:b/>
          <w:color w:val="000000"/>
          <w:spacing w:val="0"/>
        </w:rPr>
      </w:pPr>
    </w:p>
    <w:p w14:paraId="39677763" w14:textId="6E0A59A2" w:rsidR="003E4A0D" w:rsidRPr="0049181C" w:rsidRDefault="006C5C47" w:rsidP="003E4A0D">
      <w:pPr>
        <w:tabs>
          <w:tab w:val="right" w:pos="7503"/>
        </w:tabs>
        <w:ind w:left="0"/>
        <w:jc w:val="both"/>
        <w:outlineLvl w:val="0"/>
        <w:rPr>
          <w:rFonts w:ascii="Calibri" w:hAnsi="Calibri"/>
          <w:i/>
          <w:spacing w:val="0"/>
        </w:rPr>
      </w:pPr>
      <w:bookmarkStart w:id="0" w:name="_Hlk58401409"/>
      <w:r>
        <w:rPr>
          <w:rFonts w:ascii="Calibri" w:hAnsi="Calibri"/>
          <w:i/>
          <w:spacing w:val="0"/>
        </w:rPr>
        <w:t>Fachm</w:t>
      </w:r>
      <w:r w:rsidR="003E4A0D">
        <w:rPr>
          <w:rFonts w:ascii="Calibri" w:hAnsi="Calibri"/>
          <w:i/>
          <w:spacing w:val="0"/>
        </w:rPr>
        <w:t>esse Intersolar</w:t>
      </w:r>
      <w:r w:rsidR="00886ECF">
        <w:rPr>
          <w:rFonts w:ascii="Calibri" w:hAnsi="Calibri"/>
          <w:i/>
          <w:spacing w:val="0"/>
        </w:rPr>
        <w:t xml:space="preserve"> 2024</w:t>
      </w:r>
      <w:r w:rsidR="009E6587">
        <w:rPr>
          <w:rFonts w:ascii="Calibri" w:hAnsi="Calibri"/>
          <w:i/>
          <w:spacing w:val="0"/>
        </w:rPr>
        <w:t xml:space="preserve">/ </w:t>
      </w:r>
      <w:r w:rsidR="003E4A0D">
        <w:rPr>
          <w:rFonts w:ascii="Calibri" w:hAnsi="Calibri"/>
          <w:i/>
          <w:spacing w:val="0"/>
        </w:rPr>
        <w:t xml:space="preserve">Erneuerbare Energien/ </w:t>
      </w:r>
      <w:r>
        <w:rPr>
          <w:rFonts w:ascii="Calibri" w:hAnsi="Calibri"/>
          <w:i/>
          <w:spacing w:val="0"/>
        </w:rPr>
        <w:t xml:space="preserve">Solartechnologie/ </w:t>
      </w:r>
      <w:r w:rsidRPr="006C5C47">
        <w:rPr>
          <w:rFonts w:ascii="Calibri" w:hAnsi="Calibri"/>
          <w:i/>
          <w:spacing w:val="0"/>
        </w:rPr>
        <w:t>Nachhaltigkeit/ Umwelttechnik/</w:t>
      </w:r>
      <w:r>
        <w:rPr>
          <w:rFonts w:ascii="Calibri" w:hAnsi="Calibri"/>
          <w:i/>
          <w:spacing w:val="0"/>
        </w:rPr>
        <w:t xml:space="preserve"> </w:t>
      </w:r>
      <w:r w:rsidR="003E4A0D">
        <w:rPr>
          <w:rFonts w:ascii="Calibri" w:hAnsi="Calibri"/>
          <w:i/>
          <w:spacing w:val="0"/>
        </w:rPr>
        <w:t>Automatisierung /</w:t>
      </w:r>
      <w:r w:rsidR="003E4A0D" w:rsidRPr="0049181C">
        <w:rPr>
          <w:rFonts w:ascii="Calibri" w:hAnsi="Calibri"/>
          <w:i/>
          <w:spacing w:val="0"/>
        </w:rPr>
        <w:t xml:space="preserve"> Materialfluss/ </w:t>
      </w:r>
      <w:r w:rsidR="003E4A0D" w:rsidRPr="00E138D8">
        <w:rPr>
          <w:rFonts w:ascii="Calibri" w:hAnsi="Calibri"/>
          <w:i/>
          <w:spacing w:val="0"/>
        </w:rPr>
        <w:t>Fördertechnik/</w:t>
      </w:r>
      <w:r w:rsidR="003E4A0D" w:rsidRPr="00C0438B">
        <w:rPr>
          <w:rFonts w:ascii="Calibri" w:hAnsi="Calibri"/>
          <w:i/>
          <w:spacing w:val="0"/>
        </w:rPr>
        <w:t xml:space="preserve"> Montage</w:t>
      </w:r>
      <w:r w:rsidR="003E4A0D">
        <w:rPr>
          <w:rFonts w:ascii="Calibri" w:hAnsi="Calibri"/>
          <w:i/>
          <w:spacing w:val="0"/>
        </w:rPr>
        <w:t>/ Handhabungstechnik</w:t>
      </w:r>
    </w:p>
    <w:bookmarkEnd w:id="0"/>
    <w:p w14:paraId="4C65E85D" w14:textId="77777777" w:rsidR="003E4A0D" w:rsidRDefault="003E4A0D" w:rsidP="00EC0652">
      <w:pPr>
        <w:tabs>
          <w:tab w:val="right" w:pos="7503"/>
        </w:tabs>
        <w:ind w:left="0"/>
        <w:jc w:val="both"/>
        <w:outlineLvl w:val="0"/>
        <w:rPr>
          <w:rFonts w:ascii="Calibri" w:hAnsi="Calibri"/>
          <w:i/>
          <w:spacing w:val="0"/>
        </w:rPr>
      </w:pPr>
    </w:p>
    <w:p w14:paraId="134D660D" w14:textId="511FAB74" w:rsidR="00DB284A" w:rsidRDefault="008B14B5" w:rsidP="00060519">
      <w:pPr>
        <w:spacing w:line="360" w:lineRule="auto"/>
        <w:ind w:left="0"/>
        <w:outlineLvl w:val="0"/>
        <w:rPr>
          <w:rFonts w:ascii="Calibri" w:hAnsi="Calibri" w:cs="Arial"/>
          <w:b/>
          <w:sz w:val="44"/>
          <w:szCs w:val="44"/>
        </w:rPr>
      </w:pPr>
      <w:bookmarkStart w:id="1" w:name="_Hlk58926720"/>
      <w:r>
        <w:rPr>
          <w:rFonts w:ascii="Calibri" w:hAnsi="Calibri" w:cs="Arial"/>
          <w:b/>
          <w:sz w:val="44"/>
          <w:szCs w:val="44"/>
        </w:rPr>
        <w:t>Produktionsanlagen für PV-Module</w:t>
      </w:r>
    </w:p>
    <w:p w14:paraId="11417A89" w14:textId="034AD6D1" w:rsidR="001D5423" w:rsidRDefault="001D5423" w:rsidP="001D5423">
      <w:pPr>
        <w:spacing w:line="360" w:lineRule="auto"/>
        <w:ind w:left="0"/>
        <w:jc w:val="both"/>
        <w:rPr>
          <w:rFonts w:ascii="Calibri" w:hAnsi="Calibri" w:cs="Arial"/>
          <w:b/>
          <w:sz w:val="22"/>
          <w:szCs w:val="22"/>
        </w:rPr>
      </w:pPr>
      <w:r w:rsidRPr="006B6820">
        <w:rPr>
          <w:rFonts w:ascii="Calibri" w:hAnsi="Calibri" w:cs="Arial"/>
          <w:b/>
          <w:sz w:val="22"/>
          <w:szCs w:val="22"/>
        </w:rPr>
        <w:t xml:space="preserve">MiniTec präsentiert auf der </w:t>
      </w:r>
      <w:r w:rsidR="00AB3EE6" w:rsidRPr="006B6820">
        <w:rPr>
          <w:rFonts w:ascii="Calibri" w:hAnsi="Calibri" w:cs="Arial"/>
          <w:b/>
          <w:sz w:val="22"/>
          <w:szCs w:val="22"/>
        </w:rPr>
        <w:t>Fachm</w:t>
      </w:r>
      <w:r w:rsidRPr="006B6820">
        <w:rPr>
          <w:rFonts w:ascii="Calibri" w:hAnsi="Calibri" w:cs="Arial"/>
          <w:b/>
          <w:sz w:val="22"/>
          <w:szCs w:val="22"/>
        </w:rPr>
        <w:t xml:space="preserve">esse </w:t>
      </w:r>
      <w:r w:rsidR="003E4A0D" w:rsidRPr="006B6820">
        <w:rPr>
          <w:rFonts w:ascii="Calibri" w:hAnsi="Calibri" w:cs="Arial"/>
          <w:b/>
          <w:sz w:val="22"/>
          <w:szCs w:val="22"/>
        </w:rPr>
        <w:t>Intersolar</w:t>
      </w:r>
      <w:r w:rsidR="00AB3EE6" w:rsidRPr="006B6820">
        <w:rPr>
          <w:rFonts w:ascii="Calibri" w:hAnsi="Calibri" w:cs="Arial"/>
          <w:b/>
          <w:sz w:val="22"/>
          <w:szCs w:val="22"/>
        </w:rPr>
        <w:t xml:space="preserve"> </w:t>
      </w:r>
      <w:r w:rsidR="00683AEF">
        <w:rPr>
          <w:rFonts w:ascii="Calibri" w:hAnsi="Calibri" w:cs="Arial"/>
          <w:b/>
          <w:sz w:val="22"/>
          <w:szCs w:val="22"/>
        </w:rPr>
        <w:t>Fertigungs</w:t>
      </w:r>
      <w:r w:rsidR="006B6820" w:rsidRPr="006B6820">
        <w:rPr>
          <w:rFonts w:ascii="Calibri" w:hAnsi="Calibri" w:cs="Arial"/>
          <w:b/>
          <w:sz w:val="22"/>
          <w:szCs w:val="22"/>
        </w:rPr>
        <w:t xml:space="preserve">anlagen für </w:t>
      </w:r>
      <w:r w:rsidR="00683AEF">
        <w:rPr>
          <w:rFonts w:ascii="Calibri" w:hAnsi="Calibri" w:cs="Arial"/>
          <w:b/>
          <w:sz w:val="22"/>
          <w:szCs w:val="22"/>
        </w:rPr>
        <w:t xml:space="preserve">die </w:t>
      </w:r>
      <w:r w:rsidR="006B6820" w:rsidRPr="006B6820">
        <w:rPr>
          <w:rFonts w:ascii="Calibri" w:hAnsi="Calibri" w:cs="Arial"/>
          <w:b/>
          <w:sz w:val="22"/>
          <w:szCs w:val="22"/>
        </w:rPr>
        <w:t>Photovoltaik</w:t>
      </w:r>
    </w:p>
    <w:p w14:paraId="1FCAB7ED" w14:textId="77777777" w:rsidR="001D5423" w:rsidRPr="006B6820" w:rsidRDefault="001D5423" w:rsidP="001D5423">
      <w:pPr>
        <w:spacing w:line="360" w:lineRule="auto"/>
        <w:ind w:left="0"/>
        <w:jc w:val="both"/>
        <w:rPr>
          <w:rFonts w:ascii="Calibri" w:hAnsi="Calibri" w:cs="Arial"/>
          <w:b/>
          <w:sz w:val="22"/>
          <w:szCs w:val="22"/>
        </w:rPr>
      </w:pPr>
    </w:p>
    <w:p w14:paraId="3DB1C24A" w14:textId="15CA8249" w:rsidR="006B6820" w:rsidRDefault="00573E24" w:rsidP="00291B5A">
      <w:pPr>
        <w:spacing w:line="360" w:lineRule="auto"/>
        <w:ind w:left="0"/>
        <w:jc w:val="both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Die Installation von Solaranlagen boomt weltweit. Auch in Europa steigt die Zahl von Produktionsstandorten wieder an. MiniTec</w:t>
      </w:r>
      <w:r w:rsidRPr="002F77C5">
        <w:rPr>
          <w:rFonts w:ascii="Calibri" w:hAnsi="Calibri" w:cs="Arial"/>
          <w:b/>
          <w:sz w:val="22"/>
          <w:szCs w:val="22"/>
        </w:rPr>
        <w:t xml:space="preserve"> </w:t>
      </w:r>
      <w:r w:rsidR="00C002AA">
        <w:rPr>
          <w:rFonts w:ascii="Calibri" w:hAnsi="Calibri" w:cs="Arial"/>
          <w:b/>
          <w:sz w:val="22"/>
          <w:szCs w:val="22"/>
        </w:rPr>
        <w:t xml:space="preserve">bietet für </w:t>
      </w:r>
      <w:r w:rsidR="00291B5A">
        <w:rPr>
          <w:rFonts w:ascii="Calibri" w:hAnsi="Calibri" w:cs="Arial"/>
          <w:b/>
          <w:sz w:val="22"/>
          <w:szCs w:val="22"/>
        </w:rPr>
        <w:t xml:space="preserve">diesen Bereich automatisierte </w:t>
      </w:r>
      <w:r w:rsidRPr="002F77C5">
        <w:rPr>
          <w:rFonts w:ascii="Calibri" w:hAnsi="Calibri" w:cs="Arial"/>
          <w:b/>
          <w:sz w:val="22"/>
          <w:szCs w:val="22"/>
        </w:rPr>
        <w:t>Montageanlagen für Photovoltaik</w:t>
      </w:r>
      <w:r w:rsidR="00291B5A">
        <w:rPr>
          <w:rFonts w:ascii="Calibri" w:hAnsi="Calibri" w:cs="Arial"/>
          <w:b/>
          <w:sz w:val="22"/>
          <w:szCs w:val="22"/>
        </w:rPr>
        <w:t>-</w:t>
      </w:r>
      <w:r w:rsidRPr="002F77C5">
        <w:rPr>
          <w:rFonts w:ascii="Calibri" w:hAnsi="Calibri" w:cs="Arial"/>
          <w:b/>
          <w:sz w:val="22"/>
          <w:szCs w:val="22"/>
        </w:rPr>
        <w:t>Module</w:t>
      </w:r>
      <w:r w:rsidRPr="00573E24">
        <w:rPr>
          <w:rFonts w:ascii="Calibri" w:hAnsi="Calibri" w:cs="Arial"/>
          <w:b/>
          <w:sz w:val="22"/>
          <w:szCs w:val="22"/>
        </w:rPr>
        <w:t xml:space="preserve"> </w:t>
      </w:r>
      <w:r w:rsidR="00291B5A">
        <w:rPr>
          <w:rFonts w:ascii="Calibri" w:hAnsi="Calibri" w:cs="Arial"/>
          <w:b/>
          <w:sz w:val="22"/>
          <w:szCs w:val="22"/>
        </w:rPr>
        <w:t>an</w:t>
      </w:r>
      <w:r w:rsidRPr="002F77C5">
        <w:rPr>
          <w:rFonts w:ascii="Calibri" w:hAnsi="Calibri" w:cs="Arial"/>
          <w:b/>
          <w:sz w:val="22"/>
          <w:szCs w:val="22"/>
        </w:rPr>
        <w:t>.</w:t>
      </w:r>
      <w:r>
        <w:rPr>
          <w:rFonts w:ascii="Calibri" w:hAnsi="Calibri" w:cs="Arial"/>
          <w:b/>
          <w:sz w:val="22"/>
          <w:szCs w:val="22"/>
        </w:rPr>
        <w:t xml:space="preserve"> </w:t>
      </w:r>
      <w:r w:rsidR="00291B5A" w:rsidRPr="00291B5A">
        <w:rPr>
          <w:rFonts w:ascii="Calibri" w:hAnsi="Calibri" w:cs="Arial"/>
          <w:b/>
          <w:sz w:val="22"/>
          <w:szCs w:val="22"/>
        </w:rPr>
        <w:t>Das modulare Lösungskonzept reicht von einzelnen Teilkomponenten bis hin zu kompletten Fertigungslinien.</w:t>
      </w:r>
      <w:r w:rsidR="00291B5A">
        <w:rPr>
          <w:rFonts w:ascii="Calibri" w:hAnsi="Calibri" w:cs="Arial"/>
          <w:b/>
          <w:sz w:val="22"/>
          <w:szCs w:val="22"/>
        </w:rPr>
        <w:t xml:space="preserve"> </w:t>
      </w:r>
      <w:r w:rsidR="006B6820">
        <w:rPr>
          <w:rFonts w:ascii="Calibri" w:hAnsi="Calibri" w:cs="Arial"/>
          <w:b/>
          <w:sz w:val="22"/>
          <w:szCs w:val="22"/>
        </w:rPr>
        <w:t xml:space="preserve">Auf der Fachmesse Intersolar </w:t>
      </w:r>
      <w:r w:rsidR="001D5423" w:rsidRPr="006B6820">
        <w:rPr>
          <w:rFonts w:ascii="Calibri" w:hAnsi="Calibri" w:cs="Arial"/>
          <w:b/>
          <w:sz w:val="22"/>
          <w:szCs w:val="22"/>
        </w:rPr>
        <w:t xml:space="preserve">präsentiert </w:t>
      </w:r>
      <w:r>
        <w:rPr>
          <w:rFonts w:ascii="Calibri" w:hAnsi="Calibri" w:cs="Arial"/>
          <w:b/>
          <w:sz w:val="22"/>
          <w:szCs w:val="22"/>
        </w:rPr>
        <w:t>MiniTec</w:t>
      </w:r>
      <w:r w:rsidR="006B6820" w:rsidRPr="006B6820">
        <w:rPr>
          <w:rFonts w:ascii="Calibri" w:hAnsi="Calibri" w:cs="Arial"/>
          <w:b/>
          <w:sz w:val="22"/>
          <w:szCs w:val="22"/>
        </w:rPr>
        <w:t xml:space="preserve"> vom 1</w:t>
      </w:r>
      <w:r w:rsidR="00BF0DAA">
        <w:rPr>
          <w:rFonts w:ascii="Calibri" w:hAnsi="Calibri" w:cs="Arial"/>
          <w:b/>
          <w:sz w:val="22"/>
          <w:szCs w:val="22"/>
        </w:rPr>
        <w:t>9</w:t>
      </w:r>
      <w:r w:rsidR="006B6820" w:rsidRPr="006B6820">
        <w:rPr>
          <w:rFonts w:ascii="Calibri" w:hAnsi="Calibri" w:cs="Arial"/>
          <w:b/>
          <w:sz w:val="22"/>
          <w:szCs w:val="22"/>
        </w:rPr>
        <w:t xml:space="preserve">. </w:t>
      </w:r>
      <w:r w:rsidR="004C52AB">
        <w:rPr>
          <w:rFonts w:ascii="Calibri" w:hAnsi="Calibri" w:cs="Arial"/>
          <w:b/>
          <w:sz w:val="22"/>
          <w:szCs w:val="22"/>
        </w:rPr>
        <w:t>b</w:t>
      </w:r>
      <w:r w:rsidR="006B6820" w:rsidRPr="006B6820">
        <w:rPr>
          <w:rFonts w:ascii="Calibri" w:hAnsi="Calibri" w:cs="Arial"/>
          <w:b/>
          <w:sz w:val="22"/>
          <w:szCs w:val="22"/>
        </w:rPr>
        <w:t xml:space="preserve">is </w:t>
      </w:r>
      <w:r w:rsidR="00BF0DAA">
        <w:rPr>
          <w:rFonts w:ascii="Calibri" w:hAnsi="Calibri" w:cs="Arial"/>
          <w:b/>
          <w:sz w:val="22"/>
          <w:szCs w:val="22"/>
        </w:rPr>
        <w:t>21</w:t>
      </w:r>
      <w:r w:rsidR="006B6820" w:rsidRPr="006B6820">
        <w:rPr>
          <w:rFonts w:ascii="Calibri" w:hAnsi="Calibri" w:cs="Arial"/>
          <w:b/>
          <w:sz w:val="22"/>
          <w:szCs w:val="22"/>
        </w:rPr>
        <w:t>. Juni 202</w:t>
      </w:r>
      <w:r w:rsidR="00BF0DAA">
        <w:rPr>
          <w:rFonts w:ascii="Calibri" w:hAnsi="Calibri" w:cs="Arial"/>
          <w:b/>
          <w:sz w:val="22"/>
          <w:szCs w:val="22"/>
        </w:rPr>
        <w:t>4</w:t>
      </w:r>
      <w:r w:rsidR="006B6820" w:rsidRPr="006B6820">
        <w:rPr>
          <w:rFonts w:ascii="Calibri" w:hAnsi="Calibri" w:cs="Arial"/>
          <w:b/>
          <w:sz w:val="22"/>
          <w:szCs w:val="22"/>
        </w:rPr>
        <w:t xml:space="preserve"> </w:t>
      </w:r>
      <w:r w:rsidR="001D5423" w:rsidRPr="006B6820">
        <w:rPr>
          <w:rFonts w:ascii="Calibri" w:hAnsi="Calibri" w:cs="Arial"/>
          <w:b/>
          <w:sz w:val="22"/>
          <w:szCs w:val="22"/>
        </w:rPr>
        <w:t>sein</w:t>
      </w:r>
      <w:r w:rsidR="006B6820">
        <w:rPr>
          <w:rFonts w:ascii="Calibri" w:hAnsi="Calibri" w:cs="Arial"/>
          <w:b/>
          <w:sz w:val="22"/>
          <w:szCs w:val="22"/>
        </w:rPr>
        <w:t xml:space="preserve">e Lösungen </w:t>
      </w:r>
      <w:r w:rsidR="006B6820" w:rsidRPr="006B6820">
        <w:rPr>
          <w:rFonts w:ascii="Calibri" w:hAnsi="Calibri" w:cs="Arial"/>
          <w:b/>
          <w:sz w:val="22"/>
          <w:szCs w:val="22"/>
        </w:rPr>
        <w:t>in Halle A2 am Stand A2.4</w:t>
      </w:r>
      <w:r w:rsidR="00BF0DAA">
        <w:rPr>
          <w:rFonts w:ascii="Calibri" w:hAnsi="Calibri" w:cs="Arial"/>
          <w:b/>
          <w:sz w:val="22"/>
          <w:szCs w:val="22"/>
        </w:rPr>
        <w:t>20</w:t>
      </w:r>
      <w:r w:rsidR="006B6820">
        <w:rPr>
          <w:rFonts w:ascii="Calibri" w:hAnsi="Calibri" w:cs="Arial"/>
          <w:b/>
          <w:sz w:val="22"/>
          <w:szCs w:val="22"/>
        </w:rPr>
        <w:t>.</w:t>
      </w:r>
    </w:p>
    <w:p w14:paraId="010AA7E3" w14:textId="77777777" w:rsidR="006F0F32" w:rsidRPr="006B6820" w:rsidRDefault="006F0F32" w:rsidP="001315B9">
      <w:pPr>
        <w:spacing w:line="360" w:lineRule="auto"/>
        <w:ind w:left="0"/>
        <w:jc w:val="both"/>
        <w:rPr>
          <w:rFonts w:ascii="Calibri" w:hAnsi="Calibri" w:cs="Arial"/>
          <w:b/>
          <w:sz w:val="22"/>
          <w:szCs w:val="22"/>
        </w:rPr>
      </w:pPr>
    </w:p>
    <w:bookmarkEnd w:id="1"/>
    <w:p w14:paraId="57563392" w14:textId="7AAEC41F" w:rsidR="002B081E" w:rsidRDefault="008C1515" w:rsidP="00A82D05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  <w:r w:rsidRPr="003942B1">
        <w:rPr>
          <w:rFonts w:ascii="Calibri" w:hAnsi="Calibri" w:cs="Arial"/>
          <w:i/>
          <w:color w:val="000000"/>
          <w:sz w:val="22"/>
          <w:szCs w:val="22"/>
        </w:rPr>
        <w:t xml:space="preserve">Schönenberg-Kübelberg, </w:t>
      </w:r>
      <w:r w:rsidR="00685078" w:rsidRPr="003942B1">
        <w:rPr>
          <w:rFonts w:ascii="Calibri" w:hAnsi="Calibri" w:cs="Arial"/>
          <w:i/>
          <w:color w:val="000000"/>
          <w:sz w:val="22"/>
          <w:szCs w:val="22"/>
        </w:rPr>
        <w:t>M</w:t>
      </w:r>
      <w:r w:rsidR="006666D5" w:rsidRPr="003942B1">
        <w:rPr>
          <w:rFonts w:ascii="Calibri" w:hAnsi="Calibri" w:cs="Arial"/>
          <w:i/>
          <w:color w:val="000000"/>
          <w:sz w:val="22"/>
          <w:szCs w:val="22"/>
        </w:rPr>
        <w:t>ai</w:t>
      </w:r>
      <w:r w:rsidRPr="003942B1">
        <w:rPr>
          <w:rFonts w:ascii="Calibri" w:hAnsi="Calibri" w:cs="Arial"/>
          <w:i/>
          <w:color w:val="000000"/>
          <w:sz w:val="22"/>
          <w:szCs w:val="22"/>
        </w:rPr>
        <w:t xml:space="preserve"> 202</w:t>
      </w:r>
      <w:r w:rsidR="00886ECF">
        <w:rPr>
          <w:rFonts w:ascii="Calibri" w:hAnsi="Calibri" w:cs="Arial"/>
          <w:i/>
          <w:color w:val="000000"/>
          <w:sz w:val="22"/>
          <w:szCs w:val="22"/>
        </w:rPr>
        <w:t>4</w:t>
      </w:r>
      <w:r w:rsidRPr="003942B1">
        <w:rPr>
          <w:rFonts w:ascii="Calibri" w:hAnsi="Calibri" w:cs="Arial"/>
          <w:i/>
          <w:color w:val="000000"/>
          <w:sz w:val="22"/>
          <w:szCs w:val="22"/>
        </w:rPr>
        <w:t xml:space="preserve"> –</w:t>
      </w:r>
      <w:r w:rsidRPr="003942B1">
        <w:rPr>
          <w:rFonts w:ascii="Calibri" w:hAnsi="Calibri" w:cs="Arial"/>
          <w:color w:val="000000"/>
          <w:sz w:val="22"/>
          <w:szCs w:val="22"/>
        </w:rPr>
        <w:t xml:space="preserve"> </w:t>
      </w:r>
      <w:bookmarkStart w:id="2" w:name="_Hlk43218263"/>
      <w:r w:rsidR="00BB12E7">
        <w:rPr>
          <w:rFonts w:ascii="Calibri" w:hAnsi="Calibri" w:cs="Arial"/>
          <w:color w:val="000000"/>
          <w:sz w:val="22"/>
          <w:szCs w:val="22"/>
        </w:rPr>
        <w:t xml:space="preserve">Die Nutzung von Sonnenenergie mithilfe von Photovoltaikanlagen zählt zu den Schlüsseltechnologien für die Energiewende. </w:t>
      </w:r>
      <w:r w:rsidR="009234F2" w:rsidRPr="005A1ADC">
        <w:rPr>
          <w:rFonts w:ascii="Calibri" w:hAnsi="Calibri" w:cs="Arial"/>
          <w:color w:val="000000"/>
          <w:sz w:val="22"/>
          <w:szCs w:val="22"/>
        </w:rPr>
        <w:t xml:space="preserve">Hierfür notwendig sind </w:t>
      </w:r>
      <w:r w:rsidR="009234F2">
        <w:rPr>
          <w:rFonts w:ascii="Calibri" w:hAnsi="Calibri" w:cs="Arial"/>
          <w:color w:val="000000"/>
          <w:sz w:val="22"/>
          <w:szCs w:val="22"/>
        </w:rPr>
        <w:t xml:space="preserve">neue </w:t>
      </w:r>
      <w:r w:rsidR="009234F2" w:rsidRPr="005A1ADC">
        <w:rPr>
          <w:rFonts w:ascii="Calibri" w:hAnsi="Calibri" w:cs="Arial"/>
          <w:color w:val="000000"/>
          <w:sz w:val="22"/>
          <w:szCs w:val="22"/>
        </w:rPr>
        <w:t>Ideen, Konzepte und Technologien</w:t>
      </w:r>
      <w:r w:rsidR="009234F2">
        <w:rPr>
          <w:rFonts w:ascii="Calibri" w:hAnsi="Calibri" w:cs="Arial"/>
          <w:color w:val="000000"/>
          <w:sz w:val="22"/>
          <w:szCs w:val="22"/>
        </w:rPr>
        <w:t xml:space="preserve"> sowie automatisierte Fertigungsanlagen für eine wirtschaftliche Produktion der </w:t>
      </w:r>
      <w:r w:rsidR="009234F2" w:rsidRPr="006F0F32">
        <w:rPr>
          <w:rFonts w:ascii="Calibri" w:hAnsi="Calibri" w:cs="Arial"/>
          <w:color w:val="000000"/>
          <w:sz w:val="22"/>
          <w:szCs w:val="22"/>
        </w:rPr>
        <w:t>PV-Module</w:t>
      </w:r>
      <w:r w:rsidR="009234F2" w:rsidRPr="005A1ADC">
        <w:rPr>
          <w:rFonts w:ascii="Calibri" w:hAnsi="Calibri" w:cs="Arial"/>
          <w:color w:val="000000"/>
          <w:sz w:val="22"/>
          <w:szCs w:val="22"/>
        </w:rPr>
        <w:t xml:space="preserve">. </w:t>
      </w:r>
      <w:r w:rsidR="00611309" w:rsidRPr="006F0F32">
        <w:rPr>
          <w:rFonts w:ascii="Calibri" w:hAnsi="Calibri" w:cs="Arial"/>
          <w:color w:val="000000"/>
          <w:sz w:val="22"/>
          <w:szCs w:val="22"/>
        </w:rPr>
        <w:t xml:space="preserve">MiniTec verfügt über eine langjährige Kompetenz als Anlagenbauer im Bereich Photovoltaik. </w:t>
      </w:r>
      <w:r w:rsidR="00A82D05">
        <w:rPr>
          <w:rFonts w:ascii="Calibri" w:hAnsi="Calibri" w:cs="Arial"/>
          <w:color w:val="000000"/>
          <w:sz w:val="22"/>
          <w:szCs w:val="22"/>
        </w:rPr>
        <w:t xml:space="preserve">Auf der internationalen Fachmesse </w:t>
      </w:r>
      <w:r w:rsidR="002B081E" w:rsidRPr="00673494">
        <w:rPr>
          <w:rFonts w:ascii="Calibri" w:hAnsi="Calibri" w:cs="Arial"/>
          <w:color w:val="000000"/>
          <w:sz w:val="22"/>
          <w:szCs w:val="22"/>
        </w:rPr>
        <w:t>Intersolar</w:t>
      </w:r>
      <w:r w:rsidR="00573E24">
        <w:rPr>
          <w:rFonts w:ascii="Calibri" w:hAnsi="Calibri" w:cs="Arial"/>
          <w:color w:val="000000"/>
          <w:sz w:val="22"/>
          <w:szCs w:val="22"/>
        </w:rPr>
        <w:t xml:space="preserve"> in München</w:t>
      </w:r>
      <w:r w:rsidR="002B081E" w:rsidRPr="00673494">
        <w:rPr>
          <w:rFonts w:ascii="Calibri" w:hAnsi="Calibri" w:cs="Arial"/>
          <w:color w:val="000000"/>
          <w:sz w:val="22"/>
          <w:szCs w:val="22"/>
        </w:rPr>
        <w:t xml:space="preserve"> </w:t>
      </w:r>
      <w:r w:rsidR="00A82D05">
        <w:rPr>
          <w:rFonts w:ascii="Calibri" w:hAnsi="Calibri" w:cs="Arial"/>
          <w:color w:val="000000"/>
          <w:sz w:val="22"/>
          <w:szCs w:val="22"/>
        </w:rPr>
        <w:t xml:space="preserve">präsentiert </w:t>
      </w:r>
      <w:r w:rsidR="00611309">
        <w:rPr>
          <w:rFonts w:ascii="Calibri" w:hAnsi="Calibri" w:cs="Arial"/>
          <w:color w:val="000000"/>
          <w:sz w:val="22"/>
          <w:szCs w:val="22"/>
        </w:rPr>
        <w:t xml:space="preserve">der deutsche Hersteller </w:t>
      </w:r>
      <w:r w:rsidR="00A82D05">
        <w:rPr>
          <w:rFonts w:ascii="Calibri" w:hAnsi="Calibri" w:cs="Arial"/>
          <w:color w:val="000000"/>
          <w:sz w:val="22"/>
          <w:szCs w:val="22"/>
        </w:rPr>
        <w:t>vom 1</w:t>
      </w:r>
      <w:r w:rsidR="00503A10">
        <w:rPr>
          <w:rFonts w:ascii="Calibri" w:hAnsi="Calibri" w:cs="Arial"/>
          <w:color w:val="000000"/>
          <w:sz w:val="22"/>
          <w:szCs w:val="22"/>
        </w:rPr>
        <w:t>9</w:t>
      </w:r>
      <w:r w:rsidR="00A82D05">
        <w:rPr>
          <w:rFonts w:ascii="Calibri" w:hAnsi="Calibri" w:cs="Arial"/>
          <w:color w:val="000000"/>
          <w:sz w:val="22"/>
          <w:szCs w:val="22"/>
        </w:rPr>
        <w:t xml:space="preserve">. </w:t>
      </w:r>
      <w:r w:rsidR="006B6820">
        <w:rPr>
          <w:rFonts w:ascii="Calibri" w:hAnsi="Calibri" w:cs="Arial"/>
          <w:color w:val="000000"/>
          <w:sz w:val="22"/>
          <w:szCs w:val="22"/>
        </w:rPr>
        <w:t>b</w:t>
      </w:r>
      <w:r w:rsidR="00A82D05">
        <w:rPr>
          <w:rFonts w:ascii="Calibri" w:hAnsi="Calibri" w:cs="Arial"/>
          <w:color w:val="000000"/>
          <w:sz w:val="22"/>
          <w:szCs w:val="22"/>
        </w:rPr>
        <w:t xml:space="preserve">is </w:t>
      </w:r>
      <w:r w:rsidR="00503A10">
        <w:rPr>
          <w:rFonts w:ascii="Calibri" w:hAnsi="Calibri" w:cs="Arial"/>
          <w:color w:val="000000"/>
          <w:sz w:val="22"/>
          <w:szCs w:val="22"/>
        </w:rPr>
        <w:t>21</w:t>
      </w:r>
      <w:r w:rsidR="00A82D05">
        <w:rPr>
          <w:rFonts w:ascii="Calibri" w:hAnsi="Calibri" w:cs="Arial"/>
          <w:color w:val="000000"/>
          <w:sz w:val="22"/>
          <w:szCs w:val="22"/>
        </w:rPr>
        <w:t>. Juni 202</w:t>
      </w:r>
      <w:r w:rsidR="00503A10">
        <w:rPr>
          <w:rFonts w:ascii="Calibri" w:hAnsi="Calibri" w:cs="Arial"/>
          <w:color w:val="000000"/>
          <w:sz w:val="22"/>
          <w:szCs w:val="22"/>
        </w:rPr>
        <w:t>4</w:t>
      </w:r>
      <w:r w:rsidR="00A82D05">
        <w:rPr>
          <w:rFonts w:ascii="Calibri" w:hAnsi="Calibri" w:cs="Arial"/>
          <w:color w:val="000000"/>
          <w:sz w:val="22"/>
          <w:szCs w:val="22"/>
        </w:rPr>
        <w:t xml:space="preserve"> seine Lösungen in </w:t>
      </w:r>
      <w:r w:rsidR="00A82D05" w:rsidRPr="00A82D05">
        <w:rPr>
          <w:rFonts w:ascii="Calibri" w:hAnsi="Calibri" w:cs="Arial"/>
          <w:color w:val="000000"/>
          <w:sz w:val="22"/>
          <w:szCs w:val="22"/>
        </w:rPr>
        <w:t>Halle A2 am Stand A2.4</w:t>
      </w:r>
      <w:r w:rsidR="00503A10">
        <w:rPr>
          <w:rFonts w:ascii="Calibri" w:hAnsi="Calibri" w:cs="Arial"/>
          <w:color w:val="000000"/>
          <w:sz w:val="22"/>
          <w:szCs w:val="22"/>
        </w:rPr>
        <w:t>20</w:t>
      </w:r>
      <w:r w:rsidR="00A82D05">
        <w:rPr>
          <w:rFonts w:ascii="Calibri" w:hAnsi="Calibri" w:cs="Arial"/>
          <w:color w:val="000000"/>
          <w:sz w:val="22"/>
          <w:szCs w:val="22"/>
        </w:rPr>
        <w:t xml:space="preserve">. </w:t>
      </w:r>
    </w:p>
    <w:p w14:paraId="6401CC49" w14:textId="77777777" w:rsidR="002B081E" w:rsidRDefault="002B081E" w:rsidP="001D5423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</w:p>
    <w:p w14:paraId="59201B2C" w14:textId="20E3F520" w:rsidR="00060519" w:rsidRPr="00FF43E5" w:rsidRDefault="00060519" w:rsidP="00060519">
      <w:pPr>
        <w:spacing w:line="360" w:lineRule="auto"/>
        <w:ind w:left="0"/>
        <w:jc w:val="both"/>
        <w:rPr>
          <w:rFonts w:ascii="Calibri" w:hAnsi="Calibri" w:cs="Arial"/>
          <w:b/>
          <w:color w:val="000000"/>
          <w:sz w:val="22"/>
          <w:szCs w:val="22"/>
        </w:rPr>
      </w:pPr>
      <w:r>
        <w:rPr>
          <w:rFonts w:ascii="Calibri" w:hAnsi="Calibri" w:cs="Arial"/>
          <w:b/>
          <w:color w:val="000000"/>
          <w:sz w:val="22"/>
          <w:szCs w:val="22"/>
        </w:rPr>
        <w:t>Fertigungsanlagen</w:t>
      </w:r>
      <w:r w:rsidRPr="00FF43E5">
        <w:rPr>
          <w:rFonts w:ascii="Calibri" w:hAnsi="Calibri" w:cs="Arial"/>
          <w:b/>
          <w:color w:val="000000"/>
          <w:sz w:val="22"/>
          <w:szCs w:val="22"/>
        </w:rPr>
        <w:t xml:space="preserve"> für die Energiewende</w:t>
      </w:r>
    </w:p>
    <w:p w14:paraId="233A1A15" w14:textId="011BC9F2" w:rsidR="006A048F" w:rsidRDefault="00060519" w:rsidP="00060519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  <w:r w:rsidRPr="00FF43E5">
        <w:rPr>
          <w:rFonts w:ascii="Calibri" w:hAnsi="Calibri" w:cs="Arial"/>
          <w:color w:val="000000"/>
          <w:sz w:val="22"/>
          <w:szCs w:val="22"/>
        </w:rPr>
        <w:t xml:space="preserve">Bereits seit </w:t>
      </w:r>
      <w:r w:rsidR="00573E24">
        <w:rPr>
          <w:rFonts w:ascii="Calibri" w:hAnsi="Calibri" w:cs="Arial"/>
          <w:color w:val="000000"/>
          <w:sz w:val="22"/>
          <w:szCs w:val="22"/>
        </w:rPr>
        <w:t>rund 30</w:t>
      </w:r>
      <w:r w:rsidRPr="00FF43E5">
        <w:rPr>
          <w:rFonts w:ascii="Calibri" w:hAnsi="Calibri" w:cs="Arial"/>
          <w:color w:val="000000"/>
          <w:sz w:val="22"/>
          <w:szCs w:val="22"/>
        </w:rPr>
        <w:t xml:space="preserve"> Jahre</w:t>
      </w:r>
      <w:r w:rsidR="00573E24">
        <w:rPr>
          <w:rFonts w:ascii="Calibri" w:hAnsi="Calibri" w:cs="Arial"/>
          <w:color w:val="000000"/>
          <w:sz w:val="22"/>
          <w:szCs w:val="22"/>
        </w:rPr>
        <w:t>n</w:t>
      </w:r>
      <w:r w:rsidRPr="00FF43E5">
        <w:rPr>
          <w:rFonts w:ascii="Calibri" w:hAnsi="Calibri" w:cs="Arial"/>
          <w:color w:val="000000"/>
          <w:sz w:val="22"/>
          <w:szCs w:val="22"/>
        </w:rPr>
        <w:t xml:space="preserve"> – und damit als einer der ersten Anbieter auf dem Markt – hat sich MiniTec auf Produktionsanlagen für Photovoltaik (PV) spezialisiert und bietet diese weltweit an. Die langjährige Erfahrung aus der Photovoltaik-Technik bilden die Basis für die Entwicklung moderner Produktionslinien für </w:t>
      </w:r>
      <w:r w:rsidR="00573E24">
        <w:rPr>
          <w:rFonts w:ascii="Calibri" w:hAnsi="Calibri" w:cs="Arial"/>
          <w:color w:val="000000"/>
          <w:sz w:val="22"/>
          <w:szCs w:val="22"/>
        </w:rPr>
        <w:t>PV</w:t>
      </w:r>
      <w:r w:rsidRPr="00FF43E5">
        <w:rPr>
          <w:rFonts w:ascii="Calibri" w:hAnsi="Calibri" w:cs="Arial"/>
          <w:color w:val="000000"/>
          <w:sz w:val="22"/>
          <w:szCs w:val="22"/>
        </w:rPr>
        <w:t>-Module. MiniTec konzentriert sich i</w:t>
      </w:r>
      <w:r>
        <w:rPr>
          <w:rFonts w:ascii="Calibri" w:hAnsi="Calibri" w:cs="Arial"/>
          <w:color w:val="000000"/>
          <w:sz w:val="22"/>
          <w:szCs w:val="22"/>
        </w:rPr>
        <w:t>n diesem</w:t>
      </w:r>
      <w:r w:rsidRPr="00FF43E5">
        <w:rPr>
          <w:rFonts w:ascii="Calibri" w:hAnsi="Calibri" w:cs="Arial"/>
          <w:color w:val="000000"/>
          <w:sz w:val="22"/>
          <w:szCs w:val="22"/>
        </w:rPr>
        <w:t xml:space="preserve"> Bereich auf die Automatisierung modularer Montageanlagen </w:t>
      </w:r>
      <w:r w:rsidR="00573E24">
        <w:rPr>
          <w:rFonts w:ascii="Calibri" w:hAnsi="Calibri" w:cs="Arial"/>
          <w:color w:val="000000"/>
          <w:sz w:val="22"/>
          <w:szCs w:val="22"/>
        </w:rPr>
        <w:t xml:space="preserve">der </w:t>
      </w:r>
      <w:r w:rsidRPr="00FF43E5">
        <w:rPr>
          <w:rFonts w:ascii="Calibri" w:hAnsi="Calibri" w:cs="Arial"/>
          <w:color w:val="000000"/>
          <w:sz w:val="22"/>
          <w:szCs w:val="22"/>
        </w:rPr>
        <w:t xml:space="preserve">Module. </w:t>
      </w:r>
    </w:p>
    <w:p w14:paraId="3FBF5308" w14:textId="4C057E63" w:rsidR="00060519" w:rsidRDefault="006A048F" w:rsidP="00060519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Fonts w:ascii="Calibri" w:hAnsi="Calibri" w:cs="Arial"/>
          <w:color w:val="000000"/>
          <w:sz w:val="22"/>
          <w:szCs w:val="22"/>
        </w:rPr>
        <w:t>Das Unternehmen bietet</w:t>
      </w:r>
      <w:r w:rsidRPr="006A048F">
        <w:rPr>
          <w:rFonts w:ascii="Calibri" w:hAnsi="Calibri" w:cs="Arial"/>
          <w:color w:val="000000"/>
          <w:sz w:val="22"/>
          <w:szCs w:val="22"/>
        </w:rPr>
        <w:t xml:space="preserve"> ein </w:t>
      </w:r>
      <w:r>
        <w:rPr>
          <w:rFonts w:ascii="Calibri" w:hAnsi="Calibri" w:cs="Arial"/>
          <w:color w:val="000000"/>
          <w:sz w:val="22"/>
          <w:szCs w:val="22"/>
        </w:rPr>
        <w:t>flexibles</w:t>
      </w:r>
      <w:r w:rsidRPr="006A048F">
        <w:rPr>
          <w:rFonts w:ascii="Calibri" w:hAnsi="Calibri" w:cs="Arial"/>
          <w:color w:val="000000"/>
          <w:sz w:val="22"/>
          <w:szCs w:val="22"/>
        </w:rPr>
        <w:t xml:space="preserve"> Lösungskonzept von einzelnen Teilkomponenten bis hin zu kompletten Fertigungslinien. Dabei sorgt der MiniTec-Profilbaukasten dafür, dass die Anlage</w:t>
      </w:r>
      <w:r w:rsidR="005A2337">
        <w:rPr>
          <w:rFonts w:ascii="Calibri" w:hAnsi="Calibri" w:cs="Arial"/>
          <w:color w:val="000000"/>
          <w:sz w:val="22"/>
          <w:szCs w:val="22"/>
        </w:rPr>
        <w:t>n</w:t>
      </w:r>
      <w:r w:rsidRPr="006A048F">
        <w:rPr>
          <w:rFonts w:ascii="Calibri" w:hAnsi="Calibri" w:cs="Arial"/>
          <w:color w:val="000000"/>
          <w:sz w:val="22"/>
          <w:szCs w:val="22"/>
        </w:rPr>
        <w:t xml:space="preserve"> absolut individuell auf </w:t>
      </w:r>
      <w:r>
        <w:rPr>
          <w:rFonts w:ascii="Calibri" w:hAnsi="Calibri" w:cs="Arial"/>
          <w:color w:val="000000"/>
          <w:sz w:val="22"/>
          <w:szCs w:val="22"/>
        </w:rPr>
        <w:t xml:space="preserve">die Kundenwünsche </w:t>
      </w:r>
      <w:r w:rsidRPr="006A048F">
        <w:rPr>
          <w:rFonts w:ascii="Calibri" w:hAnsi="Calibri" w:cs="Arial"/>
          <w:color w:val="000000"/>
          <w:sz w:val="22"/>
          <w:szCs w:val="22"/>
        </w:rPr>
        <w:t xml:space="preserve">angepasst werden </w:t>
      </w:r>
      <w:r>
        <w:rPr>
          <w:rFonts w:ascii="Calibri" w:hAnsi="Calibri" w:cs="Arial"/>
          <w:color w:val="000000"/>
          <w:sz w:val="22"/>
          <w:szCs w:val="22"/>
        </w:rPr>
        <w:t>können</w:t>
      </w:r>
      <w:r w:rsidRPr="006A048F">
        <w:rPr>
          <w:rFonts w:ascii="Calibri" w:hAnsi="Calibri" w:cs="Arial"/>
          <w:color w:val="000000"/>
          <w:sz w:val="22"/>
          <w:szCs w:val="22"/>
        </w:rPr>
        <w:t xml:space="preserve">. </w:t>
      </w:r>
      <w:r>
        <w:rPr>
          <w:rFonts w:ascii="Calibri" w:hAnsi="Calibri" w:cs="Arial"/>
          <w:color w:val="000000"/>
          <w:sz w:val="22"/>
          <w:szCs w:val="22"/>
        </w:rPr>
        <w:t xml:space="preserve">Das </w:t>
      </w:r>
      <w:r w:rsidRPr="00FF43E5">
        <w:rPr>
          <w:rFonts w:ascii="Calibri" w:hAnsi="Calibri" w:cs="Arial"/>
          <w:color w:val="000000"/>
          <w:sz w:val="22"/>
          <w:szCs w:val="22"/>
        </w:rPr>
        <w:t>Leistungsspektrum</w:t>
      </w:r>
      <w:r>
        <w:rPr>
          <w:rFonts w:ascii="Calibri" w:hAnsi="Calibri" w:cs="Arial"/>
          <w:color w:val="000000"/>
          <w:sz w:val="22"/>
          <w:szCs w:val="22"/>
        </w:rPr>
        <w:t xml:space="preserve"> </w:t>
      </w:r>
      <w:r w:rsidRPr="00FF43E5">
        <w:rPr>
          <w:rFonts w:ascii="Calibri" w:hAnsi="Calibri" w:cs="Arial"/>
          <w:color w:val="000000"/>
          <w:sz w:val="22"/>
          <w:szCs w:val="22"/>
        </w:rPr>
        <w:t>erstreckt sich</w:t>
      </w:r>
      <w:r>
        <w:rPr>
          <w:rFonts w:ascii="Calibri" w:hAnsi="Calibri" w:cs="Arial"/>
          <w:color w:val="000000"/>
          <w:sz w:val="22"/>
          <w:szCs w:val="22"/>
        </w:rPr>
        <w:t xml:space="preserve"> vom</w:t>
      </w:r>
      <w:r w:rsidRPr="00FF43E5">
        <w:rPr>
          <w:rFonts w:ascii="Calibri" w:hAnsi="Calibri" w:cs="Arial"/>
          <w:color w:val="000000"/>
          <w:sz w:val="22"/>
          <w:szCs w:val="22"/>
        </w:rPr>
        <w:t xml:space="preserve"> </w:t>
      </w:r>
      <w:r w:rsidR="005A2337">
        <w:rPr>
          <w:rFonts w:ascii="Calibri" w:hAnsi="Calibri" w:cs="Arial"/>
          <w:color w:val="000000"/>
          <w:sz w:val="22"/>
          <w:szCs w:val="22"/>
        </w:rPr>
        <w:t>Anlagenl</w:t>
      </w:r>
      <w:r w:rsidRPr="00FF43E5">
        <w:rPr>
          <w:rFonts w:ascii="Calibri" w:hAnsi="Calibri" w:cs="Arial"/>
          <w:color w:val="000000"/>
          <w:sz w:val="22"/>
          <w:szCs w:val="22"/>
        </w:rPr>
        <w:t>ayout über Konstruktion</w:t>
      </w:r>
      <w:r w:rsidR="00276E0C">
        <w:rPr>
          <w:rFonts w:ascii="Calibri" w:hAnsi="Calibri" w:cs="Arial"/>
          <w:color w:val="000000"/>
          <w:sz w:val="22"/>
          <w:szCs w:val="22"/>
        </w:rPr>
        <w:t xml:space="preserve"> und</w:t>
      </w:r>
      <w:r w:rsidRPr="00FF43E5">
        <w:rPr>
          <w:rFonts w:ascii="Calibri" w:hAnsi="Calibri" w:cs="Arial"/>
          <w:color w:val="000000"/>
          <w:sz w:val="22"/>
          <w:szCs w:val="22"/>
        </w:rPr>
        <w:t xml:space="preserve"> Montage vor Ort</w:t>
      </w:r>
      <w:r>
        <w:rPr>
          <w:rFonts w:ascii="Calibri" w:hAnsi="Calibri" w:cs="Arial"/>
          <w:color w:val="000000"/>
          <w:sz w:val="22"/>
          <w:szCs w:val="22"/>
        </w:rPr>
        <w:t xml:space="preserve"> bis hin zur </w:t>
      </w:r>
      <w:r w:rsidRPr="00FF43E5">
        <w:rPr>
          <w:rFonts w:ascii="Calibri" w:hAnsi="Calibri" w:cs="Arial"/>
          <w:color w:val="000000"/>
          <w:sz w:val="22"/>
          <w:szCs w:val="22"/>
        </w:rPr>
        <w:t>Inbetriebnahme und Schulung der Mitarbeiter.</w:t>
      </w:r>
      <w:r>
        <w:rPr>
          <w:rFonts w:ascii="Calibri" w:hAnsi="Calibri" w:cs="Arial"/>
          <w:color w:val="000000"/>
          <w:sz w:val="22"/>
          <w:szCs w:val="22"/>
        </w:rPr>
        <w:t xml:space="preserve"> </w:t>
      </w:r>
    </w:p>
    <w:bookmarkEnd w:id="2"/>
    <w:p w14:paraId="7C8AEC79" w14:textId="5484C6FB" w:rsidR="00891D11" w:rsidRDefault="00776EE6" w:rsidP="00AA002F">
      <w:pPr>
        <w:spacing w:line="360" w:lineRule="auto"/>
        <w:ind w:left="0"/>
        <w:rPr>
          <w:rFonts w:ascii="Calibri" w:hAnsi="Calibri" w:cs="Arial"/>
          <w:i/>
          <w:color w:val="000000"/>
          <w:spacing w:val="0"/>
          <w:sz w:val="18"/>
          <w:szCs w:val="18"/>
        </w:rPr>
      </w:pPr>
      <w:r>
        <w:rPr>
          <w:rFonts w:ascii="Calibri" w:hAnsi="Calibri" w:cs="Arial"/>
          <w:i/>
          <w:color w:val="000000"/>
          <w:spacing w:val="0"/>
          <w:sz w:val="18"/>
          <w:szCs w:val="18"/>
        </w:rPr>
        <w:t>253</w:t>
      </w:r>
      <w:r w:rsidR="004F4E30" w:rsidRPr="00010104">
        <w:rPr>
          <w:rFonts w:ascii="Calibri" w:hAnsi="Calibri" w:cs="Arial"/>
          <w:i/>
          <w:color w:val="000000"/>
          <w:spacing w:val="0"/>
          <w:sz w:val="18"/>
          <w:szCs w:val="18"/>
        </w:rPr>
        <w:t xml:space="preserve"> Wörter mit </w:t>
      </w:r>
      <w:r>
        <w:rPr>
          <w:rFonts w:ascii="Calibri" w:hAnsi="Calibri" w:cs="Arial"/>
          <w:i/>
          <w:color w:val="000000"/>
          <w:spacing w:val="0"/>
          <w:sz w:val="18"/>
          <w:szCs w:val="18"/>
        </w:rPr>
        <w:t>1</w:t>
      </w:r>
      <w:r w:rsidR="00AA002F">
        <w:rPr>
          <w:rFonts w:ascii="Calibri" w:hAnsi="Calibri" w:cs="Arial"/>
          <w:i/>
          <w:color w:val="000000"/>
          <w:spacing w:val="0"/>
          <w:sz w:val="18"/>
          <w:szCs w:val="18"/>
        </w:rPr>
        <w:t>.</w:t>
      </w:r>
      <w:r>
        <w:rPr>
          <w:rFonts w:ascii="Calibri" w:hAnsi="Calibri" w:cs="Arial"/>
          <w:i/>
          <w:color w:val="000000"/>
          <w:spacing w:val="0"/>
          <w:sz w:val="18"/>
          <w:szCs w:val="18"/>
        </w:rPr>
        <w:t>981</w:t>
      </w:r>
      <w:r w:rsidR="004F4E30" w:rsidRPr="00010104">
        <w:rPr>
          <w:rFonts w:ascii="Calibri" w:hAnsi="Calibri" w:cs="Arial"/>
          <w:i/>
          <w:color w:val="000000"/>
          <w:spacing w:val="0"/>
          <w:sz w:val="18"/>
          <w:szCs w:val="18"/>
        </w:rPr>
        <w:t xml:space="preserve"> Zeichen</w:t>
      </w:r>
    </w:p>
    <w:p w14:paraId="04D2767C" w14:textId="77777777" w:rsidR="00AA002F" w:rsidRPr="00AA002F" w:rsidRDefault="00AA002F" w:rsidP="00AA002F">
      <w:pPr>
        <w:spacing w:line="360" w:lineRule="auto"/>
        <w:ind w:left="0"/>
        <w:rPr>
          <w:rFonts w:ascii="Calibri" w:hAnsi="Calibri" w:cs="Arial"/>
          <w:i/>
          <w:color w:val="000000"/>
          <w:spacing w:val="0"/>
          <w:sz w:val="18"/>
          <w:szCs w:val="18"/>
        </w:rPr>
      </w:pPr>
    </w:p>
    <w:p w14:paraId="2C4C6FDA" w14:textId="41407A7B" w:rsidR="00FA039C" w:rsidRDefault="00FA039C" w:rsidP="00FA039C">
      <w:pPr>
        <w:spacing w:line="360" w:lineRule="auto"/>
        <w:ind w:left="0" w:right="-568"/>
        <w:jc w:val="both"/>
        <w:rPr>
          <w:rFonts w:ascii="Calibri" w:hAnsi="Calibri" w:cs="Arial"/>
          <w:b/>
          <w:color w:val="000000"/>
          <w:sz w:val="22"/>
          <w:szCs w:val="22"/>
        </w:rPr>
      </w:pPr>
      <w:r w:rsidRPr="001B7DF9">
        <w:rPr>
          <w:rFonts w:ascii="Calibri" w:hAnsi="Calibri" w:cs="Arial"/>
          <w:b/>
          <w:color w:val="000000"/>
          <w:sz w:val="22"/>
          <w:szCs w:val="22"/>
        </w:rPr>
        <w:t>Bildunterschriften (</w:t>
      </w:r>
      <w:r>
        <w:rPr>
          <w:rFonts w:ascii="Calibri" w:hAnsi="Calibri" w:cs="Arial"/>
          <w:b/>
          <w:color w:val="000000"/>
          <w:sz w:val="22"/>
          <w:szCs w:val="22"/>
        </w:rPr>
        <w:t>4</w:t>
      </w:r>
      <w:r w:rsidRPr="001B7DF9">
        <w:rPr>
          <w:rFonts w:ascii="Calibri" w:hAnsi="Calibri" w:cs="Arial"/>
          <w:b/>
          <w:color w:val="000000"/>
          <w:sz w:val="22"/>
          <w:szCs w:val="22"/>
        </w:rPr>
        <w:t xml:space="preserve"> Motive):</w:t>
      </w:r>
    </w:p>
    <w:p w14:paraId="4F2BAD1C" w14:textId="77777777" w:rsidR="00AA002F" w:rsidRPr="001B7DF9" w:rsidRDefault="00AA002F" w:rsidP="00FA039C">
      <w:pPr>
        <w:spacing w:line="360" w:lineRule="auto"/>
        <w:ind w:left="0" w:right="-568"/>
        <w:jc w:val="both"/>
        <w:rPr>
          <w:rFonts w:ascii="Calibri" w:hAnsi="Calibri" w:cs="Arial"/>
          <w:b/>
          <w:color w:val="000000"/>
          <w:sz w:val="22"/>
          <w:szCs w:val="22"/>
        </w:rPr>
      </w:pPr>
    </w:p>
    <w:p w14:paraId="52C192DB" w14:textId="61A788D6" w:rsidR="00FA039C" w:rsidRPr="00FA039C" w:rsidRDefault="00FA039C" w:rsidP="00FA039C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  <w:r w:rsidRPr="00FA039C">
        <w:rPr>
          <w:rFonts w:ascii="Calibri" w:hAnsi="Calibri" w:cs="Arial"/>
          <w:color w:val="000000"/>
          <w:sz w:val="22"/>
          <w:szCs w:val="22"/>
        </w:rPr>
        <w:t>Bild 1: Auf der Fachmesse Intersolar präsentiert MiniTec seine Lösungen zur Produktion von Photovoltaik-Modulen.</w:t>
      </w:r>
    </w:p>
    <w:p w14:paraId="672BB638" w14:textId="77777777" w:rsidR="00FA039C" w:rsidRPr="00FA039C" w:rsidRDefault="00FA039C" w:rsidP="00FA039C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</w:p>
    <w:p w14:paraId="2E32D4C2" w14:textId="733976DF" w:rsidR="00FA039C" w:rsidRPr="00FA039C" w:rsidRDefault="00FA039C" w:rsidP="00FA039C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  <w:r w:rsidRPr="00FA039C">
        <w:rPr>
          <w:rFonts w:ascii="Calibri" w:hAnsi="Calibri" w:cs="Arial"/>
          <w:color w:val="000000"/>
          <w:sz w:val="22"/>
          <w:szCs w:val="22"/>
        </w:rPr>
        <w:t>Bild 2: MiniTec bietet komplette Fertigungsanlagen für Photovoltaik-Module an, aber auch einzelne Teilkomponenten.</w:t>
      </w:r>
    </w:p>
    <w:p w14:paraId="6F18E8D2" w14:textId="77777777" w:rsidR="00FA039C" w:rsidRPr="00FA039C" w:rsidRDefault="00FA039C" w:rsidP="00FA039C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</w:p>
    <w:p w14:paraId="47C2AC8E" w14:textId="76C7FEE1" w:rsidR="00FA039C" w:rsidRPr="00FA039C" w:rsidRDefault="00FA039C" w:rsidP="00FA039C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  <w:r w:rsidRPr="00FA039C">
        <w:rPr>
          <w:rFonts w:ascii="Calibri" w:hAnsi="Calibri" w:cs="Arial"/>
          <w:color w:val="000000"/>
          <w:sz w:val="22"/>
          <w:szCs w:val="22"/>
        </w:rPr>
        <w:t xml:space="preserve">Bild 3: Die automatische Palettierungsanlage von MiniTec </w:t>
      </w:r>
      <w:r>
        <w:rPr>
          <w:rFonts w:ascii="Calibri" w:hAnsi="Calibri" w:cs="Arial"/>
          <w:color w:val="000000"/>
          <w:sz w:val="22"/>
          <w:szCs w:val="22"/>
        </w:rPr>
        <w:t>kann</w:t>
      </w:r>
      <w:r w:rsidRPr="00FA039C">
        <w:rPr>
          <w:rFonts w:ascii="Calibri" w:hAnsi="Calibri" w:cs="Arial"/>
          <w:color w:val="000000"/>
          <w:sz w:val="22"/>
          <w:szCs w:val="22"/>
        </w:rPr>
        <w:t xml:space="preserve"> die Durchlaufzeit </w:t>
      </w:r>
      <w:r>
        <w:rPr>
          <w:rFonts w:ascii="Calibri" w:hAnsi="Calibri" w:cs="Arial"/>
          <w:color w:val="000000"/>
          <w:sz w:val="22"/>
          <w:szCs w:val="22"/>
        </w:rPr>
        <w:t xml:space="preserve">in einer Produktionsanlage </w:t>
      </w:r>
      <w:r w:rsidRPr="00FA039C">
        <w:rPr>
          <w:rFonts w:ascii="Calibri" w:hAnsi="Calibri" w:cs="Arial"/>
          <w:color w:val="000000"/>
          <w:sz w:val="22"/>
          <w:szCs w:val="22"/>
        </w:rPr>
        <w:t>erheblich verkürz</w:t>
      </w:r>
      <w:r>
        <w:rPr>
          <w:rFonts w:ascii="Calibri" w:hAnsi="Calibri" w:cs="Arial"/>
          <w:color w:val="000000"/>
          <w:sz w:val="22"/>
          <w:szCs w:val="22"/>
        </w:rPr>
        <w:t>en</w:t>
      </w:r>
      <w:r w:rsidRPr="00FA039C">
        <w:rPr>
          <w:rFonts w:ascii="Calibri" w:hAnsi="Calibri" w:cs="Arial"/>
          <w:color w:val="000000"/>
          <w:sz w:val="22"/>
          <w:szCs w:val="22"/>
        </w:rPr>
        <w:t xml:space="preserve">. </w:t>
      </w:r>
    </w:p>
    <w:p w14:paraId="1262A0A6" w14:textId="77777777" w:rsidR="00FA039C" w:rsidRPr="00FA039C" w:rsidRDefault="00FA039C" w:rsidP="00FA039C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</w:p>
    <w:p w14:paraId="2EA269C1" w14:textId="181806E7" w:rsidR="00FA039C" w:rsidRPr="00FA039C" w:rsidRDefault="00FA039C" w:rsidP="00FA039C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  <w:r w:rsidRPr="00FA039C">
        <w:rPr>
          <w:rFonts w:ascii="Calibri" w:hAnsi="Calibri" w:cs="Arial"/>
          <w:color w:val="000000"/>
          <w:sz w:val="22"/>
          <w:szCs w:val="22"/>
        </w:rPr>
        <w:t>Bild 4: Die visuelle Inspektion ist ein wichtiger Produktionsschritt zur Qualitätssicherung.</w:t>
      </w:r>
    </w:p>
    <w:p w14:paraId="19182AB9" w14:textId="77777777" w:rsidR="00AA002F" w:rsidRDefault="00AA002F" w:rsidP="00FA039C">
      <w:pPr>
        <w:spacing w:line="360" w:lineRule="auto"/>
        <w:ind w:left="0" w:right="-568"/>
        <w:jc w:val="both"/>
        <w:rPr>
          <w:rFonts w:ascii="Calibri" w:hAnsi="Calibri" w:cs="Arial"/>
          <w:color w:val="000000"/>
          <w:sz w:val="22"/>
          <w:szCs w:val="22"/>
        </w:rPr>
      </w:pPr>
    </w:p>
    <w:p w14:paraId="27BFEF73" w14:textId="77777777" w:rsidR="00FA039C" w:rsidRPr="00FA039C" w:rsidRDefault="00FA039C" w:rsidP="00FA039C">
      <w:pPr>
        <w:spacing w:line="360" w:lineRule="auto"/>
        <w:ind w:left="0" w:right="-568"/>
        <w:jc w:val="both"/>
        <w:rPr>
          <w:rFonts w:ascii="Calibri" w:hAnsi="Calibri" w:cs="Arial"/>
          <w:color w:val="000000"/>
          <w:sz w:val="22"/>
          <w:szCs w:val="22"/>
        </w:rPr>
      </w:pPr>
      <w:r w:rsidRPr="00FA039C">
        <w:rPr>
          <w:rFonts w:ascii="Calibri" w:hAnsi="Calibri" w:cs="Arial"/>
          <w:color w:val="000000"/>
          <w:sz w:val="22"/>
          <w:szCs w:val="22"/>
        </w:rPr>
        <w:t>Bilder: MiniTec</w:t>
      </w:r>
    </w:p>
    <w:p w14:paraId="032AAC4C" w14:textId="77777777" w:rsidR="00891D11" w:rsidRDefault="00891D11">
      <w:pPr>
        <w:spacing w:line="360" w:lineRule="auto"/>
        <w:ind w:left="0" w:right="-568"/>
        <w:jc w:val="both"/>
        <w:rPr>
          <w:rFonts w:ascii="Calibri" w:hAnsi="Calibri" w:cs="Arial"/>
          <w:color w:val="000000"/>
        </w:rPr>
      </w:pPr>
    </w:p>
    <w:p w14:paraId="51F44D38" w14:textId="77777777" w:rsidR="00FB65C1" w:rsidRPr="00010104" w:rsidRDefault="00FB65C1">
      <w:pPr>
        <w:spacing w:line="360" w:lineRule="auto"/>
        <w:ind w:left="0" w:right="-568"/>
        <w:jc w:val="both"/>
        <w:rPr>
          <w:rFonts w:ascii="Calibri" w:hAnsi="Calibri" w:cs="Arial"/>
          <w:color w:val="000000"/>
        </w:rPr>
      </w:pPr>
    </w:p>
    <w:p w14:paraId="24434AAB" w14:textId="77777777" w:rsidR="00C74FCA" w:rsidRPr="00010104" w:rsidRDefault="00C74FCA" w:rsidP="00C74FCA">
      <w:pPr>
        <w:spacing w:line="360" w:lineRule="auto"/>
        <w:ind w:left="0"/>
        <w:jc w:val="both"/>
        <w:outlineLvl w:val="0"/>
        <w:rPr>
          <w:rFonts w:ascii="Calibri" w:hAnsi="Calibri"/>
          <w:b/>
          <w:color w:val="000000"/>
          <w:spacing w:val="-10"/>
          <w:sz w:val="22"/>
          <w:szCs w:val="22"/>
        </w:rPr>
      </w:pPr>
      <w:r w:rsidRPr="00010104">
        <w:rPr>
          <w:rFonts w:ascii="Calibri" w:hAnsi="Calibri"/>
          <w:b/>
          <w:i/>
          <w:color w:val="000000"/>
          <w:spacing w:val="-10"/>
          <w:sz w:val="22"/>
          <w:szCs w:val="22"/>
        </w:rPr>
        <w:t xml:space="preserve">Hinweis für Redakteure: </w:t>
      </w:r>
      <w:r w:rsidRPr="00010104">
        <w:rPr>
          <w:rFonts w:ascii="Calibri" w:hAnsi="Calibri"/>
          <w:b/>
          <w:color w:val="000000"/>
          <w:spacing w:val="-10"/>
          <w:sz w:val="22"/>
          <w:szCs w:val="22"/>
        </w:rPr>
        <w:t xml:space="preserve">Text und Bilder stehen unter </w:t>
      </w:r>
      <w:r w:rsidRPr="00010104">
        <w:rPr>
          <w:rStyle w:val="Hyperlink"/>
          <w:rFonts w:ascii="Calibri" w:hAnsi="Calibri"/>
          <w:b/>
          <w:color w:val="000000"/>
          <w:spacing w:val="-10"/>
          <w:sz w:val="22"/>
          <w:szCs w:val="22"/>
        </w:rPr>
        <w:t>www.pr-box.de</w:t>
      </w:r>
      <w:r w:rsidRPr="00010104">
        <w:rPr>
          <w:rFonts w:ascii="Calibri" w:hAnsi="Calibri"/>
          <w:b/>
          <w:color w:val="000000"/>
          <w:spacing w:val="-10"/>
          <w:sz w:val="22"/>
          <w:szCs w:val="22"/>
        </w:rPr>
        <w:t xml:space="preserve"> zum Download bereit!</w:t>
      </w:r>
    </w:p>
    <w:p w14:paraId="17D87C3D" w14:textId="77777777" w:rsidR="00D86999" w:rsidRDefault="00D86999" w:rsidP="00C74FCA">
      <w:pPr>
        <w:spacing w:line="360" w:lineRule="auto"/>
        <w:ind w:left="0"/>
        <w:jc w:val="both"/>
        <w:rPr>
          <w:rFonts w:ascii="Calibri" w:hAnsi="Calibri"/>
          <w:color w:val="000000"/>
          <w:spacing w:val="0"/>
          <w:sz w:val="22"/>
          <w:szCs w:val="22"/>
        </w:rPr>
      </w:pPr>
    </w:p>
    <w:p w14:paraId="18FE6047" w14:textId="778F5565" w:rsidR="000E0B5F" w:rsidRDefault="000E0B5F" w:rsidP="002F31F2">
      <w:pPr>
        <w:spacing w:line="360" w:lineRule="auto"/>
        <w:ind w:left="0" w:right="-568"/>
        <w:jc w:val="both"/>
        <w:rPr>
          <w:rFonts w:cs="Arial"/>
          <w:color w:val="000000"/>
        </w:rPr>
      </w:pPr>
    </w:p>
    <w:tbl>
      <w:tblPr>
        <w:tblW w:w="80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2976"/>
      </w:tblGrid>
      <w:tr w:rsidR="00B5469F" w:rsidRPr="00010104" w14:paraId="1EFF9492" w14:textId="77777777" w:rsidTr="006942DC">
        <w:tc>
          <w:tcPr>
            <w:tcW w:w="5032" w:type="dxa"/>
          </w:tcPr>
          <w:p w14:paraId="1C2DD7DB" w14:textId="77777777" w:rsidR="00B5469F" w:rsidRPr="00010104" w:rsidRDefault="00B5469F" w:rsidP="006942DC">
            <w:pPr>
              <w:spacing w:line="360" w:lineRule="auto"/>
              <w:ind w:left="0"/>
              <w:jc w:val="both"/>
              <w:rPr>
                <w:rFonts w:ascii="Calibri" w:hAnsi="Calibri"/>
                <w:b/>
                <w:color w:val="000000"/>
                <w:spacing w:val="0"/>
                <w:sz w:val="16"/>
                <w:szCs w:val="16"/>
              </w:rPr>
            </w:pPr>
            <w:r w:rsidRPr="00010104">
              <w:rPr>
                <w:rFonts w:ascii="Calibri" w:hAnsi="Calibri"/>
                <w:b/>
                <w:color w:val="000000"/>
                <w:sz w:val="16"/>
                <w:szCs w:val="16"/>
              </w:rPr>
              <w:t>Anbieter:</w:t>
            </w:r>
          </w:p>
        </w:tc>
        <w:tc>
          <w:tcPr>
            <w:tcW w:w="2976" w:type="dxa"/>
          </w:tcPr>
          <w:p w14:paraId="25BEAD00" w14:textId="599CE3F6" w:rsidR="00B5469F" w:rsidRPr="00010104" w:rsidRDefault="00B5469F" w:rsidP="006942DC">
            <w:pPr>
              <w:spacing w:line="360" w:lineRule="auto"/>
              <w:ind w:left="0"/>
              <w:jc w:val="both"/>
              <w:rPr>
                <w:rFonts w:ascii="Calibri" w:hAnsi="Calibri"/>
                <w:b/>
                <w:color w:val="000000"/>
                <w:spacing w:val="0"/>
                <w:sz w:val="16"/>
                <w:szCs w:val="16"/>
              </w:rPr>
            </w:pPr>
            <w:r w:rsidRPr="00010104">
              <w:rPr>
                <w:rFonts w:ascii="Calibri" w:hAnsi="Calibri"/>
                <w:b/>
                <w:color w:val="000000"/>
                <w:spacing w:val="0"/>
                <w:sz w:val="16"/>
                <w:szCs w:val="16"/>
              </w:rPr>
              <w:t xml:space="preserve">Presseagentur: </w:t>
            </w:r>
            <w:r w:rsidR="00AA002F">
              <w:rPr>
                <w:rFonts w:ascii="Calibri" w:hAnsi="Calibri"/>
                <w:b/>
                <w:color w:val="000000"/>
                <w:spacing w:val="0"/>
                <w:sz w:val="16"/>
                <w:szCs w:val="16"/>
              </w:rPr>
              <w:t>Neue Anschrift!</w:t>
            </w:r>
            <w:bookmarkStart w:id="3" w:name="_GoBack"/>
            <w:bookmarkEnd w:id="3"/>
          </w:p>
        </w:tc>
      </w:tr>
      <w:tr w:rsidR="00B5469F" w:rsidRPr="00010104" w14:paraId="7BAA1FE1" w14:textId="77777777" w:rsidTr="006942DC">
        <w:tc>
          <w:tcPr>
            <w:tcW w:w="5032" w:type="dxa"/>
          </w:tcPr>
          <w:p w14:paraId="4DF36806" w14:textId="77777777" w:rsidR="00B5469F" w:rsidRPr="00010104" w:rsidRDefault="00B5469F" w:rsidP="006942DC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  <w:r w:rsidRPr="00010104">
              <w:rPr>
                <w:rFonts w:ascii="Calibri" w:hAnsi="Calibri"/>
                <w:color w:val="000000"/>
                <w:sz w:val="16"/>
                <w:szCs w:val="16"/>
              </w:rPr>
              <w:t>MiniTec GmbH &amp; Co. KG</w:t>
            </w:r>
          </w:p>
        </w:tc>
        <w:tc>
          <w:tcPr>
            <w:tcW w:w="2976" w:type="dxa"/>
          </w:tcPr>
          <w:p w14:paraId="0DEA96DC" w14:textId="77777777" w:rsidR="00B5469F" w:rsidRPr="00010104" w:rsidRDefault="00B5469F" w:rsidP="006942DC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  <w:r w:rsidRPr="004E2BFB"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>Graf &amp; Creative PR</w:t>
            </w:r>
          </w:p>
        </w:tc>
      </w:tr>
      <w:tr w:rsidR="00B5469F" w:rsidRPr="00010104" w14:paraId="7510D0B5" w14:textId="77777777" w:rsidTr="006942DC">
        <w:tc>
          <w:tcPr>
            <w:tcW w:w="5032" w:type="dxa"/>
          </w:tcPr>
          <w:p w14:paraId="4895F027" w14:textId="77777777" w:rsidR="00B5469F" w:rsidRPr="00010104" w:rsidRDefault="00B5469F" w:rsidP="006942DC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  <w:r w:rsidRPr="00010104">
              <w:rPr>
                <w:rFonts w:ascii="Calibri" w:hAnsi="Calibri"/>
                <w:color w:val="000000"/>
                <w:sz w:val="16"/>
                <w:szCs w:val="16"/>
              </w:rPr>
              <w:t>MiniTec-Allee 1</w:t>
            </w:r>
          </w:p>
        </w:tc>
        <w:tc>
          <w:tcPr>
            <w:tcW w:w="2976" w:type="dxa"/>
          </w:tcPr>
          <w:p w14:paraId="3B2AD3EC" w14:textId="77777777" w:rsidR="00B5469F" w:rsidRPr="00010104" w:rsidRDefault="00B5469F" w:rsidP="006942DC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  <w:r w:rsidRPr="004E2BFB"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>Am Schwalbenrain 6</w:t>
            </w:r>
          </w:p>
        </w:tc>
      </w:tr>
      <w:tr w:rsidR="00B5469F" w:rsidRPr="00010104" w14:paraId="426A56D5" w14:textId="77777777" w:rsidTr="006942DC">
        <w:tc>
          <w:tcPr>
            <w:tcW w:w="5032" w:type="dxa"/>
          </w:tcPr>
          <w:p w14:paraId="2123B700" w14:textId="77777777" w:rsidR="00B5469F" w:rsidRPr="00010104" w:rsidRDefault="00B5469F" w:rsidP="006942DC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  <w:r w:rsidRPr="00010104">
              <w:rPr>
                <w:rFonts w:ascii="Calibri" w:hAnsi="Calibri"/>
                <w:color w:val="000000"/>
                <w:sz w:val="16"/>
                <w:szCs w:val="16"/>
              </w:rPr>
              <w:t>D-66901 Schönenberg-Kübelberg</w:t>
            </w:r>
          </w:p>
        </w:tc>
        <w:tc>
          <w:tcPr>
            <w:tcW w:w="2976" w:type="dxa"/>
          </w:tcPr>
          <w:p w14:paraId="72304F97" w14:textId="77777777" w:rsidR="00B5469F" w:rsidRPr="00010104" w:rsidRDefault="00B5469F" w:rsidP="006942DC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  <w:r w:rsidRPr="004E2BFB"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>D-64380 Roßdorf</w:t>
            </w:r>
          </w:p>
        </w:tc>
      </w:tr>
      <w:tr w:rsidR="00B5469F" w:rsidRPr="00010104" w14:paraId="2A512F66" w14:textId="77777777" w:rsidTr="006942DC">
        <w:tc>
          <w:tcPr>
            <w:tcW w:w="5032" w:type="dxa"/>
          </w:tcPr>
          <w:p w14:paraId="0491F057" w14:textId="77777777" w:rsidR="00B5469F" w:rsidRPr="00A96566" w:rsidRDefault="00B5469F" w:rsidP="006942DC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Kontakt: Stefan Wache, </w:t>
            </w:r>
            <w:r w:rsidRPr="00EF17D6">
              <w:rPr>
                <w:rFonts w:ascii="Calibri" w:hAnsi="Calibri"/>
                <w:sz w:val="16"/>
                <w:szCs w:val="16"/>
              </w:rPr>
              <w:t>Leiter Marketing und Kommunikation</w:t>
            </w:r>
          </w:p>
        </w:tc>
        <w:tc>
          <w:tcPr>
            <w:tcW w:w="2976" w:type="dxa"/>
          </w:tcPr>
          <w:p w14:paraId="6DBDED9A" w14:textId="77777777" w:rsidR="00B5469F" w:rsidRPr="00010104" w:rsidRDefault="00B5469F" w:rsidP="006942DC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  <w:r w:rsidRPr="004E2BFB"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>Tel.: +49 (0) 60 71 / 6187800</w:t>
            </w:r>
          </w:p>
        </w:tc>
      </w:tr>
      <w:tr w:rsidR="00B5469F" w:rsidRPr="00010104" w14:paraId="64929D50" w14:textId="77777777" w:rsidTr="006942DC">
        <w:tc>
          <w:tcPr>
            <w:tcW w:w="5032" w:type="dxa"/>
          </w:tcPr>
          <w:p w14:paraId="079418AD" w14:textId="77777777" w:rsidR="00B5469F" w:rsidRPr="00A96566" w:rsidRDefault="00B5469F" w:rsidP="006942DC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A96566">
              <w:rPr>
                <w:rFonts w:ascii="Calibri" w:hAnsi="Calibri"/>
                <w:sz w:val="16"/>
                <w:szCs w:val="16"/>
              </w:rPr>
              <w:t xml:space="preserve">Tel.: </w:t>
            </w:r>
            <w:r>
              <w:rPr>
                <w:rFonts w:ascii="Calibri" w:hAnsi="Calibri"/>
                <w:sz w:val="16"/>
                <w:szCs w:val="16"/>
              </w:rPr>
              <w:t>+</w:t>
            </w:r>
            <w:r w:rsidRPr="00A96566">
              <w:rPr>
                <w:rFonts w:ascii="Calibri" w:hAnsi="Calibri"/>
                <w:spacing w:val="0"/>
                <w:sz w:val="16"/>
                <w:szCs w:val="16"/>
              </w:rPr>
              <w:t xml:space="preserve">49 (0) </w:t>
            </w:r>
            <w:r w:rsidRPr="00A96566">
              <w:rPr>
                <w:rFonts w:ascii="Calibri" w:hAnsi="Calibri"/>
                <w:sz w:val="16"/>
                <w:szCs w:val="16"/>
              </w:rPr>
              <w:t>63 73 / 81 27-0</w:t>
            </w:r>
          </w:p>
        </w:tc>
        <w:tc>
          <w:tcPr>
            <w:tcW w:w="2976" w:type="dxa"/>
          </w:tcPr>
          <w:p w14:paraId="5783564D" w14:textId="77777777" w:rsidR="00B5469F" w:rsidRPr="00010104" w:rsidRDefault="00B5469F" w:rsidP="006942DC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  <w:r w:rsidRPr="004E2BFB"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 xml:space="preserve">E-Mail: </w:t>
            </w:r>
            <w:r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>presse</w:t>
            </w:r>
            <w:r w:rsidRPr="004E2BFB"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>@</w:t>
            </w:r>
            <w:r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>pr-box.de</w:t>
            </w:r>
          </w:p>
        </w:tc>
      </w:tr>
      <w:tr w:rsidR="00B5469F" w:rsidRPr="00010104" w14:paraId="3402187F" w14:textId="77777777" w:rsidTr="006942DC">
        <w:tc>
          <w:tcPr>
            <w:tcW w:w="5032" w:type="dxa"/>
          </w:tcPr>
          <w:p w14:paraId="67AA01FE" w14:textId="77777777" w:rsidR="00B5469F" w:rsidRPr="00A96566" w:rsidRDefault="00B5469F" w:rsidP="006942DC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A96566">
              <w:rPr>
                <w:rFonts w:ascii="Calibri" w:hAnsi="Calibri"/>
                <w:sz w:val="16"/>
                <w:szCs w:val="16"/>
              </w:rPr>
              <w:t xml:space="preserve">Fax: </w:t>
            </w:r>
            <w:r>
              <w:rPr>
                <w:rFonts w:ascii="Calibri" w:hAnsi="Calibri"/>
                <w:sz w:val="16"/>
                <w:szCs w:val="16"/>
              </w:rPr>
              <w:t>+</w:t>
            </w:r>
            <w:r w:rsidRPr="00A96566">
              <w:rPr>
                <w:rFonts w:ascii="Calibri" w:hAnsi="Calibri"/>
                <w:spacing w:val="0"/>
                <w:sz w:val="16"/>
                <w:szCs w:val="16"/>
              </w:rPr>
              <w:t xml:space="preserve">49 (0) </w:t>
            </w:r>
            <w:r w:rsidRPr="00A96566">
              <w:rPr>
                <w:rFonts w:ascii="Calibri" w:hAnsi="Calibri"/>
                <w:sz w:val="16"/>
                <w:szCs w:val="16"/>
              </w:rPr>
              <w:t>63 73 / 81 27-20</w:t>
            </w:r>
          </w:p>
        </w:tc>
        <w:tc>
          <w:tcPr>
            <w:tcW w:w="2976" w:type="dxa"/>
          </w:tcPr>
          <w:p w14:paraId="001B57C0" w14:textId="77777777" w:rsidR="00B5469F" w:rsidRPr="00010104" w:rsidRDefault="00B5469F" w:rsidP="006942DC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  <w:r w:rsidRPr="004E2BFB"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>Internet: www.pr-box.de</w:t>
            </w:r>
          </w:p>
        </w:tc>
      </w:tr>
      <w:tr w:rsidR="00B5469F" w:rsidRPr="00010104" w14:paraId="1BF8B376" w14:textId="77777777" w:rsidTr="006942DC">
        <w:tc>
          <w:tcPr>
            <w:tcW w:w="5032" w:type="dxa"/>
          </w:tcPr>
          <w:p w14:paraId="4F729F5F" w14:textId="77777777" w:rsidR="00B5469F" w:rsidRPr="00A96566" w:rsidRDefault="00B5469F" w:rsidP="006942DC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A96566">
              <w:rPr>
                <w:rFonts w:ascii="Calibri" w:hAnsi="Calibri"/>
                <w:sz w:val="16"/>
                <w:szCs w:val="16"/>
              </w:rPr>
              <w:t>E-Mail: info@minitec.de</w:t>
            </w:r>
          </w:p>
        </w:tc>
        <w:tc>
          <w:tcPr>
            <w:tcW w:w="2976" w:type="dxa"/>
          </w:tcPr>
          <w:p w14:paraId="7B58E290" w14:textId="77777777" w:rsidR="00B5469F" w:rsidRPr="00010104" w:rsidRDefault="00B5469F" w:rsidP="006942DC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</w:p>
        </w:tc>
      </w:tr>
      <w:tr w:rsidR="00B5469F" w:rsidRPr="00010104" w14:paraId="791EDB73" w14:textId="77777777" w:rsidTr="006942DC">
        <w:tc>
          <w:tcPr>
            <w:tcW w:w="5032" w:type="dxa"/>
          </w:tcPr>
          <w:p w14:paraId="2F09872A" w14:textId="77777777" w:rsidR="00B5469F" w:rsidRPr="00A96566" w:rsidRDefault="00B5469F" w:rsidP="006942DC">
            <w:pPr>
              <w:spacing w:line="360" w:lineRule="auto"/>
              <w:ind w:left="0"/>
              <w:jc w:val="both"/>
              <w:rPr>
                <w:rFonts w:ascii="Calibri" w:hAnsi="Calibri"/>
                <w:sz w:val="16"/>
                <w:szCs w:val="16"/>
              </w:rPr>
            </w:pPr>
            <w:r w:rsidRPr="00A96566">
              <w:rPr>
                <w:rFonts w:ascii="Calibri" w:hAnsi="Calibri"/>
                <w:sz w:val="16"/>
                <w:szCs w:val="16"/>
              </w:rPr>
              <w:t>Internet: www.minitec.de</w:t>
            </w:r>
          </w:p>
        </w:tc>
        <w:tc>
          <w:tcPr>
            <w:tcW w:w="2976" w:type="dxa"/>
          </w:tcPr>
          <w:p w14:paraId="1B93332C" w14:textId="77777777" w:rsidR="00B5469F" w:rsidRPr="00010104" w:rsidRDefault="00B5469F" w:rsidP="006942DC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</w:p>
        </w:tc>
      </w:tr>
    </w:tbl>
    <w:p w14:paraId="225F70FE" w14:textId="77777777" w:rsidR="00B5469F" w:rsidRDefault="00B5469F" w:rsidP="002F31F2">
      <w:pPr>
        <w:spacing w:line="360" w:lineRule="auto"/>
        <w:ind w:left="0" w:right="-568"/>
        <w:jc w:val="both"/>
        <w:rPr>
          <w:rFonts w:cs="Arial"/>
          <w:color w:val="000000"/>
        </w:rPr>
      </w:pPr>
    </w:p>
    <w:sectPr w:rsidR="00B5469F" w:rsidSect="00D66E13">
      <w:footnotePr>
        <w:pos w:val="beneathText"/>
      </w:footnotePr>
      <w:pgSz w:w="11905" w:h="16837"/>
      <w:pgMar w:top="1418" w:right="2552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FB0331" w14:textId="77777777" w:rsidR="00847B36" w:rsidRDefault="00847B36" w:rsidP="00C36D08">
      <w:r>
        <w:separator/>
      </w:r>
    </w:p>
  </w:endnote>
  <w:endnote w:type="continuationSeparator" w:id="0">
    <w:p w14:paraId="2A27EE9E" w14:textId="77777777" w:rsidR="00847B36" w:rsidRDefault="00847B36" w:rsidP="00C36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utiger 45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rutiger 57Cn">
    <w:altName w:val="Times New Roman"/>
    <w:charset w:val="00"/>
    <w:family w:val="auto"/>
    <w:pitch w:val="variable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12561F" w14:textId="77777777" w:rsidR="00847B36" w:rsidRDefault="00847B36" w:rsidP="00C36D08">
      <w:r>
        <w:separator/>
      </w:r>
    </w:p>
  </w:footnote>
  <w:footnote w:type="continuationSeparator" w:id="0">
    <w:p w14:paraId="1E6CADB7" w14:textId="77777777" w:rsidR="00847B36" w:rsidRDefault="00847B36" w:rsidP="00C36D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berschrift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berschrift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berschrift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berschrift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berschrift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berschrift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1DBC625A"/>
    <w:multiLevelType w:val="hybridMultilevel"/>
    <w:tmpl w:val="BCFCCA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6C2248"/>
    <w:multiLevelType w:val="hybridMultilevel"/>
    <w:tmpl w:val="AD505A4E"/>
    <w:lvl w:ilvl="0" w:tplc="C4F0B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CE483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37FE79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3DD6AB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3BC696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1736DE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EB28E8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5E381C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D15091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4">
    <w:nsid w:val="50F054C1"/>
    <w:multiLevelType w:val="hybridMultilevel"/>
    <w:tmpl w:val="742A131A"/>
    <w:lvl w:ilvl="0" w:tplc="1C96ED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192E46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8F588F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79AAE0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0BC4AC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CCC406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7E3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4B5A15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58EE0A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5">
    <w:nsid w:val="52D2062E"/>
    <w:multiLevelType w:val="multilevel"/>
    <w:tmpl w:val="7CAAF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79C19A5"/>
    <w:multiLevelType w:val="hybridMultilevel"/>
    <w:tmpl w:val="01A0B470"/>
    <w:lvl w:ilvl="0" w:tplc="B67C6C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FBA486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A0F0AB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81AE7F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AADC34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AC84C1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AA2AA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939ADF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9E0E1C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7">
    <w:nsid w:val="709A22FD"/>
    <w:multiLevelType w:val="multilevel"/>
    <w:tmpl w:val="E1A4F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7873691"/>
    <w:multiLevelType w:val="hybridMultilevel"/>
    <w:tmpl w:val="50228782"/>
    <w:lvl w:ilvl="0" w:tplc="2234AE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1F86B6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C5C006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64AA5F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37541A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E572E0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D728B4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40C4FC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BE80E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9">
    <w:nsid w:val="79C02014"/>
    <w:multiLevelType w:val="hybridMultilevel"/>
    <w:tmpl w:val="B7B40E7C"/>
    <w:lvl w:ilvl="0" w:tplc="F000D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26E0DE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96E433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AC0012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2278DE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52A290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37A89A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C5FE19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8E724E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10">
    <w:nsid w:val="7D351F55"/>
    <w:multiLevelType w:val="multilevel"/>
    <w:tmpl w:val="4C3CF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9"/>
  </w:num>
  <w:num w:numId="5">
    <w:abstractNumId w:val="4"/>
  </w:num>
  <w:num w:numId="6">
    <w:abstractNumId w:val="8"/>
  </w:num>
  <w:num w:numId="7">
    <w:abstractNumId w:val="2"/>
  </w:num>
  <w:num w:numId="8">
    <w:abstractNumId w:val="5"/>
  </w:num>
  <w:num w:numId="9">
    <w:abstractNumId w:val="7"/>
  </w:num>
  <w:num w:numId="10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223"/>
    <w:rsid w:val="00004560"/>
    <w:rsid w:val="00006855"/>
    <w:rsid w:val="00006A40"/>
    <w:rsid w:val="0000728D"/>
    <w:rsid w:val="00010104"/>
    <w:rsid w:val="00010534"/>
    <w:rsid w:val="000159F7"/>
    <w:rsid w:val="0002089E"/>
    <w:rsid w:val="00024DE7"/>
    <w:rsid w:val="000306EA"/>
    <w:rsid w:val="00031C3D"/>
    <w:rsid w:val="000402EC"/>
    <w:rsid w:val="000440DC"/>
    <w:rsid w:val="00050269"/>
    <w:rsid w:val="0005355A"/>
    <w:rsid w:val="000578FD"/>
    <w:rsid w:val="00057F2F"/>
    <w:rsid w:val="00060519"/>
    <w:rsid w:val="00064362"/>
    <w:rsid w:val="00075ECE"/>
    <w:rsid w:val="000854D3"/>
    <w:rsid w:val="0009012F"/>
    <w:rsid w:val="000905FA"/>
    <w:rsid w:val="00091B1A"/>
    <w:rsid w:val="000940F9"/>
    <w:rsid w:val="00096DC3"/>
    <w:rsid w:val="00097190"/>
    <w:rsid w:val="00097A36"/>
    <w:rsid w:val="000A03DF"/>
    <w:rsid w:val="000A2182"/>
    <w:rsid w:val="000A418A"/>
    <w:rsid w:val="000A58EB"/>
    <w:rsid w:val="000B0F6F"/>
    <w:rsid w:val="000B1559"/>
    <w:rsid w:val="000C2190"/>
    <w:rsid w:val="000D15F2"/>
    <w:rsid w:val="000D3090"/>
    <w:rsid w:val="000D3B74"/>
    <w:rsid w:val="000D4DA7"/>
    <w:rsid w:val="000D53AB"/>
    <w:rsid w:val="000D6797"/>
    <w:rsid w:val="000D723E"/>
    <w:rsid w:val="000E0871"/>
    <w:rsid w:val="000E0B5F"/>
    <w:rsid w:val="000F1173"/>
    <w:rsid w:val="000F228D"/>
    <w:rsid w:val="000F36CB"/>
    <w:rsid w:val="00100C13"/>
    <w:rsid w:val="0010606A"/>
    <w:rsid w:val="00112962"/>
    <w:rsid w:val="00115C95"/>
    <w:rsid w:val="00117377"/>
    <w:rsid w:val="001209E7"/>
    <w:rsid w:val="0012160E"/>
    <w:rsid w:val="00122876"/>
    <w:rsid w:val="00123413"/>
    <w:rsid w:val="00124857"/>
    <w:rsid w:val="00127367"/>
    <w:rsid w:val="00130206"/>
    <w:rsid w:val="00130C9F"/>
    <w:rsid w:val="001315B9"/>
    <w:rsid w:val="00141970"/>
    <w:rsid w:val="00142D32"/>
    <w:rsid w:val="00143A50"/>
    <w:rsid w:val="00145889"/>
    <w:rsid w:val="001468B1"/>
    <w:rsid w:val="001469F2"/>
    <w:rsid w:val="00146D53"/>
    <w:rsid w:val="00147B8E"/>
    <w:rsid w:val="00152A45"/>
    <w:rsid w:val="001559BD"/>
    <w:rsid w:val="001601A9"/>
    <w:rsid w:val="001626CD"/>
    <w:rsid w:val="00164FEF"/>
    <w:rsid w:val="001676D5"/>
    <w:rsid w:val="00170223"/>
    <w:rsid w:val="00174ED8"/>
    <w:rsid w:val="00175C3F"/>
    <w:rsid w:val="00181F6F"/>
    <w:rsid w:val="001839F1"/>
    <w:rsid w:val="00184257"/>
    <w:rsid w:val="001940F9"/>
    <w:rsid w:val="00196B31"/>
    <w:rsid w:val="00196BA0"/>
    <w:rsid w:val="001A05AC"/>
    <w:rsid w:val="001A1966"/>
    <w:rsid w:val="001A1C1B"/>
    <w:rsid w:val="001A2A7E"/>
    <w:rsid w:val="001A35FA"/>
    <w:rsid w:val="001A6D8D"/>
    <w:rsid w:val="001A750D"/>
    <w:rsid w:val="001B0ECB"/>
    <w:rsid w:val="001B249E"/>
    <w:rsid w:val="001B3725"/>
    <w:rsid w:val="001C012E"/>
    <w:rsid w:val="001C0B16"/>
    <w:rsid w:val="001C26F1"/>
    <w:rsid w:val="001D040C"/>
    <w:rsid w:val="001D1423"/>
    <w:rsid w:val="001D1C74"/>
    <w:rsid w:val="001D1C79"/>
    <w:rsid w:val="001D23C0"/>
    <w:rsid w:val="001D3CCB"/>
    <w:rsid w:val="001D5423"/>
    <w:rsid w:val="001D709E"/>
    <w:rsid w:val="001E5840"/>
    <w:rsid w:val="001F26E1"/>
    <w:rsid w:val="001F405B"/>
    <w:rsid w:val="001F6064"/>
    <w:rsid w:val="001F6761"/>
    <w:rsid w:val="0020173A"/>
    <w:rsid w:val="00202423"/>
    <w:rsid w:val="00203F33"/>
    <w:rsid w:val="0020704A"/>
    <w:rsid w:val="002137E4"/>
    <w:rsid w:val="00224B4D"/>
    <w:rsid w:val="002276D9"/>
    <w:rsid w:val="00232AFE"/>
    <w:rsid w:val="002343C9"/>
    <w:rsid w:val="00234E6D"/>
    <w:rsid w:val="002429C2"/>
    <w:rsid w:val="00243522"/>
    <w:rsid w:val="0024408F"/>
    <w:rsid w:val="00245F91"/>
    <w:rsid w:val="00253972"/>
    <w:rsid w:val="00256F55"/>
    <w:rsid w:val="0026324F"/>
    <w:rsid w:val="00263E77"/>
    <w:rsid w:val="00267417"/>
    <w:rsid w:val="002708F5"/>
    <w:rsid w:val="00273116"/>
    <w:rsid w:val="00274DCE"/>
    <w:rsid w:val="00276E0C"/>
    <w:rsid w:val="0027769C"/>
    <w:rsid w:val="00277CC6"/>
    <w:rsid w:val="00281CF6"/>
    <w:rsid w:val="00283DCD"/>
    <w:rsid w:val="00287E93"/>
    <w:rsid w:val="00291B5A"/>
    <w:rsid w:val="00291F87"/>
    <w:rsid w:val="00292050"/>
    <w:rsid w:val="00293622"/>
    <w:rsid w:val="002946AF"/>
    <w:rsid w:val="00294B70"/>
    <w:rsid w:val="00296581"/>
    <w:rsid w:val="002A0226"/>
    <w:rsid w:val="002A3580"/>
    <w:rsid w:val="002A458F"/>
    <w:rsid w:val="002A7B6C"/>
    <w:rsid w:val="002B081E"/>
    <w:rsid w:val="002B61AE"/>
    <w:rsid w:val="002C002C"/>
    <w:rsid w:val="002C0DC4"/>
    <w:rsid w:val="002C159E"/>
    <w:rsid w:val="002C4A75"/>
    <w:rsid w:val="002C628D"/>
    <w:rsid w:val="002D174D"/>
    <w:rsid w:val="002D35A9"/>
    <w:rsid w:val="002D5B30"/>
    <w:rsid w:val="002D6200"/>
    <w:rsid w:val="002E2494"/>
    <w:rsid w:val="002E258C"/>
    <w:rsid w:val="002E7D7D"/>
    <w:rsid w:val="002F31F2"/>
    <w:rsid w:val="002F38DA"/>
    <w:rsid w:val="002F3AEF"/>
    <w:rsid w:val="002F4CF4"/>
    <w:rsid w:val="002F4D8B"/>
    <w:rsid w:val="002F77C5"/>
    <w:rsid w:val="00301706"/>
    <w:rsid w:val="00303D5E"/>
    <w:rsid w:val="00310CE7"/>
    <w:rsid w:val="00315329"/>
    <w:rsid w:val="00315D08"/>
    <w:rsid w:val="00316A4D"/>
    <w:rsid w:val="00317F6C"/>
    <w:rsid w:val="003211EA"/>
    <w:rsid w:val="003222E8"/>
    <w:rsid w:val="003268C3"/>
    <w:rsid w:val="00333B87"/>
    <w:rsid w:val="00334B10"/>
    <w:rsid w:val="00337C30"/>
    <w:rsid w:val="003442A8"/>
    <w:rsid w:val="00350026"/>
    <w:rsid w:val="003500A2"/>
    <w:rsid w:val="003503A1"/>
    <w:rsid w:val="003529A3"/>
    <w:rsid w:val="003529AE"/>
    <w:rsid w:val="00353EEB"/>
    <w:rsid w:val="00362314"/>
    <w:rsid w:val="00362F2E"/>
    <w:rsid w:val="00363C47"/>
    <w:rsid w:val="00364A48"/>
    <w:rsid w:val="00367731"/>
    <w:rsid w:val="003700E8"/>
    <w:rsid w:val="00370327"/>
    <w:rsid w:val="003709BE"/>
    <w:rsid w:val="0037382B"/>
    <w:rsid w:val="00376266"/>
    <w:rsid w:val="00376B54"/>
    <w:rsid w:val="003775A1"/>
    <w:rsid w:val="003812DB"/>
    <w:rsid w:val="00382365"/>
    <w:rsid w:val="003829E1"/>
    <w:rsid w:val="0038756E"/>
    <w:rsid w:val="00387B02"/>
    <w:rsid w:val="0039098F"/>
    <w:rsid w:val="0039185B"/>
    <w:rsid w:val="00391C2B"/>
    <w:rsid w:val="003942B1"/>
    <w:rsid w:val="0039681C"/>
    <w:rsid w:val="00396DFF"/>
    <w:rsid w:val="00396FB6"/>
    <w:rsid w:val="003A2951"/>
    <w:rsid w:val="003A2B53"/>
    <w:rsid w:val="003A4F5A"/>
    <w:rsid w:val="003A547D"/>
    <w:rsid w:val="003A5E05"/>
    <w:rsid w:val="003A72B2"/>
    <w:rsid w:val="003B021D"/>
    <w:rsid w:val="003B152A"/>
    <w:rsid w:val="003B21D9"/>
    <w:rsid w:val="003C3954"/>
    <w:rsid w:val="003C7006"/>
    <w:rsid w:val="003D131D"/>
    <w:rsid w:val="003D4B9D"/>
    <w:rsid w:val="003D7787"/>
    <w:rsid w:val="003E16D3"/>
    <w:rsid w:val="003E36C0"/>
    <w:rsid w:val="003E4A0D"/>
    <w:rsid w:val="003F2DD2"/>
    <w:rsid w:val="003F3BB0"/>
    <w:rsid w:val="003F45CC"/>
    <w:rsid w:val="003F4C8F"/>
    <w:rsid w:val="00400A85"/>
    <w:rsid w:val="0040156A"/>
    <w:rsid w:val="0041082E"/>
    <w:rsid w:val="00412CB7"/>
    <w:rsid w:val="004177F4"/>
    <w:rsid w:val="0042099A"/>
    <w:rsid w:val="00420A9D"/>
    <w:rsid w:val="00433F07"/>
    <w:rsid w:val="00434A26"/>
    <w:rsid w:val="004350A8"/>
    <w:rsid w:val="00440D97"/>
    <w:rsid w:val="00441BB7"/>
    <w:rsid w:val="00450159"/>
    <w:rsid w:val="00453A97"/>
    <w:rsid w:val="00453E28"/>
    <w:rsid w:val="00453FBD"/>
    <w:rsid w:val="00455257"/>
    <w:rsid w:val="00455F56"/>
    <w:rsid w:val="00457E26"/>
    <w:rsid w:val="0046158C"/>
    <w:rsid w:val="00464244"/>
    <w:rsid w:val="00465A3E"/>
    <w:rsid w:val="00470FCE"/>
    <w:rsid w:val="00482D36"/>
    <w:rsid w:val="00485A25"/>
    <w:rsid w:val="00485D20"/>
    <w:rsid w:val="00491D35"/>
    <w:rsid w:val="004934E3"/>
    <w:rsid w:val="00494AA9"/>
    <w:rsid w:val="00496466"/>
    <w:rsid w:val="004A0786"/>
    <w:rsid w:val="004A18E7"/>
    <w:rsid w:val="004A61E3"/>
    <w:rsid w:val="004B2B59"/>
    <w:rsid w:val="004B41DB"/>
    <w:rsid w:val="004B61AC"/>
    <w:rsid w:val="004C3ACF"/>
    <w:rsid w:val="004C52AB"/>
    <w:rsid w:val="004C566B"/>
    <w:rsid w:val="004C6278"/>
    <w:rsid w:val="004C68DD"/>
    <w:rsid w:val="004D22D3"/>
    <w:rsid w:val="004D6D54"/>
    <w:rsid w:val="004D75FE"/>
    <w:rsid w:val="004E2139"/>
    <w:rsid w:val="004E3D60"/>
    <w:rsid w:val="004E3F7D"/>
    <w:rsid w:val="004E4FA2"/>
    <w:rsid w:val="004E5CB7"/>
    <w:rsid w:val="004F1B42"/>
    <w:rsid w:val="004F4E30"/>
    <w:rsid w:val="004F7785"/>
    <w:rsid w:val="00503A10"/>
    <w:rsid w:val="00504298"/>
    <w:rsid w:val="00510F75"/>
    <w:rsid w:val="0051204F"/>
    <w:rsid w:val="005137A1"/>
    <w:rsid w:val="00514BBC"/>
    <w:rsid w:val="00515C4D"/>
    <w:rsid w:val="00516664"/>
    <w:rsid w:val="0051667F"/>
    <w:rsid w:val="0052094E"/>
    <w:rsid w:val="00526D1E"/>
    <w:rsid w:val="00530759"/>
    <w:rsid w:val="00530EEC"/>
    <w:rsid w:val="00531420"/>
    <w:rsid w:val="0053556D"/>
    <w:rsid w:val="0053657A"/>
    <w:rsid w:val="00536B87"/>
    <w:rsid w:val="00537265"/>
    <w:rsid w:val="0054155F"/>
    <w:rsid w:val="00541FDF"/>
    <w:rsid w:val="00546D60"/>
    <w:rsid w:val="005520B0"/>
    <w:rsid w:val="00554368"/>
    <w:rsid w:val="005566FA"/>
    <w:rsid w:val="00567732"/>
    <w:rsid w:val="00567A3A"/>
    <w:rsid w:val="005725B4"/>
    <w:rsid w:val="00573E24"/>
    <w:rsid w:val="0057452D"/>
    <w:rsid w:val="005777D8"/>
    <w:rsid w:val="00581041"/>
    <w:rsid w:val="00584E24"/>
    <w:rsid w:val="0058518D"/>
    <w:rsid w:val="00585A2C"/>
    <w:rsid w:val="00590781"/>
    <w:rsid w:val="0059175E"/>
    <w:rsid w:val="005937BC"/>
    <w:rsid w:val="00596C83"/>
    <w:rsid w:val="005971A5"/>
    <w:rsid w:val="005A2337"/>
    <w:rsid w:val="005B0A5C"/>
    <w:rsid w:val="005B45A0"/>
    <w:rsid w:val="005D0DAD"/>
    <w:rsid w:val="005D11CD"/>
    <w:rsid w:val="005D12CA"/>
    <w:rsid w:val="005D3A0D"/>
    <w:rsid w:val="005D5536"/>
    <w:rsid w:val="005D62C7"/>
    <w:rsid w:val="005E338A"/>
    <w:rsid w:val="005F1AD7"/>
    <w:rsid w:val="005F50FD"/>
    <w:rsid w:val="005F7B18"/>
    <w:rsid w:val="0060063D"/>
    <w:rsid w:val="00601DAA"/>
    <w:rsid w:val="00603156"/>
    <w:rsid w:val="0060423F"/>
    <w:rsid w:val="00604929"/>
    <w:rsid w:val="00607185"/>
    <w:rsid w:val="006077E0"/>
    <w:rsid w:val="00607956"/>
    <w:rsid w:val="00611309"/>
    <w:rsid w:val="00622BA6"/>
    <w:rsid w:val="006324D9"/>
    <w:rsid w:val="00634E7D"/>
    <w:rsid w:val="006440B3"/>
    <w:rsid w:val="00647515"/>
    <w:rsid w:val="006500C6"/>
    <w:rsid w:val="00651726"/>
    <w:rsid w:val="00651B18"/>
    <w:rsid w:val="006666D5"/>
    <w:rsid w:val="00673494"/>
    <w:rsid w:val="00680CE2"/>
    <w:rsid w:val="00683AEF"/>
    <w:rsid w:val="00685078"/>
    <w:rsid w:val="006879FA"/>
    <w:rsid w:val="00695801"/>
    <w:rsid w:val="006A00B4"/>
    <w:rsid w:val="006A048F"/>
    <w:rsid w:val="006A053C"/>
    <w:rsid w:val="006A29FE"/>
    <w:rsid w:val="006A31C0"/>
    <w:rsid w:val="006A3AC5"/>
    <w:rsid w:val="006A7541"/>
    <w:rsid w:val="006B395C"/>
    <w:rsid w:val="006B4FFD"/>
    <w:rsid w:val="006B6820"/>
    <w:rsid w:val="006C30A7"/>
    <w:rsid w:val="006C395D"/>
    <w:rsid w:val="006C5A06"/>
    <w:rsid w:val="006C5C47"/>
    <w:rsid w:val="006C6FFC"/>
    <w:rsid w:val="006C7C16"/>
    <w:rsid w:val="006E51DC"/>
    <w:rsid w:val="006E77CA"/>
    <w:rsid w:val="006F061B"/>
    <w:rsid w:val="006F0F32"/>
    <w:rsid w:val="006F25BB"/>
    <w:rsid w:val="006F38F2"/>
    <w:rsid w:val="006F4F18"/>
    <w:rsid w:val="006F6AC3"/>
    <w:rsid w:val="006F75A2"/>
    <w:rsid w:val="00700F7E"/>
    <w:rsid w:val="007016D0"/>
    <w:rsid w:val="0070222E"/>
    <w:rsid w:val="00706270"/>
    <w:rsid w:val="00726F49"/>
    <w:rsid w:val="00727332"/>
    <w:rsid w:val="00727603"/>
    <w:rsid w:val="00727DB0"/>
    <w:rsid w:val="0073035C"/>
    <w:rsid w:val="00730B0A"/>
    <w:rsid w:val="007314AD"/>
    <w:rsid w:val="00737E0A"/>
    <w:rsid w:val="007400CC"/>
    <w:rsid w:val="007431C4"/>
    <w:rsid w:val="00743E85"/>
    <w:rsid w:val="00746D32"/>
    <w:rsid w:val="007471B4"/>
    <w:rsid w:val="00750343"/>
    <w:rsid w:val="00751F3A"/>
    <w:rsid w:val="0075230F"/>
    <w:rsid w:val="0075478C"/>
    <w:rsid w:val="00757B83"/>
    <w:rsid w:val="00757C38"/>
    <w:rsid w:val="007607CB"/>
    <w:rsid w:val="00760A3F"/>
    <w:rsid w:val="00763D14"/>
    <w:rsid w:val="00766C0A"/>
    <w:rsid w:val="00775305"/>
    <w:rsid w:val="00776EE6"/>
    <w:rsid w:val="00777879"/>
    <w:rsid w:val="007A7E35"/>
    <w:rsid w:val="007B3B46"/>
    <w:rsid w:val="007B5209"/>
    <w:rsid w:val="007C5723"/>
    <w:rsid w:val="007D2659"/>
    <w:rsid w:val="007D45D7"/>
    <w:rsid w:val="007D53FB"/>
    <w:rsid w:val="007D5E71"/>
    <w:rsid w:val="007D683A"/>
    <w:rsid w:val="007D6B1B"/>
    <w:rsid w:val="007E276E"/>
    <w:rsid w:val="007E2E89"/>
    <w:rsid w:val="007E344D"/>
    <w:rsid w:val="007E4637"/>
    <w:rsid w:val="007F1F14"/>
    <w:rsid w:val="00800BC5"/>
    <w:rsid w:val="00801AB9"/>
    <w:rsid w:val="00804044"/>
    <w:rsid w:val="00804CCA"/>
    <w:rsid w:val="00805299"/>
    <w:rsid w:val="008115B2"/>
    <w:rsid w:val="00811AED"/>
    <w:rsid w:val="00814EE9"/>
    <w:rsid w:val="00814EF0"/>
    <w:rsid w:val="008179EA"/>
    <w:rsid w:val="00821C22"/>
    <w:rsid w:val="008222A1"/>
    <w:rsid w:val="00822EA1"/>
    <w:rsid w:val="0083100B"/>
    <w:rsid w:val="008312CF"/>
    <w:rsid w:val="00833492"/>
    <w:rsid w:val="00843530"/>
    <w:rsid w:val="00844DC7"/>
    <w:rsid w:val="00845B15"/>
    <w:rsid w:val="00847B36"/>
    <w:rsid w:val="00851755"/>
    <w:rsid w:val="00851896"/>
    <w:rsid w:val="00854B55"/>
    <w:rsid w:val="008561D2"/>
    <w:rsid w:val="0086000C"/>
    <w:rsid w:val="00860DDD"/>
    <w:rsid w:val="00867187"/>
    <w:rsid w:val="008773FA"/>
    <w:rsid w:val="00880372"/>
    <w:rsid w:val="00881BFB"/>
    <w:rsid w:val="00886ECF"/>
    <w:rsid w:val="00891D11"/>
    <w:rsid w:val="008A27E6"/>
    <w:rsid w:val="008A7F67"/>
    <w:rsid w:val="008B0C05"/>
    <w:rsid w:val="008B14B5"/>
    <w:rsid w:val="008B2D5A"/>
    <w:rsid w:val="008B4BFA"/>
    <w:rsid w:val="008B6969"/>
    <w:rsid w:val="008C1515"/>
    <w:rsid w:val="008C1E6E"/>
    <w:rsid w:val="008C3DBB"/>
    <w:rsid w:val="008C675B"/>
    <w:rsid w:val="008D0E22"/>
    <w:rsid w:val="008D5431"/>
    <w:rsid w:val="008D5DA9"/>
    <w:rsid w:val="008E6364"/>
    <w:rsid w:val="008E7898"/>
    <w:rsid w:val="008F24AA"/>
    <w:rsid w:val="008F4928"/>
    <w:rsid w:val="00901E90"/>
    <w:rsid w:val="0090281E"/>
    <w:rsid w:val="00904B4A"/>
    <w:rsid w:val="00904C95"/>
    <w:rsid w:val="00907655"/>
    <w:rsid w:val="00911AC0"/>
    <w:rsid w:val="009234F2"/>
    <w:rsid w:val="00927E16"/>
    <w:rsid w:val="009304FD"/>
    <w:rsid w:val="00932858"/>
    <w:rsid w:val="009341AD"/>
    <w:rsid w:val="00942DF8"/>
    <w:rsid w:val="009430AD"/>
    <w:rsid w:val="00943DDD"/>
    <w:rsid w:val="0095221E"/>
    <w:rsid w:val="00952881"/>
    <w:rsid w:val="009531C2"/>
    <w:rsid w:val="00953F86"/>
    <w:rsid w:val="00961880"/>
    <w:rsid w:val="0096494B"/>
    <w:rsid w:val="00967BD6"/>
    <w:rsid w:val="009806AA"/>
    <w:rsid w:val="00981995"/>
    <w:rsid w:val="009865C6"/>
    <w:rsid w:val="00993040"/>
    <w:rsid w:val="00993975"/>
    <w:rsid w:val="00994EA7"/>
    <w:rsid w:val="009A21AC"/>
    <w:rsid w:val="009A54DE"/>
    <w:rsid w:val="009B0B7C"/>
    <w:rsid w:val="009B5F87"/>
    <w:rsid w:val="009B6954"/>
    <w:rsid w:val="009B7982"/>
    <w:rsid w:val="009C0144"/>
    <w:rsid w:val="009C08AB"/>
    <w:rsid w:val="009C0A09"/>
    <w:rsid w:val="009C1BEF"/>
    <w:rsid w:val="009C3FB6"/>
    <w:rsid w:val="009C498A"/>
    <w:rsid w:val="009C5635"/>
    <w:rsid w:val="009C77EC"/>
    <w:rsid w:val="009D3065"/>
    <w:rsid w:val="009D4973"/>
    <w:rsid w:val="009D58E9"/>
    <w:rsid w:val="009D6A2E"/>
    <w:rsid w:val="009E15B8"/>
    <w:rsid w:val="009E1EF9"/>
    <w:rsid w:val="009E40F2"/>
    <w:rsid w:val="009E6587"/>
    <w:rsid w:val="009E66C9"/>
    <w:rsid w:val="009E7874"/>
    <w:rsid w:val="009E7952"/>
    <w:rsid w:val="00A024F6"/>
    <w:rsid w:val="00A02C76"/>
    <w:rsid w:val="00A061EE"/>
    <w:rsid w:val="00A06A41"/>
    <w:rsid w:val="00A07FAD"/>
    <w:rsid w:val="00A149D1"/>
    <w:rsid w:val="00A2352E"/>
    <w:rsid w:val="00A23F91"/>
    <w:rsid w:val="00A273A5"/>
    <w:rsid w:val="00A273BA"/>
    <w:rsid w:val="00A27BB6"/>
    <w:rsid w:val="00A3400C"/>
    <w:rsid w:val="00A3692A"/>
    <w:rsid w:val="00A3790E"/>
    <w:rsid w:val="00A41AC9"/>
    <w:rsid w:val="00A42349"/>
    <w:rsid w:val="00A5140D"/>
    <w:rsid w:val="00A51483"/>
    <w:rsid w:val="00A51CAE"/>
    <w:rsid w:val="00A5203D"/>
    <w:rsid w:val="00A52734"/>
    <w:rsid w:val="00A53400"/>
    <w:rsid w:val="00A600F4"/>
    <w:rsid w:val="00A63C16"/>
    <w:rsid w:val="00A63DEC"/>
    <w:rsid w:val="00A66744"/>
    <w:rsid w:val="00A708DC"/>
    <w:rsid w:val="00A739B2"/>
    <w:rsid w:val="00A76451"/>
    <w:rsid w:val="00A8209E"/>
    <w:rsid w:val="00A82D05"/>
    <w:rsid w:val="00A83871"/>
    <w:rsid w:val="00A9053F"/>
    <w:rsid w:val="00A92A69"/>
    <w:rsid w:val="00A9439B"/>
    <w:rsid w:val="00A96609"/>
    <w:rsid w:val="00AA002F"/>
    <w:rsid w:val="00AA08C0"/>
    <w:rsid w:val="00AA51D6"/>
    <w:rsid w:val="00AA54F1"/>
    <w:rsid w:val="00AA7DD4"/>
    <w:rsid w:val="00AB004F"/>
    <w:rsid w:val="00AB0552"/>
    <w:rsid w:val="00AB0B84"/>
    <w:rsid w:val="00AB21F5"/>
    <w:rsid w:val="00AB3EE6"/>
    <w:rsid w:val="00AB7418"/>
    <w:rsid w:val="00AC0879"/>
    <w:rsid w:val="00AC2B91"/>
    <w:rsid w:val="00AC3DE3"/>
    <w:rsid w:val="00AC557C"/>
    <w:rsid w:val="00AC5B0A"/>
    <w:rsid w:val="00AC7D00"/>
    <w:rsid w:val="00AC7E6A"/>
    <w:rsid w:val="00AD020D"/>
    <w:rsid w:val="00AD331D"/>
    <w:rsid w:val="00AD5CFE"/>
    <w:rsid w:val="00AD649D"/>
    <w:rsid w:val="00AE0970"/>
    <w:rsid w:val="00AE23B9"/>
    <w:rsid w:val="00AE50F2"/>
    <w:rsid w:val="00AF4174"/>
    <w:rsid w:val="00AF6CFB"/>
    <w:rsid w:val="00B006AC"/>
    <w:rsid w:val="00B00F34"/>
    <w:rsid w:val="00B057E3"/>
    <w:rsid w:val="00B134E2"/>
    <w:rsid w:val="00B24EB8"/>
    <w:rsid w:val="00B24FCD"/>
    <w:rsid w:val="00B46046"/>
    <w:rsid w:val="00B5469F"/>
    <w:rsid w:val="00B54EE8"/>
    <w:rsid w:val="00B55D69"/>
    <w:rsid w:val="00B56EFA"/>
    <w:rsid w:val="00B56F7A"/>
    <w:rsid w:val="00B71525"/>
    <w:rsid w:val="00B73999"/>
    <w:rsid w:val="00B7501A"/>
    <w:rsid w:val="00B75CE3"/>
    <w:rsid w:val="00B768AE"/>
    <w:rsid w:val="00B903A5"/>
    <w:rsid w:val="00B91507"/>
    <w:rsid w:val="00B92A62"/>
    <w:rsid w:val="00B94084"/>
    <w:rsid w:val="00BA020F"/>
    <w:rsid w:val="00BA1F8A"/>
    <w:rsid w:val="00BA4315"/>
    <w:rsid w:val="00BA48FF"/>
    <w:rsid w:val="00BB01B7"/>
    <w:rsid w:val="00BB0609"/>
    <w:rsid w:val="00BB12E7"/>
    <w:rsid w:val="00BB26C2"/>
    <w:rsid w:val="00BB329C"/>
    <w:rsid w:val="00BB79A8"/>
    <w:rsid w:val="00BC14E3"/>
    <w:rsid w:val="00BC38D1"/>
    <w:rsid w:val="00BC6617"/>
    <w:rsid w:val="00BD46C5"/>
    <w:rsid w:val="00BD4839"/>
    <w:rsid w:val="00BD57A1"/>
    <w:rsid w:val="00BD6BDC"/>
    <w:rsid w:val="00BE1472"/>
    <w:rsid w:val="00BE4118"/>
    <w:rsid w:val="00BE5934"/>
    <w:rsid w:val="00BF0DAA"/>
    <w:rsid w:val="00BF150D"/>
    <w:rsid w:val="00BF3F1F"/>
    <w:rsid w:val="00C002AA"/>
    <w:rsid w:val="00C00F9C"/>
    <w:rsid w:val="00C06E6A"/>
    <w:rsid w:val="00C07CA1"/>
    <w:rsid w:val="00C116F1"/>
    <w:rsid w:val="00C11A64"/>
    <w:rsid w:val="00C12098"/>
    <w:rsid w:val="00C149A8"/>
    <w:rsid w:val="00C1543A"/>
    <w:rsid w:val="00C2035A"/>
    <w:rsid w:val="00C21CAD"/>
    <w:rsid w:val="00C303EA"/>
    <w:rsid w:val="00C3387B"/>
    <w:rsid w:val="00C36D08"/>
    <w:rsid w:val="00C4090B"/>
    <w:rsid w:val="00C506D7"/>
    <w:rsid w:val="00C54EA8"/>
    <w:rsid w:val="00C562DA"/>
    <w:rsid w:val="00C6113E"/>
    <w:rsid w:val="00C6473B"/>
    <w:rsid w:val="00C65DE1"/>
    <w:rsid w:val="00C7013D"/>
    <w:rsid w:val="00C74FCA"/>
    <w:rsid w:val="00C80B23"/>
    <w:rsid w:val="00C8311E"/>
    <w:rsid w:val="00C868D9"/>
    <w:rsid w:val="00C952FE"/>
    <w:rsid w:val="00C95325"/>
    <w:rsid w:val="00C97933"/>
    <w:rsid w:val="00CA56A4"/>
    <w:rsid w:val="00CA6536"/>
    <w:rsid w:val="00CB2146"/>
    <w:rsid w:val="00CB2473"/>
    <w:rsid w:val="00CB55F2"/>
    <w:rsid w:val="00CC0F69"/>
    <w:rsid w:val="00CC39B0"/>
    <w:rsid w:val="00CC4477"/>
    <w:rsid w:val="00CC62F3"/>
    <w:rsid w:val="00CD3451"/>
    <w:rsid w:val="00CD3B0A"/>
    <w:rsid w:val="00CD403C"/>
    <w:rsid w:val="00CD445F"/>
    <w:rsid w:val="00CD486C"/>
    <w:rsid w:val="00CD57E0"/>
    <w:rsid w:val="00CD6835"/>
    <w:rsid w:val="00CE13E9"/>
    <w:rsid w:val="00CE4C51"/>
    <w:rsid w:val="00CF6BDD"/>
    <w:rsid w:val="00CF7A2A"/>
    <w:rsid w:val="00D00061"/>
    <w:rsid w:val="00D032CA"/>
    <w:rsid w:val="00D101A0"/>
    <w:rsid w:val="00D102C2"/>
    <w:rsid w:val="00D117FE"/>
    <w:rsid w:val="00D1586C"/>
    <w:rsid w:val="00D17E9A"/>
    <w:rsid w:val="00D23963"/>
    <w:rsid w:val="00D26FC9"/>
    <w:rsid w:val="00D3070E"/>
    <w:rsid w:val="00D30C20"/>
    <w:rsid w:val="00D33540"/>
    <w:rsid w:val="00D336BF"/>
    <w:rsid w:val="00D36001"/>
    <w:rsid w:val="00D36833"/>
    <w:rsid w:val="00D41D8D"/>
    <w:rsid w:val="00D5100F"/>
    <w:rsid w:val="00D55D1C"/>
    <w:rsid w:val="00D567A1"/>
    <w:rsid w:val="00D576CE"/>
    <w:rsid w:val="00D61ADF"/>
    <w:rsid w:val="00D66E13"/>
    <w:rsid w:val="00D72965"/>
    <w:rsid w:val="00D732E3"/>
    <w:rsid w:val="00D76B14"/>
    <w:rsid w:val="00D806E8"/>
    <w:rsid w:val="00D835EC"/>
    <w:rsid w:val="00D839F7"/>
    <w:rsid w:val="00D85E7B"/>
    <w:rsid w:val="00D86999"/>
    <w:rsid w:val="00D90EE4"/>
    <w:rsid w:val="00D913C1"/>
    <w:rsid w:val="00D950F7"/>
    <w:rsid w:val="00DA0858"/>
    <w:rsid w:val="00DA0BC9"/>
    <w:rsid w:val="00DA2FF5"/>
    <w:rsid w:val="00DA47F6"/>
    <w:rsid w:val="00DA4AD4"/>
    <w:rsid w:val="00DA6C05"/>
    <w:rsid w:val="00DB284A"/>
    <w:rsid w:val="00DB28E4"/>
    <w:rsid w:val="00DB28EA"/>
    <w:rsid w:val="00DB4202"/>
    <w:rsid w:val="00DC0ADD"/>
    <w:rsid w:val="00DC6125"/>
    <w:rsid w:val="00DD1A7C"/>
    <w:rsid w:val="00DD645B"/>
    <w:rsid w:val="00DD7A65"/>
    <w:rsid w:val="00DE1B4D"/>
    <w:rsid w:val="00DE4DB3"/>
    <w:rsid w:val="00DE53F8"/>
    <w:rsid w:val="00DE617B"/>
    <w:rsid w:val="00DE7F35"/>
    <w:rsid w:val="00DF0D96"/>
    <w:rsid w:val="00DF1933"/>
    <w:rsid w:val="00DF2A23"/>
    <w:rsid w:val="00DF2D17"/>
    <w:rsid w:val="00DF55DD"/>
    <w:rsid w:val="00E056A6"/>
    <w:rsid w:val="00E05E4B"/>
    <w:rsid w:val="00E07C63"/>
    <w:rsid w:val="00E201E3"/>
    <w:rsid w:val="00E24C54"/>
    <w:rsid w:val="00E24D65"/>
    <w:rsid w:val="00E31D30"/>
    <w:rsid w:val="00E35FF8"/>
    <w:rsid w:val="00E374EC"/>
    <w:rsid w:val="00E37B37"/>
    <w:rsid w:val="00E40FCD"/>
    <w:rsid w:val="00E4331C"/>
    <w:rsid w:val="00E45DC3"/>
    <w:rsid w:val="00E56025"/>
    <w:rsid w:val="00E570E0"/>
    <w:rsid w:val="00E60953"/>
    <w:rsid w:val="00E60E70"/>
    <w:rsid w:val="00E63892"/>
    <w:rsid w:val="00E70DE3"/>
    <w:rsid w:val="00E73A8A"/>
    <w:rsid w:val="00E80E52"/>
    <w:rsid w:val="00E82C17"/>
    <w:rsid w:val="00E83580"/>
    <w:rsid w:val="00E841D8"/>
    <w:rsid w:val="00E861A3"/>
    <w:rsid w:val="00E86992"/>
    <w:rsid w:val="00E8748C"/>
    <w:rsid w:val="00E9054E"/>
    <w:rsid w:val="00E912A5"/>
    <w:rsid w:val="00E91738"/>
    <w:rsid w:val="00E924FA"/>
    <w:rsid w:val="00E93A01"/>
    <w:rsid w:val="00E95F73"/>
    <w:rsid w:val="00E97DDA"/>
    <w:rsid w:val="00EA1857"/>
    <w:rsid w:val="00EA675B"/>
    <w:rsid w:val="00EA7B56"/>
    <w:rsid w:val="00EB327C"/>
    <w:rsid w:val="00EC0652"/>
    <w:rsid w:val="00EC1112"/>
    <w:rsid w:val="00EC1F39"/>
    <w:rsid w:val="00EC5956"/>
    <w:rsid w:val="00EC6322"/>
    <w:rsid w:val="00ED2A2A"/>
    <w:rsid w:val="00EE65DC"/>
    <w:rsid w:val="00EF2B25"/>
    <w:rsid w:val="00EF5070"/>
    <w:rsid w:val="00F0015B"/>
    <w:rsid w:val="00F019A5"/>
    <w:rsid w:val="00F01AC1"/>
    <w:rsid w:val="00F0588B"/>
    <w:rsid w:val="00F12DB0"/>
    <w:rsid w:val="00F166E5"/>
    <w:rsid w:val="00F225B7"/>
    <w:rsid w:val="00F26F8F"/>
    <w:rsid w:val="00F27660"/>
    <w:rsid w:val="00F2767D"/>
    <w:rsid w:val="00F3683C"/>
    <w:rsid w:val="00F41CA7"/>
    <w:rsid w:val="00F4307D"/>
    <w:rsid w:val="00F45EA7"/>
    <w:rsid w:val="00F528D9"/>
    <w:rsid w:val="00F54AC3"/>
    <w:rsid w:val="00F564D9"/>
    <w:rsid w:val="00F63E56"/>
    <w:rsid w:val="00F65BD3"/>
    <w:rsid w:val="00F67D56"/>
    <w:rsid w:val="00F70A30"/>
    <w:rsid w:val="00F7695A"/>
    <w:rsid w:val="00F80AFA"/>
    <w:rsid w:val="00F82142"/>
    <w:rsid w:val="00F83DBE"/>
    <w:rsid w:val="00F84BF6"/>
    <w:rsid w:val="00F85A3E"/>
    <w:rsid w:val="00F904F5"/>
    <w:rsid w:val="00F9699F"/>
    <w:rsid w:val="00FA039C"/>
    <w:rsid w:val="00FA2161"/>
    <w:rsid w:val="00FA3904"/>
    <w:rsid w:val="00FA5E25"/>
    <w:rsid w:val="00FA6339"/>
    <w:rsid w:val="00FB373F"/>
    <w:rsid w:val="00FB4EFB"/>
    <w:rsid w:val="00FB65C1"/>
    <w:rsid w:val="00FB677D"/>
    <w:rsid w:val="00FC0413"/>
    <w:rsid w:val="00FC212C"/>
    <w:rsid w:val="00FC48CC"/>
    <w:rsid w:val="00FD4D9E"/>
    <w:rsid w:val="00FD6C12"/>
    <w:rsid w:val="00FE1F93"/>
    <w:rsid w:val="00FE2179"/>
    <w:rsid w:val="00FE3425"/>
    <w:rsid w:val="00FE5F1D"/>
    <w:rsid w:val="00FE7483"/>
    <w:rsid w:val="00FE76B1"/>
    <w:rsid w:val="00FF0130"/>
    <w:rsid w:val="00FF364B"/>
    <w:rsid w:val="00FF4671"/>
    <w:rsid w:val="00FF6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1D8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uppressAutoHyphens/>
      <w:ind w:left="1080"/>
    </w:pPr>
    <w:rPr>
      <w:rFonts w:ascii="Arial" w:hAnsi="Arial"/>
      <w:spacing w:val="-5"/>
      <w:lang w:eastAsia="ar-SA"/>
    </w:rPr>
  </w:style>
  <w:style w:type="paragraph" w:styleId="berschrift1">
    <w:name w:val="heading 1"/>
    <w:basedOn w:val="Basis-berschrift"/>
    <w:next w:val="Textkrper"/>
    <w:qFormat/>
    <w:pPr>
      <w:numPr>
        <w:numId w:val="1"/>
      </w:numPr>
      <w:pBdr>
        <w:top w:val="single" w:sz="40" w:space="3" w:color="FFFFFF"/>
        <w:left w:val="single" w:sz="4" w:space="3" w:color="FFFFFF"/>
        <w:bottom w:val="single" w:sz="4" w:space="3" w:color="FFFFFF"/>
      </w:pBdr>
      <w:shd w:val="clear" w:color="auto" w:fill="000000"/>
      <w:spacing w:before="0" w:after="240" w:line="240" w:lineRule="atLeast"/>
      <w:ind w:left="120"/>
      <w:outlineLvl w:val="0"/>
    </w:pPr>
    <w:rPr>
      <w:rFonts w:ascii="Arial Black" w:hAnsi="Arial Black"/>
      <w:color w:val="FFFFFF"/>
      <w:spacing w:val="-10"/>
      <w:position w:val="8"/>
      <w:sz w:val="24"/>
    </w:rPr>
  </w:style>
  <w:style w:type="paragraph" w:styleId="berschrift2">
    <w:name w:val="heading 2"/>
    <w:basedOn w:val="Basis-berschrift"/>
    <w:next w:val="Textkrper"/>
    <w:qFormat/>
    <w:pPr>
      <w:numPr>
        <w:ilvl w:val="1"/>
        <w:numId w:val="1"/>
      </w:numPr>
      <w:spacing w:before="0" w:after="240" w:line="240" w:lineRule="atLeast"/>
      <w:outlineLvl w:val="1"/>
    </w:pPr>
    <w:rPr>
      <w:rFonts w:ascii="Arial Black" w:hAnsi="Arial Black"/>
      <w:spacing w:val="-15"/>
    </w:rPr>
  </w:style>
  <w:style w:type="paragraph" w:styleId="berschrift3">
    <w:name w:val="heading 3"/>
    <w:basedOn w:val="Basis-berschrift"/>
    <w:next w:val="Textkrper"/>
    <w:qFormat/>
    <w:pPr>
      <w:numPr>
        <w:ilvl w:val="2"/>
        <w:numId w:val="1"/>
      </w:numPr>
      <w:spacing w:before="0" w:after="240" w:line="240" w:lineRule="atLeast"/>
      <w:outlineLvl w:val="2"/>
    </w:pPr>
    <w:rPr>
      <w:rFonts w:ascii="Arial Black" w:hAnsi="Arial Black"/>
      <w:spacing w:val="-10"/>
      <w:sz w:val="20"/>
    </w:rPr>
  </w:style>
  <w:style w:type="paragraph" w:styleId="berschrift4">
    <w:name w:val="heading 4"/>
    <w:basedOn w:val="Basis-berschrift"/>
    <w:next w:val="Textkrper"/>
    <w:qFormat/>
    <w:pPr>
      <w:numPr>
        <w:ilvl w:val="3"/>
        <w:numId w:val="1"/>
      </w:num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numPr>
        <w:ilvl w:val="4"/>
        <w:numId w:val="1"/>
      </w:numPr>
      <w:spacing w:before="0" w:line="240" w:lineRule="atLeast"/>
      <w:ind w:left="1440"/>
      <w:outlineLvl w:val="4"/>
    </w:pPr>
    <w:rPr>
      <w:sz w:val="20"/>
    </w:rPr>
  </w:style>
  <w:style w:type="paragraph" w:styleId="berschrift6">
    <w:name w:val="heading 6"/>
    <w:basedOn w:val="Basis-berschrift"/>
    <w:next w:val="Textkrper"/>
    <w:qFormat/>
    <w:pPr>
      <w:numPr>
        <w:ilvl w:val="5"/>
        <w:numId w:val="1"/>
      </w:numPr>
      <w:ind w:left="1440"/>
      <w:outlineLvl w:val="5"/>
    </w:pPr>
    <w:rPr>
      <w:i/>
      <w:sz w:val="20"/>
    </w:rPr>
  </w:style>
  <w:style w:type="paragraph" w:styleId="berschrift7">
    <w:name w:val="heading 7"/>
    <w:basedOn w:val="Basis-berschrift"/>
    <w:next w:val="Textkrper"/>
    <w:qFormat/>
    <w:pPr>
      <w:numPr>
        <w:ilvl w:val="6"/>
        <w:numId w:val="1"/>
      </w:numPr>
      <w:outlineLvl w:val="6"/>
    </w:pPr>
    <w:rPr>
      <w:sz w:val="20"/>
    </w:rPr>
  </w:style>
  <w:style w:type="paragraph" w:styleId="berschrift8">
    <w:name w:val="heading 8"/>
    <w:basedOn w:val="Basis-berschrift"/>
    <w:next w:val="Textkrper"/>
    <w:qFormat/>
    <w:pPr>
      <w:numPr>
        <w:ilvl w:val="7"/>
        <w:numId w:val="1"/>
      </w:numPr>
      <w:outlineLvl w:val="7"/>
    </w:pPr>
    <w:rPr>
      <w:i/>
      <w:sz w:val="18"/>
    </w:rPr>
  </w:style>
  <w:style w:type="paragraph" w:styleId="berschrift9">
    <w:name w:val="heading 9"/>
    <w:basedOn w:val="Basis-berschrift"/>
    <w:next w:val="Textkrper"/>
    <w:qFormat/>
    <w:pPr>
      <w:numPr>
        <w:ilvl w:val="8"/>
        <w:numId w:val="1"/>
      </w:numPr>
      <w:outlineLvl w:val="8"/>
    </w:pPr>
    <w:rPr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Endnotenzeichen1">
    <w:name w:val="Endnotenzeichen1"/>
    <w:rPr>
      <w:vertAlign w:val="superscript"/>
      <w:lang w:val="de-DE"/>
    </w:rPr>
  </w:style>
  <w:style w:type="character" w:customStyle="1" w:styleId="Funotenzeichen1">
    <w:name w:val="Fußnotenzeichen1"/>
    <w:rPr>
      <w:vertAlign w:val="superscript"/>
      <w:lang w:val="de-DE"/>
    </w:rPr>
  </w:style>
  <w:style w:type="character" w:customStyle="1" w:styleId="Einleitung">
    <w:name w:val="Einleitung"/>
    <w:rPr>
      <w:rFonts w:ascii="Arial Black" w:hAnsi="Arial Black"/>
      <w:spacing w:val="-4"/>
      <w:sz w:val="18"/>
      <w:lang w:val="de-DE"/>
    </w:rPr>
  </w:style>
  <w:style w:type="character" w:styleId="Zeilennummer">
    <w:name w:val="line number"/>
    <w:rPr>
      <w:sz w:val="18"/>
      <w:lang w:val="de-DE"/>
    </w:rPr>
  </w:style>
  <w:style w:type="character" w:styleId="Seitenzahl">
    <w:name w:val="page number"/>
    <w:rPr>
      <w:rFonts w:ascii="Arial Black" w:hAnsi="Arial Black"/>
      <w:spacing w:val="-10"/>
      <w:sz w:val="18"/>
      <w:lang w:val="de-DE"/>
    </w:rPr>
  </w:style>
  <w:style w:type="character" w:customStyle="1" w:styleId="Hochgestellt">
    <w:name w:val="Hochgestellt"/>
    <w:rPr>
      <w:b/>
      <w:vertAlign w:val="superscript"/>
      <w:lang w:val="de-DE"/>
    </w:rPr>
  </w:style>
  <w:style w:type="character" w:customStyle="1" w:styleId="Herausstellen">
    <w:name w:val="Herausstellen"/>
    <w:rPr>
      <w:rFonts w:ascii="Arial Black" w:hAnsi="Arial Black"/>
      <w:spacing w:val="-4"/>
      <w:sz w:val="18"/>
      <w:lang w:val="de-DE"/>
    </w:rPr>
  </w:style>
  <w:style w:type="character" w:customStyle="1" w:styleId="Kommentarzeichen1">
    <w:name w:val="Kommentarzeichen1"/>
    <w:rPr>
      <w:rFonts w:ascii="Arial" w:hAnsi="Arial"/>
      <w:sz w:val="16"/>
      <w:lang w:val="de-DE"/>
    </w:rPr>
  </w:style>
  <w:style w:type="character" w:customStyle="1" w:styleId="Slogan">
    <w:name w:val="Slogan"/>
    <w:rPr>
      <w:i/>
      <w:spacing w:val="-6"/>
      <w:sz w:val="24"/>
      <w:lang w:val="de-DE"/>
    </w:rPr>
  </w:style>
  <w:style w:type="character" w:styleId="Hyperlink">
    <w:name w:val="Hyperlink"/>
    <w:rPr>
      <w:color w:val="0000FF"/>
      <w:u w:val="single"/>
    </w:rPr>
  </w:style>
  <w:style w:type="character" w:customStyle="1" w:styleId="text1">
    <w:name w:val="text1"/>
    <w:rPr>
      <w:rFonts w:ascii="Verdana" w:hAnsi="Verdana"/>
      <w:color w:val="000000"/>
      <w:sz w:val="13"/>
      <w:szCs w:val="13"/>
    </w:rPr>
  </w:style>
  <w:style w:type="character" w:styleId="Hervorhebung">
    <w:name w:val="Emphasis"/>
    <w:qFormat/>
    <w:rPr>
      <w:b/>
      <w:bCs/>
      <w:i w:val="0"/>
      <w:iCs w:val="0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Textkrper">
    <w:name w:val="Body Text"/>
    <w:basedOn w:val="Standard"/>
    <w:pPr>
      <w:spacing w:after="240" w:line="240" w:lineRule="atLeast"/>
      <w:jc w:val="both"/>
    </w:pPr>
  </w:style>
  <w:style w:type="paragraph" w:styleId="Liste">
    <w:name w:val="List"/>
    <w:basedOn w:val="Textkrper"/>
    <w:pPr>
      <w:ind w:left="1440" w:hanging="360"/>
    </w:pPr>
  </w:style>
  <w:style w:type="paragraph" w:customStyle="1" w:styleId="Beschriftung1">
    <w:name w:val="Beschriftung1"/>
    <w:basedOn w:val="Grafik"/>
    <w:next w:val="Textkrper"/>
    <w:pPr>
      <w:spacing w:before="60" w:after="240" w:line="220" w:lineRule="atLeast"/>
      <w:ind w:left="1920" w:hanging="120"/>
    </w:pPr>
    <w:rPr>
      <w:rFonts w:ascii="Arial Narrow" w:hAnsi="Arial Narrow"/>
      <w:spacing w:val="0"/>
      <w:sz w:val="18"/>
    </w:rPr>
  </w:style>
  <w:style w:type="paragraph" w:customStyle="1" w:styleId="Verzeichnis">
    <w:name w:val="Verzeichnis"/>
    <w:basedOn w:val="Standard"/>
    <w:pPr>
      <w:suppressLineNumbers/>
    </w:pPr>
    <w:rPr>
      <w:rFonts w:cs="Tahoma"/>
    </w:rPr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1"/>
      <w:sz w:val="22"/>
    </w:r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</w:rPr>
  </w:style>
  <w:style w:type="paragraph" w:styleId="Umschlagabsenderadresse">
    <w:name w:val="envelope return"/>
    <w:basedOn w:val="Standard"/>
  </w:style>
  <w:style w:type="paragraph" w:customStyle="1" w:styleId="Blockzitat">
    <w:name w:val="Blockzitat"/>
    <w:basedOn w:val="Standard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pacing w:after="240" w:line="220" w:lineRule="atLeast"/>
      <w:ind w:left="1368" w:right="240"/>
      <w:jc w:val="both"/>
    </w:pPr>
    <w:rPr>
      <w:rFonts w:ascii="Arial Narrow" w:hAnsi="Arial Narrow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customStyle="1" w:styleId="Grafik">
    <w:name w:val="Grafik"/>
    <w:basedOn w:val="Standard"/>
    <w:next w:val="Beschriftung1"/>
    <w:pPr>
      <w:keepNext/>
    </w:pPr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/>
      <w:b/>
      <w:spacing w:val="-48"/>
      <w:sz w:val="64"/>
    </w:rPr>
  </w:style>
  <w:style w:type="paragraph" w:customStyle="1" w:styleId="Dokumentbeschriftung">
    <w:name w:val="Dokumentbeschriftung"/>
    <w:basedOn w:val="berschriftTitelseite"/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4" w:space="24" w:color="000000"/>
      </w:pBdr>
      <w:spacing w:before="0" w:after="0" w:line="480" w:lineRule="atLeast"/>
      <w:ind w:left="0" w:right="0"/>
    </w:pPr>
    <w:rPr>
      <w:rFonts w:ascii="Arial" w:hAnsi="Arial"/>
      <w:b w:val="0"/>
      <w:spacing w:val="-30"/>
      <w:sz w:val="48"/>
    </w:rPr>
  </w:style>
  <w:style w:type="paragraph" w:styleId="Endnotentext">
    <w:name w:val="endnote text"/>
    <w:basedOn w:val="Basis-Fu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</w:rPr>
  </w:style>
  <w:style w:type="paragraph" w:styleId="Fuzeile">
    <w:name w:val="footer"/>
    <w:basedOn w:val="Basis-Kopfzeile"/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</w:rPr>
  </w:style>
  <w:style w:type="paragraph" w:styleId="Index1">
    <w:name w:val="index 1"/>
    <w:basedOn w:val="Basis-Index"/>
    <w:semiHidden/>
  </w:style>
  <w:style w:type="paragraph" w:styleId="Index2">
    <w:name w:val="index 2"/>
    <w:basedOn w:val="Basis-Index"/>
    <w:semiHidden/>
    <w:pPr>
      <w:spacing w:line="240" w:lineRule="auto"/>
      <w:ind w:left="720"/>
    </w:pPr>
  </w:style>
  <w:style w:type="paragraph" w:styleId="Index3">
    <w:name w:val="index 3"/>
    <w:basedOn w:val="Basis-Index"/>
    <w:semiHidden/>
    <w:pPr>
      <w:spacing w:line="240" w:lineRule="auto"/>
      <w:ind w:left="1080"/>
    </w:pPr>
  </w:style>
  <w:style w:type="paragraph" w:customStyle="1" w:styleId="Index41">
    <w:name w:val="Index 41"/>
    <w:basedOn w:val="Basis-Index"/>
    <w:pPr>
      <w:spacing w:line="240" w:lineRule="auto"/>
      <w:ind w:left="1440"/>
    </w:pPr>
  </w:style>
  <w:style w:type="paragraph" w:customStyle="1" w:styleId="Index51">
    <w:name w:val="Index 51"/>
    <w:basedOn w:val="Basis-Index"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/>
      <w:spacing w:val="-5"/>
      <w:sz w:val="24"/>
    </w:rPr>
  </w:style>
  <w:style w:type="paragraph" w:customStyle="1" w:styleId="berschriftAbschnitt">
    <w:name w:val="Überschrift Abschnitt"/>
    <w:basedOn w:val="berschrift1"/>
    <w:pPr>
      <w:numPr>
        <w:numId w:val="0"/>
      </w:numPr>
      <w:outlineLvl w:val="9"/>
    </w:pPr>
  </w:style>
  <w:style w:type="paragraph" w:customStyle="1" w:styleId="Aufzhlungszeichen1">
    <w:name w:val="Aufzählungszeichen1"/>
    <w:basedOn w:val="Liste"/>
  </w:style>
  <w:style w:type="paragraph" w:customStyle="1" w:styleId="Listennummer1">
    <w:name w:val="Listennummer1"/>
    <w:basedOn w:val="Liste"/>
    <w:pPr>
      <w:ind w:left="1080" w:firstLine="0"/>
    </w:pPr>
  </w:style>
  <w:style w:type="paragraph" w:customStyle="1" w:styleId="Makrotext1">
    <w:name w:val="Makrotext1"/>
    <w:basedOn w:val="Standard"/>
    <w:rPr>
      <w:rFonts w:ascii="Courier New" w:hAnsi="Courier New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customStyle="1" w:styleId="Abbildungsverzeichnis1">
    <w:name w:val="Abbildungsverzeichnis1"/>
    <w:basedOn w:val="Basis-Inhaltsverzeichnis"/>
    <w:pPr>
      <w:ind w:left="1440" w:hanging="360"/>
    </w:pPr>
  </w:style>
  <w:style w:type="paragraph" w:styleId="Verzeichnis1">
    <w:name w:val="toc 1"/>
    <w:basedOn w:val="Basis-Inhaltsverzeichnis"/>
    <w:semiHidden/>
    <w:rPr>
      <w:spacing w:val="-4"/>
    </w:rPr>
  </w:style>
  <w:style w:type="paragraph" w:styleId="Verzeichnis2">
    <w:name w:val="toc 2"/>
    <w:basedOn w:val="Basis-Inhaltsverzeichnis"/>
    <w:semiHidden/>
    <w:pPr>
      <w:ind w:left="360"/>
    </w:pPr>
  </w:style>
  <w:style w:type="paragraph" w:styleId="Verzeichnis3">
    <w:name w:val="toc 3"/>
    <w:basedOn w:val="Basis-Inhaltsverzeichnis"/>
    <w:semiHidden/>
    <w:pPr>
      <w:ind w:left="360"/>
    </w:pPr>
  </w:style>
  <w:style w:type="paragraph" w:styleId="Verzeichnis4">
    <w:name w:val="toc 4"/>
    <w:basedOn w:val="Basis-Inhaltsverzeichnis"/>
    <w:semiHidden/>
    <w:pPr>
      <w:ind w:left="360"/>
    </w:pPr>
  </w:style>
  <w:style w:type="paragraph" w:styleId="Verzeichnis5">
    <w:name w:val="toc 5"/>
    <w:basedOn w:val="Basis-Inhaltsverzeichnis"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4" w:space="2" w:color="000000"/>
      </w:pBdr>
      <w:spacing w:before="360" w:after="960"/>
      <w:ind w:left="0"/>
    </w:pPr>
    <w:rPr>
      <w:rFonts w:ascii="Arial Black" w:hAnsi="Arial Black"/>
      <w:spacing w:val="-35"/>
      <w:sz w:val="54"/>
    </w:rPr>
  </w:style>
  <w:style w:type="paragraph" w:customStyle="1" w:styleId="FuzeileErste">
    <w:name w:val="Fußzeile Erste"/>
    <w:basedOn w:val="Fuzeile"/>
    <w:pPr>
      <w:pBdr>
        <w:top w:val="single" w:sz="4" w:space="2" w:color="000000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4" w:space="2" w:color="000000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4" w:space="2" w:color="000000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4" w:space="2" w:color="000000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4" w:space="1" w:color="000000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4" w:space="1" w:color="000000"/>
      </w:pBdr>
      <w:spacing w:after="600"/>
    </w:pPr>
  </w:style>
  <w:style w:type="paragraph" w:customStyle="1" w:styleId="Kapitelbeschriftung">
    <w:name w:val="Kapitelbeschriftung"/>
    <w:basedOn w:val="Standard"/>
    <w:pPr>
      <w:pBdr>
        <w:top w:val="single" w:sz="4" w:space="1" w:color="000000"/>
        <w:left w:val="single" w:sz="4" w:space="1" w:color="000000"/>
      </w:pBdr>
      <w:shd w:val="clear" w:color="auto" w:fill="000000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Kapitelbezeichnung">
    <w:name w:val="Kapitelbezeichnung"/>
    <w:basedOn w:val="Kapitelbeschriftung"/>
  </w:style>
  <w:style w:type="paragraph" w:customStyle="1" w:styleId="Abschnittstitel">
    <w:name w:val="Abschnittstitel"/>
    <w:basedOn w:val="Standard"/>
    <w:pPr>
      <w:pBdr>
        <w:left w:val="single" w:sz="4" w:space="1" w:color="000000"/>
      </w:pBdr>
      <w:shd w:val="clear" w:color="auto" w:fill="000000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5"/>
      <w:sz w:val="84"/>
    </w:rPr>
  </w:style>
  <w:style w:type="paragraph" w:customStyle="1" w:styleId="Kapitelberschrift">
    <w:name w:val="Kapitelüberschrift"/>
    <w:basedOn w:val="Abschnittstitel"/>
  </w:style>
  <w:style w:type="paragraph" w:styleId="Titel">
    <w:name w:val="Title"/>
    <w:basedOn w:val="Basis-berschrift"/>
    <w:next w:val="Untertitel"/>
    <w:qFormat/>
    <w:pPr>
      <w:pBdr>
        <w:top w:val="single" w:sz="4" w:space="16" w:color="000000"/>
      </w:pBdr>
      <w:spacing w:before="220" w:after="60" w:line="320" w:lineRule="atLeast"/>
      <w:ind w:left="0"/>
    </w:pPr>
    <w:rPr>
      <w:rFonts w:ascii="Arial Black" w:hAnsi="Arial Black"/>
      <w:spacing w:val="-30"/>
      <w:sz w:val="40"/>
    </w:rPr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/>
      <w:spacing w:val="-16"/>
      <w:sz w:val="32"/>
    </w:rPr>
  </w:style>
  <w:style w:type="paragraph" w:customStyle="1" w:styleId="Kapitelunterberschrift">
    <w:name w:val="Kapitelunterüberschrift"/>
    <w:basedOn w:val="Untertitel"/>
  </w:style>
  <w:style w:type="paragraph" w:styleId="Textkrper-Zeileneinzug">
    <w:name w:val="Body Text Indent"/>
    <w:basedOn w:val="Textkrper"/>
    <w:pPr>
      <w:ind w:left="1440"/>
    </w:pPr>
  </w:style>
  <w:style w:type="paragraph" w:customStyle="1" w:styleId="Listennummer51">
    <w:name w:val="Listennummer 51"/>
    <w:basedOn w:val="Listennummer1"/>
    <w:pPr>
      <w:ind w:left="3240"/>
    </w:pPr>
  </w:style>
  <w:style w:type="paragraph" w:customStyle="1" w:styleId="Listennummer41">
    <w:name w:val="Listennummer 41"/>
    <w:basedOn w:val="Listennummer1"/>
    <w:pPr>
      <w:ind w:left="2880"/>
    </w:pPr>
  </w:style>
  <w:style w:type="paragraph" w:customStyle="1" w:styleId="Listennummer31">
    <w:name w:val="Listennummer 31"/>
    <w:basedOn w:val="Listennummer1"/>
    <w:pPr>
      <w:ind w:left="2520"/>
    </w:pPr>
  </w:style>
  <w:style w:type="paragraph" w:customStyle="1" w:styleId="Aufzhlungszeichen51">
    <w:name w:val="Aufzählungszeichen 51"/>
    <w:basedOn w:val="Aufzhlungszeichen1"/>
    <w:pPr>
      <w:ind w:left="3240"/>
    </w:pPr>
  </w:style>
  <w:style w:type="paragraph" w:customStyle="1" w:styleId="Aufzhlungszeichen41">
    <w:name w:val="Aufzählungszeichen 41"/>
    <w:basedOn w:val="Aufzhlungszeichen1"/>
    <w:pPr>
      <w:ind w:left="2880"/>
    </w:pPr>
  </w:style>
  <w:style w:type="paragraph" w:customStyle="1" w:styleId="Aufzhlungszeichen31">
    <w:name w:val="Aufzählungszeichen 31"/>
    <w:basedOn w:val="Aufzhlungszeichen1"/>
    <w:pPr>
      <w:ind w:left="2520"/>
    </w:pPr>
  </w:style>
  <w:style w:type="paragraph" w:customStyle="1" w:styleId="Aufzhlungszeichen21">
    <w:name w:val="Aufzählungszeichen 21"/>
    <w:basedOn w:val="Aufzhlungszeichen1"/>
    <w:pPr>
      <w:ind w:left="2160"/>
    </w:pPr>
  </w:style>
  <w:style w:type="paragraph" w:customStyle="1" w:styleId="Liste51">
    <w:name w:val="Liste 51"/>
    <w:basedOn w:val="Liste"/>
    <w:pPr>
      <w:ind w:left="2880"/>
    </w:pPr>
  </w:style>
  <w:style w:type="paragraph" w:customStyle="1" w:styleId="Liste41">
    <w:name w:val="Liste 41"/>
    <w:basedOn w:val="Liste"/>
    <w:pPr>
      <w:ind w:left="2520"/>
    </w:pPr>
  </w:style>
  <w:style w:type="paragraph" w:customStyle="1" w:styleId="Liste31">
    <w:name w:val="Liste 31"/>
    <w:basedOn w:val="Liste"/>
    <w:pPr>
      <w:ind w:left="2160"/>
    </w:pPr>
  </w:style>
  <w:style w:type="paragraph" w:customStyle="1" w:styleId="Liste21">
    <w:name w:val="Liste 21"/>
    <w:basedOn w:val="Liste"/>
    <w:pPr>
      <w:ind w:left="1800"/>
    </w:pPr>
  </w:style>
  <w:style w:type="paragraph" w:customStyle="1" w:styleId="Kommentartext1">
    <w:name w:val="Kommentartext1"/>
    <w:basedOn w:val="Basis-Fuzeile"/>
  </w:style>
  <w:style w:type="paragraph" w:customStyle="1" w:styleId="Listennummer21">
    <w:name w:val="Listennummer 21"/>
    <w:basedOn w:val="Listennummer1"/>
    <w:pPr>
      <w:ind w:left="2160"/>
    </w:pPr>
  </w:style>
  <w:style w:type="paragraph" w:customStyle="1" w:styleId="Listenfortsetzung1">
    <w:name w:val="Listenfortsetzung1"/>
    <w:basedOn w:val="Liste"/>
    <w:pPr>
      <w:ind w:firstLine="0"/>
    </w:pPr>
  </w:style>
  <w:style w:type="paragraph" w:customStyle="1" w:styleId="Listenfortsetzung21">
    <w:name w:val="Listenfortsetzung 21"/>
    <w:basedOn w:val="Listenfortsetzung1"/>
    <w:pPr>
      <w:ind w:left="2160"/>
    </w:pPr>
  </w:style>
  <w:style w:type="paragraph" w:customStyle="1" w:styleId="Listenfortsetzung31">
    <w:name w:val="Listenfortsetzung 31"/>
    <w:basedOn w:val="Listenfortsetzung1"/>
    <w:pPr>
      <w:ind w:left="2520"/>
    </w:pPr>
  </w:style>
  <w:style w:type="paragraph" w:customStyle="1" w:styleId="Listenfortsetzung41">
    <w:name w:val="Listenfortsetzung 41"/>
    <w:basedOn w:val="Listenfortsetzung1"/>
    <w:pPr>
      <w:ind w:left="2880"/>
    </w:pPr>
  </w:style>
  <w:style w:type="paragraph" w:customStyle="1" w:styleId="Listenfortsetzung51">
    <w:name w:val="Listenfortsetzung 51"/>
    <w:basedOn w:val="Listenfortsetzung1"/>
    <w:pPr>
      <w:ind w:left="3240"/>
    </w:pPr>
  </w:style>
  <w:style w:type="paragraph" w:customStyle="1" w:styleId="Standardeinzug1">
    <w:name w:val="Standardeinzug1"/>
    <w:basedOn w:val="Standard"/>
    <w:pPr>
      <w:ind w:left="1440"/>
    </w:pPr>
  </w:style>
  <w:style w:type="paragraph" w:customStyle="1" w:styleId="WW-Absender">
    <w:name w:val="WW-Absender"/>
    <w:basedOn w:val="Standard"/>
    <w:pPr>
      <w:keepLines/>
      <w:tabs>
        <w:tab w:val="left" w:pos="2160"/>
      </w:tabs>
      <w:spacing w:line="160" w:lineRule="atLeast"/>
      <w:ind w:left="0"/>
    </w:pPr>
    <w:rPr>
      <w:spacing w:val="0"/>
      <w:sz w:val="14"/>
    </w:rPr>
  </w:style>
  <w:style w:type="paragraph" w:customStyle="1" w:styleId="Firmenname">
    <w:name w:val="Firmenname"/>
    <w:basedOn w:val="Standard"/>
    <w:pPr>
      <w:keepNext/>
      <w:keepLines/>
      <w:spacing w:line="220" w:lineRule="atLeast"/>
      <w:ind w:left="0"/>
    </w:pPr>
    <w:rPr>
      <w:rFonts w:ascii="Arial Black" w:hAnsi="Arial Black"/>
      <w:spacing w:val="-25"/>
      <w:kern w:val="1"/>
      <w:sz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kern w:val="1"/>
      <w:sz w:val="26"/>
    </w:rPr>
  </w:style>
  <w:style w:type="paragraph" w:customStyle="1" w:styleId="Rechtsgrundlagenverzeichnis1">
    <w:name w:val="Rechtsgrundlagenverzeichnis1"/>
    <w:basedOn w:val="Standard"/>
    <w:pPr>
      <w:tabs>
        <w:tab w:val="right" w:leader="dot" w:pos="7560"/>
      </w:tabs>
      <w:ind w:left="1440" w:hanging="360"/>
    </w:pPr>
  </w:style>
  <w:style w:type="paragraph" w:customStyle="1" w:styleId="RGV-berschrift1">
    <w:name w:val="RGV-Überschrift1"/>
    <w:basedOn w:val="Standard"/>
    <w:next w:val="Rechtsgrundlagenverzeichnis1"/>
    <w:pPr>
      <w:keepNext/>
      <w:spacing w:line="480" w:lineRule="atLeast"/>
    </w:pPr>
    <w:rPr>
      <w:rFonts w:ascii="Arial Black" w:hAnsi="Arial Black"/>
      <w:b/>
      <w:spacing w:val="-10"/>
      <w:kern w:val="1"/>
    </w:rPr>
  </w:style>
  <w:style w:type="paragraph" w:customStyle="1" w:styleId="Gruformel1">
    <w:name w:val="Grußformel1"/>
    <w:basedOn w:val="Standard"/>
    <w:pPr>
      <w:ind w:left="4252"/>
    </w:pPr>
  </w:style>
  <w:style w:type="paragraph" w:customStyle="1" w:styleId="Index61">
    <w:name w:val="Index 61"/>
    <w:basedOn w:val="Standard"/>
    <w:next w:val="Standard"/>
    <w:pPr>
      <w:tabs>
        <w:tab w:val="right" w:leader="dot" w:pos="9072"/>
      </w:tabs>
      <w:ind w:left="1200" w:hanging="200"/>
    </w:pPr>
  </w:style>
  <w:style w:type="paragraph" w:customStyle="1" w:styleId="Index71">
    <w:name w:val="Index 71"/>
    <w:basedOn w:val="Standard"/>
    <w:next w:val="Standard"/>
    <w:pPr>
      <w:tabs>
        <w:tab w:val="right" w:leader="dot" w:pos="9072"/>
      </w:tabs>
      <w:ind w:left="1400" w:hanging="200"/>
    </w:pPr>
  </w:style>
  <w:style w:type="paragraph" w:customStyle="1" w:styleId="Index81">
    <w:name w:val="Index 81"/>
    <w:basedOn w:val="Standard"/>
    <w:next w:val="Standard"/>
    <w:pPr>
      <w:tabs>
        <w:tab w:val="right" w:leader="dot" w:pos="9072"/>
      </w:tabs>
      <w:ind w:left="1600" w:hanging="200"/>
    </w:pPr>
  </w:style>
  <w:style w:type="paragraph" w:customStyle="1" w:styleId="Index91">
    <w:name w:val="Index 91"/>
    <w:basedOn w:val="Standard"/>
    <w:next w:val="Standard"/>
    <w:pPr>
      <w:tabs>
        <w:tab w:val="right" w:leader="dot" w:pos="9072"/>
      </w:tabs>
      <w:ind w:left="1800" w:hanging="200"/>
    </w:pPr>
  </w:style>
  <w:style w:type="paragraph" w:customStyle="1" w:styleId="Nachrichtenkopf1">
    <w:name w:val="Nachrichtenkopf1"/>
    <w:basedOn w:val="Standard"/>
    <w:pPr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shd w:val="clear" w:color="auto" w:fill="CCCCCC"/>
      <w:ind w:left="1134" w:hanging="1134"/>
    </w:pPr>
    <w:rPr>
      <w:sz w:val="24"/>
    </w:rPr>
  </w:style>
  <w:style w:type="paragraph" w:styleId="Umschlagadresse">
    <w:name w:val="envelope address"/>
    <w:basedOn w:val="Standard"/>
    <w:pPr>
      <w:ind w:left="3686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Verzeichnis6">
    <w:name w:val="toc 6"/>
    <w:basedOn w:val="Standard"/>
    <w:next w:val="Standard"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pBdr>
        <w:top w:val="single" w:sz="4" w:space="1" w:color="000000"/>
        <w:left w:val="single" w:sz="4" w:space="1" w:color="000000"/>
      </w:pBdr>
      <w:shd w:val="clear" w:color="auto" w:fill="000000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TitelTeildokument">
    <w:name w:val="Titel Teildokument"/>
    <w:basedOn w:val="Standard"/>
    <w:pPr>
      <w:pBdr>
        <w:left w:val="single" w:sz="4" w:space="1" w:color="000000"/>
      </w:pBdr>
      <w:shd w:val="clear" w:color="auto" w:fill="000000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5"/>
      <w:sz w:val="84"/>
    </w:rPr>
  </w:style>
  <w:style w:type="paragraph" w:customStyle="1" w:styleId="Textkrper21">
    <w:name w:val="Textkörper 21"/>
    <w:basedOn w:val="Standard"/>
    <w:pPr>
      <w:ind w:left="0"/>
    </w:pPr>
    <w:rPr>
      <w:i/>
      <w:spacing w:val="0"/>
      <w:sz w:val="28"/>
    </w:rPr>
  </w:style>
  <w:style w:type="paragraph" w:customStyle="1" w:styleId="Textkrper31">
    <w:name w:val="Textkörper 31"/>
    <w:basedOn w:val="Standard"/>
    <w:pPr>
      <w:ind w:left="0"/>
      <w:jc w:val="both"/>
    </w:pPr>
    <w:rPr>
      <w:spacing w:val="0"/>
      <w:sz w:val="28"/>
    </w:rPr>
  </w:style>
  <w:style w:type="paragraph" w:customStyle="1" w:styleId="Datum1">
    <w:name w:val="Datum1"/>
    <w:basedOn w:val="Standard"/>
    <w:next w:val="Standard"/>
  </w:style>
  <w:style w:type="paragraph" w:customStyle="1" w:styleId="Betreffzeile">
    <w:name w:val="Betreffzeile"/>
    <w:basedOn w:val="Standard"/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Flietext">
    <w:name w:val="Fließtext"/>
    <w:pPr>
      <w:widowControl w:val="0"/>
      <w:suppressAutoHyphens/>
      <w:autoSpaceDE w:val="0"/>
      <w:spacing w:line="209" w:lineRule="exact"/>
      <w:jc w:val="both"/>
    </w:pPr>
    <w:rPr>
      <w:rFonts w:ascii="Frutiger 45" w:eastAsia="Arial" w:hAnsi="Frutiger 45" w:cs="Frutiger 45"/>
      <w:sz w:val="18"/>
      <w:szCs w:val="18"/>
      <w:lang w:eastAsia="ar-SA"/>
    </w:rPr>
  </w:style>
  <w:style w:type="paragraph" w:customStyle="1" w:styleId="Zwischentitel">
    <w:name w:val="Zwischentitel"/>
    <w:pPr>
      <w:widowControl w:val="0"/>
      <w:suppressAutoHyphens/>
      <w:autoSpaceDE w:val="0"/>
      <w:spacing w:after="56" w:line="209" w:lineRule="exact"/>
    </w:pPr>
    <w:rPr>
      <w:rFonts w:ascii="Frutiger 57Cn" w:eastAsia="Arial" w:hAnsi="Frutiger 57Cn" w:cs="Frutiger 57Cn"/>
      <w:sz w:val="18"/>
      <w:szCs w:val="18"/>
      <w:lang w:eastAsia="ar-SA"/>
    </w:r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Fett">
    <w:name w:val="Strong"/>
    <w:uiPriority w:val="22"/>
    <w:qFormat/>
    <w:rsid w:val="002F3AEF"/>
    <w:rPr>
      <w:b/>
      <w:bCs/>
    </w:rPr>
  </w:style>
  <w:style w:type="character" w:customStyle="1" w:styleId="zusatzinfo">
    <w:name w:val="zusatzinfo"/>
    <w:basedOn w:val="Absatz-Standardschriftart"/>
    <w:rsid w:val="00382365"/>
  </w:style>
  <w:style w:type="paragraph" w:customStyle="1" w:styleId="msolistparagraph0">
    <w:name w:val="msolistparagraph"/>
    <w:basedOn w:val="Standard"/>
    <w:rsid w:val="00A63C16"/>
    <w:pPr>
      <w:suppressAutoHyphens w:val="0"/>
      <w:ind w:left="720"/>
    </w:pPr>
    <w:rPr>
      <w:rFonts w:ascii="Times New Roman" w:hAnsi="Times New Roman"/>
      <w:spacing w:val="0"/>
      <w:sz w:val="24"/>
      <w:szCs w:val="24"/>
      <w:lang w:eastAsia="de-DE"/>
    </w:rPr>
  </w:style>
  <w:style w:type="paragraph" w:styleId="StandardWeb">
    <w:name w:val="Normal (Web)"/>
    <w:basedOn w:val="Standard"/>
    <w:uiPriority w:val="99"/>
    <w:rsid w:val="00DB28E4"/>
    <w:pPr>
      <w:suppressAutoHyphens w:val="0"/>
      <w:spacing w:before="100" w:beforeAutospacing="1" w:after="100" w:afterAutospacing="1"/>
      <w:ind w:left="0"/>
    </w:pPr>
    <w:rPr>
      <w:rFonts w:ascii="Times New Roman" w:hAnsi="Times New Roman"/>
      <w:spacing w:val="0"/>
      <w:sz w:val="24"/>
      <w:szCs w:val="24"/>
      <w:lang w:eastAsia="de-DE"/>
    </w:rPr>
  </w:style>
  <w:style w:type="paragraph" w:customStyle="1" w:styleId="EinfAbs">
    <w:name w:val="[Einf. Abs.]"/>
    <w:basedOn w:val="Standard"/>
    <w:rsid w:val="00E9054E"/>
    <w:pPr>
      <w:suppressAutoHyphens w:val="0"/>
      <w:autoSpaceDE w:val="0"/>
      <w:autoSpaceDN w:val="0"/>
      <w:spacing w:line="288" w:lineRule="auto"/>
      <w:ind w:left="0"/>
    </w:pPr>
    <w:rPr>
      <w:rFonts w:ascii="Minion Pro" w:hAnsi="Minion Pro"/>
      <w:color w:val="000000"/>
      <w:spacing w:val="0"/>
      <w:sz w:val="24"/>
      <w:szCs w:val="24"/>
      <w:lang w:eastAsia="de-DE"/>
    </w:rPr>
  </w:style>
  <w:style w:type="character" w:customStyle="1" w:styleId="js">
    <w:name w:val="js"/>
    <w:basedOn w:val="Absatz-Standardschriftart"/>
    <w:rsid w:val="003529A3"/>
  </w:style>
  <w:style w:type="character" w:customStyle="1" w:styleId="sf">
    <w:name w:val="sf"/>
    <w:basedOn w:val="Absatz-Standardschriftart"/>
    <w:rsid w:val="00C116F1"/>
  </w:style>
  <w:style w:type="character" w:customStyle="1" w:styleId="kl">
    <w:name w:val="kl"/>
    <w:basedOn w:val="Absatz-Standardschriftart"/>
    <w:rsid w:val="00C116F1"/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7E4637"/>
    <w:rPr>
      <w:color w:val="605E5C"/>
      <w:shd w:val="clear" w:color="auto" w:fill="E1DFDD"/>
    </w:rPr>
  </w:style>
  <w:style w:type="paragraph" w:styleId="NurText">
    <w:name w:val="Plain Text"/>
    <w:basedOn w:val="Standard"/>
    <w:link w:val="NurTextZchn"/>
    <w:uiPriority w:val="99"/>
    <w:unhideWhenUsed/>
    <w:rsid w:val="006E77CA"/>
    <w:pPr>
      <w:suppressAutoHyphens w:val="0"/>
      <w:ind w:left="0"/>
    </w:pPr>
    <w:rPr>
      <w:rFonts w:ascii="Calibri" w:eastAsiaTheme="minorHAnsi" w:hAnsi="Calibri" w:cstheme="minorBidi"/>
      <w:spacing w:val="0"/>
      <w:sz w:val="22"/>
      <w:szCs w:val="21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rsid w:val="006E77CA"/>
    <w:rPr>
      <w:rFonts w:ascii="Calibri" w:eastAsiaTheme="minorHAnsi" w:hAnsi="Calibri" w:cstheme="minorBidi"/>
      <w:sz w:val="22"/>
      <w:szCs w:val="21"/>
      <w:lang w:eastAsia="en-US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FF0130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FF0130"/>
    <w:rPr>
      <w:rFonts w:ascii="Arial" w:hAnsi="Arial"/>
      <w:spacing w:val="-5"/>
      <w:lang w:eastAsia="ar-SA"/>
    </w:rPr>
  </w:style>
  <w:style w:type="character" w:customStyle="1" w:styleId="mmtheo-module--headline">
    <w:name w:val="mmtheo-module--headline"/>
    <w:basedOn w:val="Absatz-Standardschriftart"/>
    <w:rsid w:val="001F26E1"/>
  </w:style>
  <w:style w:type="character" w:customStyle="1" w:styleId="news-list-date">
    <w:name w:val="news-list-date"/>
    <w:basedOn w:val="Absatz-Standardschriftart"/>
    <w:rsid w:val="001F26E1"/>
  </w:style>
  <w:style w:type="character" w:customStyle="1" w:styleId="text-primary">
    <w:name w:val="text-primary"/>
    <w:basedOn w:val="Absatz-Standardschriftart"/>
    <w:rsid w:val="00E24C54"/>
  </w:style>
  <w:style w:type="character" w:customStyle="1" w:styleId="mmtheo-module--subheadline">
    <w:name w:val="mmtheo-module--subheadline"/>
    <w:basedOn w:val="Absatz-Standardschriftart"/>
    <w:rsid w:val="00AB3EE6"/>
  </w:style>
  <w:style w:type="character" w:customStyle="1" w:styleId="text-secondary">
    <w:name w:val="text-secondary"/>
    <w:basedOn w:val="Absatz-Standardschriftart"/>
    <w:rsid w:val="000605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uppressAutoHyphens/>
      <w:ind w:left="1080"/>
    </w:pPr>
    <w:rPr>
      <w:rFonts w:ascii="Arial" w:hAnsi="Arial"/>
      <w:spacing w:val="-5"/>
      <w:lang w:eastAsia="ar-SA"/>
    </w:rPr>
  </w:style>
  <w:style w:type="paragraph" w:styleId="berschrift1">
    <w:name w:val="heading 1"/>
    <w:basedOn w:val="Basis-berschrift"/>
    <w:next w:val="Textkrper"/>
    <w:qFormat/>
    <w:pPr>
      <w:numPr>
        <w:numId w:val="1"/>
      </w:numPr>
      <w:pBdr>
        <w:top w:val="single" w:sz="40" w:space="3" w:color="FFFFFF"/>
        <w:left w:val="single" w:sz="4" w:space="3" w:color="FFFFFF"/>
        <w:bottom w:val="single" w:sz="4" w:space="3" w:color="FFFFFF"/>
      </w:pBdr>
      <w:shd w:val="clear" w:color="auto" w:fill="000000"/>
      <w:spacing w:before="0" w:after="240" w:line="240" w:lineRule="atLeast"/>
      <w:ind w:left="120"/>
      <w:outlineLvl w:val="0"/>
    </w:pPr>
    <w:rPr>
      <w:rFonts w:ascii="Arial Black" w:hAnsi="Arial Black"/>
      <w:color w:val="FFFFFF"/>
      <w:spacing w:val="-10"/>
      <w:position w:val="8"/>
      <w:sz w:val="24"/>
    </w:rPr>
  </w:style>
  <w:style w:type="paragraph" w:styleId="berschrift2">
    <w:name w:val="heading 2"/>
    <w:basedOn w:val="Basis-berschrift"/>
    <w:next w:val="Textkrper"/>
    <w:qFormat/>
    <w:pPr>
      <w:numPr>
        <w:ilvl w:val="1"/>
        <w:numId w:val="1"/>
      </w:numPr>
      <w:spacing w:before="0" w:after="240" w:line="240" w:lineRule="atLeast"/>
      <w:outlineLvl w:val="1"/>
    </w:pPr>
    <w:rPr>
      <w:rFonts w:ascii="Arial Black" w:hAnsi="Arial Black"/>
      <w:spacing w:val="-15"/>
    </w:rPr>
  </w:style>
  <w:style w:type="paragraph" w:styleId="berschrift3">
    <w:name w:val="heading 3"/>
    <w:basedOn w:val="Basis-berschrift"/>
    <w:next w:val="Textkrper"/>
    <w:qFormat/>
    <w:pPr>
      <w:numPr>
        <w:ilvl w:val="2"/>
        <w:numId w:val="1"/>
      </w:numPr>
      <w:spacing w:before="0" w:after="240" w:line="240" w:lineRule="atLeast"/>
      <w:outlineLvl w:val="2"/>
    </w:pPr>
    <w:rPr>
      <w:rFonts w:ascii="Arial Black" w:hAnsi="Arial Black"/>
      <w:spacing w:val="-10"/>
      <w:sz w:val="20"/>
    </w:rPr>
  </w:style>
  <w:style w:type="paragraph" w:styleId="berschrift4">
    <w:name w:val="heading 4"/>
    <w:basedOn w:val="Basis-berschrift"/>
    <w:next w:val="Textkrper"/>
    <w:qFormat/>
    <w:pPr>
      <w:numPr>
        <w:ilvl w:val="3"/>
        <w:numId w:val="1"/>
      </w:num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numPr>
        <w:ilvl w:val="4"/>
        <w:numId w:val="1"/>
      </w:numPr>
      <w:spacing w:before="0" w:line="240" w:lineRule="atLeast"/>
      <w:ind w:left="1440"/>
      <w:outlineLvl w:val="4"/>
    </w:pPr>
    <w:rPr>
      <w:sz w:val="20"/>
    </w:rPr>
  </w:style>
  <w:style w:type="paragraph" w:styleId="berschrift6">
    <w:name w:val="heading 6"/>
    <w:basedOn w:val="Basis-berschrift"/>
    <w:next w:val="Textkrper"/>
    <w:qFormat/>
    <w:pPr>
      <w:numPr>
        <w:ilvl w:val="5"/>
        <w:numId w:val="1"/>
      </w:numPr>
      <w:ind w:left="1440"/>
      <w:outlineLvl w:val="5"/>
    </w:pPr>
    <w:rPr>
      <w:i/>
      <w:sz w:val="20"/>
    </w:rPr>
  </w:style>
  <w:style w:type="paragraph" w:styleId="berschrift7">
    <w:name w:val="heading 7"/>
    <w:basedOn w:val="Basis-berschrift"/>
    <w:next w:val="Textkrper"/>
    <w:qFormat/>
    <w:pPr>
      <w:numPr>
        <w:ilvl w:val="6"/>
        <w:numId w:val="1"/>
      </w:numPr>
      <w:outlineLvl w:val="6"/>
    </w:pPr>
    <w:rPr>
      <w:sz w:val="20"/>
    </w:rPr>
  </w:style>
  <w:style w:type="paragraph" w:styleId="berschrift8">
    <w:name w:val="heading 8"/>
    <w:basedOn w:val="Basis-berschrift"/>
    <w:next w:val="Textkrper"/>
    <w:qFormat/>
    <w:pPr>
      <w:numPr>
        <w:ilvl w:val="7"/>
        <w:numId w:val="1"/>
      </w:numPr>
      <w:outlineLvl w:val="7"/>
    </w:pPr>
    <w:rPr>
      <w:i/>
      <w:sz w:val="18"/>
    </w:rPr>
  </w:style>
  <w:style w:type="paragraph" w:styleId="berschrift9">
    <w:name w:val="heading 9"/>
    <w:basedOn w:val="Basis-berschrift"/>
    <w:next w:val="Textkrper"/>
    <w:qFormat/>
    <w:pPr>
      <w:numPr>
        <w:ilvl w:val="8"/>
        <w:numId w:val="1"/>
      </w:numPr>
      <w:outlineLvl w:val="8"/>
    </w:pPr>
    <w:rPr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Endnotenzeichen1">
    <w:name w:val="Endnotenzeichen1"/>
    <w:rPr>
      <w:vertAlign w:val="superscript"/>
      <w:lang w:val="de-DE"/>
    </w:rPr>
  </w:style>
  <w:style w:type="character" w:customStyle="1" w:styleId="Funotenzeichen1">
    <w:name w:val="Fußnotenzeichen1"/>
    <w:rPr>
      <w:vertAlign w:val="superscript"/>
      <w:lang w:val="de-DE"/>
    </w:rPr>
  </w:style>
  <w:style w:type="character" w:customStyle="1" w:styleId="Einleitung">
    <w:name w:val="Einleitung"/>
    <w:rPr>
      <w:rFonts w:ascii="Arial Black" w:hAnsi="Arial Black"/>
      <w:spacing w:val="-4"/>
      <w:sz w:val="18"/>
      <w:lang w:val="de-DE"/>
    </w:rPr>
  </w:style>
  <w:style w:type="character" w:styleId="Zeilennummer">
    <w:name w:val="line number"/>
    <w:rPr>
      <w:sz w:val="18"/>
      <w:lang w:val="de-DE"/>
    </w:rPr>
  </w:style>
  <w:style w:type="character" w:styleId="Seitenzahl">
    <w:name w:val="page number"/>
    <w:rPr>
      <w:rFonts w:ascii="Arial Black" w:hAnsi="Arial Black"/>
      <w:spacing w:val="-10"/>
      <w:sz w:val="18"/>
      <w:lang w:val="de-DE"/>
    </w:rPr>
  </w:style>
  <w:style w:type="character" w:customStyle="1" w:styleId="Hochgestellt">
    <w:name w:val="Hochgestellt"/>
    <w:rPr>
      <w:b/>
      <w:vertAlign w:val="superscript"/>
      <w:lang w:val="de-DE"/>
    </w:rPr>
  </w:style>
  <w:style w:type="character" w:customStyle="1" w:styleId="Herausstellen">
    <w:name w:val="Herausstellen"/>
    <w:rPr>
      <w:rFonts w:ascii="Arial Black" w:hAnsi="Arial Black"/>
      <w:spacing w:val="-4"/>
      <w:sz w:val="18"/>
      <w:lang w:val="de-DE"/>
    </w:rPr>
  </w:style>
  <w:style w:type="character" w:customStyle="1" w:styleId="Kommentarzeichen1">
    <w:name w:val="Kommentarzeichen1"/>
    <w:rPr>
      <w:rFonts w:ascii="Arial" w:hAnsi="Arial"/>
      <w:sz w:val="16"/>
      <w:lang w:val="de-DE"/>
    </w:rPr>
  </w:style>
  <w:style w:type="character" w:customStyle="1" w:styleId="Slogan">
    <w:name w:val="Slogan"/>
    <w:rPr>
      <w:i/>
      <w:spacing w:val="-6"/>
      <w:sz w:val="24"/>
      <w:lang w:val="de-DE"/>
    </w:rPr>
  </w:style>
  <w:style w:type="character" w:styleId="Hyperlink">
    <w:name w:val="Hyperlink"/>
    <w:rPr>
      <w:color w:val="0000FF"/>
      <w:u w:val="single"/>
    </w:rPr>
  </w:style>
  <w:style w:type="character" w:customStyle="1" w:styleId="text1">
    <w:name w:val="text1"/>
    <w:rPr>
      <w:rFonts w:ascii="Verdana" w:hAnsi="Verdana"/>
      <w:color w:val="000000"/>
      <w:sz w:val="13"/>
      <w:szCs w:val="13"/>
    </w:rPr>
  </w:style>
  <w:style w:type="character" w:styleId="Hervorhebung">
    <w:name w:val="Emphasis"/>
    <w:qFormat/>
    <w:rPr>
      <w:b/>
      <w:bCs/>
      <w:i w:val="0"/>
      <w:iCs w:val="0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Textkrper">
    <w:name w:val="Body Text"/>
    <w:basedOn w:val="Standard"/>
    <w:pPr>
      <w:spacing w:after="240" w:line="240" w:lineRule="atLeast"/>
      <w:jc w:val="both"/>
    </w:pPr>
  </w:style>
  <w:style w:type="paragraph" w:styleId="Liste">
    <w:name w:val="List"/>
    <w:basedOn w:val="Textkrper"/>
    <w:pPr>
      <w:ind w:left="1440" w:hanging="360"/>
    </w:pPr>
  </w:style>
  <w:style w:type="paragraph" w:customStyle="1" w:styleId="Beschriftung1">
    <w:name w:val="Beschriftung1"/>
    <w:basedOn w:val="Grafik"/>
    <w:next w:val="Textkrper"/>
    <w:pPr>
      <w:spacing w:before="60" w:after="240" w:line="220" w:lineRule="atLeast"/>
      <w:ind w:left="1920" w:hanging="120"/>
    </w:pPr>
    <w:rPr>
      <w:rFonts w:ascii="Arial Narrow" w:hAnsi="Arial Narrow"/>
      <w:spacing w:val="0"/>
      <w:sz w:val="18"/>
    </w:rPr>
  </w:style>
  <w:style w:type="paragraph" w:customStyle="1" w:styleId="Verzeichnis">
    <w:name w:val="Verzeichnis"/>
    <w:basedOn w:val="Standard"/>
    <w:pPr>
      <w:suppressLineNumbers/>
    </w:pPr>
    <w:rPr>
      <w:rFonts w:cs="Tahoma"/>
    </w:rPr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1"/>
      <w:sz w:val="22"/>
    </w:r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</w:rPr>
  </w:style>
  <w:style w:type="paragraph" w:styleId="Umschlagabsenderadresse">
    <w:name w:val="envelope return"/>
    <w:basedOn w:val="Standard"/>
  </w:style>
  <w:style w:type="paragraph" w:customStyle="1" w:styleId="Blockzitat">
    <w:name w:val="Blockzitat"/>
    <w:basedOn w:val="Standard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pacing w:after="240" w:line="220" w:lineRule="atLeast"/>
      <w:ind w:left="1368" w:right="240"/>
      <w:jc w:val="both"/>
    </w:pPr>
    <w:rPr>
      <w:rFonts w:ascii="Arial Narrow" w:hAnsi="Arial Narrow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customStyle="1" w:styleId="Grafik">
    <w:name w:val="Grafik"/>
    <w:basedOn w:val="Standard"/>
    <w:next w:val="Beschriftung1"/>
    <w:pPr>
      <w:keepNext/>
    </w:pPr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/>
      <w:b/>
      <w:spacing w:val="-48"/>
      <w:sz w:val="64"/>
    </w:rPr>
  </w:style>
  <w:style w:type="paragraph" w:customStyle="1" w:styleId="Dokumentbeschriftung">
    <w:name w:val="Dokumentbeschriftung"/>
    <w:basedOn w:val="berschriftTitelseite"/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4" w:space="24" w:color="000000"/>
      </w:pBdr>
      <w:spacing w:before="0" w:after="0" w:line="480" w:lineRule="atLeast"/>
      <w:ind w:left="0" w:right="0"/>
    </w:pPr>
    <w:rPr>
      <w:rFonts w:ascii="Arial" w:hAnsi="Arial"/>
      <w:b w:val="0"/>
      <w:spacing w:val="-30"/>
      <w:sz w:val="48"/>
    </w:rPr>
  </w:style>
  <w:style w:type="paragraph" w:styleId="Endnotentext">
    <w:name w:val="endnote text"/>
    <w:basedOn w:val="Basis-Fu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</w:rPr>
  </w:style>
  <w:style w:type="paragraph" w:styleId="Fuzeile">
    <w:name w:val="footer"/>
    <w:basedOn w:val="Basis-Kopfzeile"/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</w:rPr>
  </w:style>
  <w:style w:type="paragraph" w:styleId="Index1">
    <w:name w:val="index 1"/>
    <w:basedOn w:val="Basis-Index"/>
    <w:semiHidden/>
  </w:style>
  <w:style w:type="paragraph" w:styleId="Index2">
    <w:name w:val="index 2"/>
    <w:basedOn w:val="Basis-Index"/>
    <w:semiHidden/>
    <w:pPr>
      <w:spacing w:line="240" w:lineRule="auto"/>
      <w:ind w:left="720"/>
    </w:pPr>
  </w:style>
  <w:style w:type="paragraph" w:styleId="Index3">
    <w:name w:val="index 3"/>
    <w:basedOn w:val="Basis-Index"/>
    <w:semiHidden/>
    <w:pPr>
      <w:spacing w:line="240" w:lineRule="auto"/>
      <w:ind w:left="1080"/>
    </w:pPr>
  </w:style>
  <w:style w:type="paragraph" w:customStyle="1" w:styleId="Index41">
    <w:name w:val="Index 41"/>
    <w:basedOn w:val="Basis-Index"/>
    <w:pPr>
      <w:spacing w:line="240" w:lineRule="auto"/>
      <w:ind w:left="1440"/>
    </w:pPr>
  </w:style>
  <w:style w:type="paragraph" w:customStyle="1" w:styleId="Index51">
    <w:name w:val="Index 51"/>
    <w:basedOn w:val="Basis-Index"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/>
      <w:spacing w:val="-5"/>
      <w:sz w:val="24"/>
    </w:rPr>
  </w:style>
  <w:style w:type="paragraph" w:customStyle="1" w:styleId="berschriftAbschnitt">
    <w:name w:val="Überschrift Abschnitt"/>
    <w:basedOn w:val="berschrift1"/>
    <w:pPr>
      <w:numPr>
        <w:numId w:val="0"/>
      </w:numPr>
      <w:outlineLvl w:val="9"/>
    </w:pPr>
  </w:style>
  <w:style w:type="paragraph" w:customStyle="1" w:styleId="Aufzhlungszeichen1">
    <w:name w:val="Aufzählungszeichen1"/>
    <w:basedOn w:val="Liste"/>
  </w:style>
  <w:style w:type="paragraph" w:customStyle="1" w:styleId="Listennummer1">
    <w:name w:val="Listennummer1"/>
    <w:basedOn w:val="Liste"/>
    <w:pPr>
      <w:ind w:left="1080" w:firstLine="0"/>
    </w:pPr>
  </w:style>
  <w:style w:type="paragraph" w:customStyle="1" w:styleId="Makrotext1">
    <w:name w:val="Makrotext1"/>
    <w:basedOn w:val="Standard"/>
    <w:rPr>
      <w:rFonts w:ascii="Courier New" w:hAnsi="Courier New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customStyle="1" w:styleId="Abbildungsverzeichnis1">
    <w:name w:val="Abbildungsverzeichnis1"/>
    <w:basedOn w:val="Basis-Inhaltsverzeichnis"/>
    <w:pPr>
      <w:ind w:left="1440" w:hanging="360"/>
    </w:pPr>
  </w:style>
  <w:style w:type="paragraph" w:styleId="Verzeichnis1">
    <w:name w:val="toc 1"/>
    <w:basedOn w:val="Basis-Inhaltsverzeichnis"/>
    <w:semiHidden/>
    <w:rPr>
      <w:spacing w:val="-4"/>
    </w:rPr>
  </w:style>
  <w:style w:type="paragraph" w:styleId="Verzeichnis2">
    <w:name w:val="toc 2"/>
    <w:basedOn w:val="Basis-Inhaltsverzeichnis"/>
    <w:semiHidden/>
    <w:pPr>
      <w:ind w:left="360"/>
    </w:pPr>
  </w:style>
  <w:style w:type="paragraph" w:styleId="Verzeichnis3">
    <w:name w:val="toc 3"/>
    <w:basedOn w:val="Basis-Inhaltsverzeichnis"/>
    <w:semiHidden/>
    <w:pPr>
      <w:ind w:left="360"/>
    </w:pPr>
  </w:style>
  <w:style w:type="paragraph" w:styleId="Verzeichnis4">
    <w:name w:val="toc 4"/>
    <w:basedOn w:val="Basis-Inhaltsverzeichnis"/>
    <w:semiHidden/>
    <w:pPr>
      <w:ind w:left="360"/>
    </w:pPr>
  </w:style>
  <w:style w:type="paragraph" w:styleId="Verzeichnis5">
    <w:name w:val="toc 5"/>
    <w:basedOn w:val="Basis-Inhaltsverzeichnis"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4" w:space="2" w:color="000000"/>
      </w:pBdr>
      <w:spacing w:before="360" w:after="960"/>
      <w:ind w:left="0"/>
    </w:pPr>
    <w:rPr>
      <w:rFonts w:ascii="Arial Black" w:hAnsi="Arial Black"/>
      <w:spacing w:val="-35"/>
      <w:sz w:val="54"/>
    </w:rPr>
  </w:style>
  <w:style w:type="paragraph" w:customStyle="1" w:styleId="FuzeileErste">
    <w:name w:val="Fußzeile Erste"/>
    <w:basedOn w:val="Fuzeile"/>
    <w:pPr>
      <w:pBdr>
        <w:top w:val="single" w:sz="4" w:space="2" w:color="000000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4" w:space="2" w:color="000000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4" w:space="2" w:color="000000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4" w:space="2" w:color="000000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4" w:space="1" w:color="000000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4" w:space="1" w:color="000000"/>
      </w:pBdr>
      <w:spacing w:after="600"/>
    </w:pPr>
  </w:style>
  <w:style w:type="paragraph" w:customStyle="1" w:styleId="Kapitelbeschriftung">
    <w:name w:val="Kapitelbeschriftung"/>
    <w:basedOn w:val="Standard"/>
    <w:pPr>
      <w:pBdr>
        <w:top w:val="single" w:sz="4" w:space="1" w:color="000000"/>
        <w:left w:val="single" w:sz="4" w:space="1" w:color="000000"/>
      </w:pBdr>
      <w:shd w:val="clear" w:color="auto" w:fill="000000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Kapitelbezeichnung">
    <w:name w:val="Kapitelbezeichnung"/>
    <w:basedOn w:val="Kapitelbeschriftung"/>
  </w:style>
  <w:style w:type="paragraph" w:customStyle="1" w:styleId="Abschnittstitel">
    <w:name w:val="Abschnittstitel"/>
    <w:basedOn w:val="Standard"/>
    <w:pPr>
      <w:pBdr>
        <w:left w:val="single" w:sz="4" w:space="1" w:color="000000"/>
      </w:pBdr>
      <w:shd w:val="clear" w:color="auto" w:fill="000000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5"/>
      <w:sz w:val="84"/>
    </w:rPr>
  </w:style>
  <w:style w:type="paragraph" w:customStyle="1" w:styleId="Kapitelberschrift">
    <w:name w:val="Kapitelüberschrift"/>
    <w:basedOn w:val="Abschnittstitel"/>
  </w:style>
  <w:style w:type="paragraph" w:styleId="Titel">
    <w:name w:val="Title"/>
    <w:basedOn w:val="Basis-berschrift"/>
    <w:next w:val="Untertitel"/>
    <w:qFormat/>
    <w:pPr>
      <w:pBdr>
        <w:top w:val="single" w:sz="4" w:space="16" w:color="000000"/>
      </w:pBdr>
      <w:spacing w:before="220" w:after="60" w:line="320" w:lineRule="atLeast"/>
      <w:ind w:left="0"/>
    </w:pPr>
    <w:rPr>
      <w:rFonts w:ascii="Arial Black" w:hAnsi="Arial Black"/>
      <w:spacing w:val="-30"/>
      <w:sz w:val="40"/>
    </w:rPr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/>
      <w:spacing w:val="-16"/>
      <w:sz w:val="32"/>
    </w:rPr>
  </w:style>
  <w:style w:type="paragraph" w:customStyle="1" w:styleId="Kapitelunterberschrift">
    <w:name w:val="Kapitelunterüberschrift"/>
    <w:basedOn w:val="Untertitel"/>
  </w:style>
  <w:style w:type="paragraph" w:styleId="Textkrper-Zeileneinzug">
    <w:name w:val="Body Text Indent"/>
    <w:basedOn w:val="Textkrper"/>
    <w:pPr>
      <w:ind w:left="1440"/>
    </w:pPr>
  </w:style>
  <w:style w:type="paragraph" w:customStyle="1" w:styleId="Listennummer51">
    <w:name w:val="Listennummer 51"/>
    <w:basedOn w:val="Listennummer1"/>
    <w:pPr>
      <w:ind w:left="3240"/>
    </w:pPr>
  </w:style>
  <w:style w:type="paragraph" w:customStyle="1" w:styleId="Listennummer41">
    <w:name w:val="Listennummer 41"/>
    <w:basedOn w:val="Listennummer1"/>
    <w:pPr>
      <w:ind w:left="2880"/>
    </w:pPr>
  </w:style>
  <w:style w:type="paragraph" w:customStyle="1" w:styleId="Listennummer31">
    <w:name w:val="Listennummer 31"/>
    <w:basedOn w:val="Listennummer1"/>
    <w:pPr>
      <w:ind w:left="2520"/>
    </w:pPr>
  </w:style>
  <w:style w:type="paragraph" w:customStyle="1" w:styleId="Aufzhlungszeichen51">
    <w:name w:val="Aufzählungszeichen 51"/>
    <w:basedOn w:val="Aufzhlungszeichen1"/>
    <w:pPr>
      <w:ind w:left="3240"/>
    </w:pPr>
  </w:style>
  <w:style w:type="paragraph" w:customStyle="1" w:styleId="Aufzhlungszeichen41">
    <w:name w:val="Aufzählungszeichen 41"/>
    <w:basedOn w:val="Aufzhlungszeichen1"/>
    <w:pPr>
      <w:ind w:left="2880"/>
    </w:pPr>
  </w:style>
  <w:style w:type="paragraph" w:customStyle="1" w:styleId="Aufzhlungszeichen31">
    <w:name w:val="Aufzählungszeichen 31"/>
    <w:basedOn w:val="Aufzhlungszeichen1"/>
    <w:pPr>
      <w:ind w:left="2520"/>
    </w:pPr>
  </w:style>
  <w:style w:type="paragraph" w:customStyle="1" w:styleId="Aufzhlungszeichen21">
    <w:name w:val="Aufzählungszeichen 21"/>
    <w:basedOn w:val="Aufzhlungszeichen1"/>
    <w:pPr>
      <w:ind w:left="2160"/>
    </w:pPr>
  </w:style>
  <w:style w:type="paragraph" w:customStyle="1" w:styleId="Liste51">
    <w:name w:val="Liste 51"/>
    <w:basedOn w:val="Liste"/>
    <w:pPr>
      <w:ind w:left="2880"/>
    </w:pPr>
  </w:style>
  <w:style w:type="paragraph" w:customStyle="1" w:styleId="Liste41">
    <w:name w:val="Liste 41"/>
    <w:basedOn w:val="Liste"/>
    <w:pPr>
      <w:ind w:left="2520"/>
    </w:pPr>
  </w:style>
  <w:style w:type="paragraph" w:customStyle="1" w:styleId="Liste31">
    <w:name w:val="Liste 31"/>
    <w:basedOn w:val="Liste"/>
    <w:pPr>
      <w:ind w:left="2160"/>
    </w:pPr>
  </w:style>
  <w:style w:type="paragraph" w:customStyle="1" w:styleId="Liste21">
    <w:name w:val="Liste 21"/>
    <w:basedOn w:val="Liste"/>
    <w:pPr>
      <w:ind w:left="1800"/>
    </w:pPr>
  </w:style>
  <w:style w:type="paragraph" w:customStyle="1" w:styleId="Kommentartext1">
    <w:name w:val="Kommentartext1"/>
    <w:basedOn w:val="Basis-Fuzeile"/>
  </w:style>
  <w:style w:type="paragraph" w:customStyle="1" w:styleId="Listennummer21">
    <w:name w:val="Listennummer 21"/>
    <w:basedOn w:val="Listennummer1"/>
    <w:pPr>
      <w:ind w:left="2160"/>
    </w:pPr>
  </w:style>
  <w:style w:type="paragraph" w:customStyle="1" w:styleId="Listenfortsetzung1">
    <w:name w:val="Listenfortsetzung1"/>
    <w:basedOn w:val="Liste"/>
    <w:pPr>
      <w:ind w:firstLine="0"/>
    </w:pPr>
  </w:style>
  <w:style w:type="paragraph" w:customStyle="1" w:styleId="Listenfortsetzung21">
    <w:name w:val="Listenfortsetzung 21"/>
    <w:basedOn w:val="Listenfortsetzung1"/>
    <w:pPr>
      <w:ind w:left="2160"/>
    </w:pPr>
  </w:style>
  <w:style w:type="paragraph" w:customStyle="1" w:styleId="Listenfortsetzung31">
    <w:name w:val="Listenfortsetzung 31"/>
    <w:basedOn w:val="Listenfortsetzung1"/>
    <w:pPr>
      <w:ind w:left="2520"/>
    </w:pPr>
  </w:style>
  <w:style w:type="paragraph" w:customStyle="1" w:styleId="Listenfortsetzung41">
    <w:name w:val="Listenfortsetzung 41"/>
    <w:basedOn w:val="Listenfortsetzung1"/>
    <w:pPr>
      <w:ind w:left="2880"/>
    </w:pPr>
  </w:style>
  <w:style w:type="paragraph" w:customStyle="1" w:styleId="Listenfortsetzung51">
    <w:name w:val="Listenfortsetzung 51"/>
    <w:basedOn w:val="Listenfortsetzung1"/>
    <w:pPr>
      <w:ind w:left="3240"/>
    </w:pPr>
  </w:style>
  <w:style w:type="paragraph" w:customStyle="1" w:styleId="Standardeinzug1">
    <w:name w:val="Standardeinzug1"/>
    <w:basedOn w:val="Standard"/>
    <w:pPr>
      <w:ind w:left="1440"/>
    </w:pPr>
  </w:style>
  <w:style w:type="paragraph" w:customStyle="1" w:styleId="WW-Absender">
    <w:name w:val="WW-Absender"/>
    <w:basedOn w:val="Standard"/>
    <w:pPr>
      <w:keepLines/>
      <w:tabs>
        <w:tab w:val="left" w:pos="2160"/>
      </w:tabs>
      <w:spacing w:line="160" w:lineRule="atLeast"/>
      <w:ind w:left="0"/>
    </w:pPr>
    <w:rPr>
      <w:spacing w:val="0"/>
      <w:sz w:val="14"/>
    </w:rPr>
  </w:style>
  <w:style w:type="paragraph" w:customStyle="1" w:styleId="Firmenname">
    <w:name w:val="Firmenname"/>
    <w:basedOn w:val="Standard"/>
    <w:pPr>
      <w:keepNext/>
      <w:keepLines/>
      <w:spacing w:line="220" w:lineRule="atLeast"/>
      <w:ind w:left="0"/>
    </w:pPr>
    <w:rPr>
      <w:rFonts w:ascii="Arial Black" w:hAnsi="Arial Black"/>
      <w:spacing w:val="-25"/>
      <w:kern w:val="1"/>
      <w:sz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kern w:val="1"/>
      <w:sz w:val="26"/>
    </w:rPr>
  </w:style>
  <w:style w:type="paragraph" w:customStyle="1" w:styleId="Rechtsgrundlagenverzeichnis1">
    <w:name w:val="Rechtsgrundlagenverzeichnis1"/>
    <w:basedOn w:val="Standard"/>
    <w:pPr>
      <w:tabs>
        <w:tab w:val="right" w:leader="dot" w:pos="7560"/>
      </w:tabs>
      <w:ind w:left="1440" w:hanging="360"/>
    </w:pPr>
  </w:style>
  <w:style w:type="paragraph" w:customStyle="1" w:styleId="RGV-berschrift1">
    <w:name w:val="RGV-Überschrift1"/>
    <w:basedOn w:val="Standard"/>
    <w:next w:val="Rechtsgrundlagenverzeichnis1"/>
    <w:pPr>
      <w:keepNext/>
      <w:spacing w:line="480" w:lineRule="atLeast"/>
    </w:pPr>
    <w:rPr>
      <w:rFonts w:ascii="Arial Black" w:hAnsi="Arial Black"/>
      <w:b/>
      <w:spacing w:val="-10"/>
      <w:kern w:val="1"/>
    </w:rPr>
  </w:style>
  <w:style w:type="paragraph" w:customStyle="1" w:styleId="Gruformel1">
    <w:name w:val="Grußformel1"/>
    <w:basedOn w:val="Standard"/>
    <w:pPr>
      <w:ind w:left="4252"/>
    </w:pPr>
  </w:style>
  <w:style w:type="paragraph" w:customStyle="1" w:styleId="Index61">
    <w:name w:val="Index 61"/>
    <w:basedOn w:val="Standard"/>
    <w:next w:val="Standard"/>
    <w:pPr>
      <w:tabs>
        <w:tab w:val="right" w:leader="dot" w:pos="9072"/>
      </w:tabs>
      <w:ind w:left="1200" w:hanging="200"/>
    </w:pPr>
  </w:style>
  <w:style w:type="paragraph" w:customStyle="1" w:styleId="Index71">
    <w:name w:val="Index 71"/>
    <w:basedOn w:val="Standard"/>
    <w:next w:val="Standard"/>
    <w:pPr>
      <w:tabs>
        <w:tab w:val="right" w:leader="dot" w:pos="9072"/>
      </w:tabs>
      <w:ind w:left="1400" w:hanging="200"/>
    </w:pPr>
  </w:style>
  <w:style w:type="paragraph" w:customStyle="1" w:styleId="Index81">
    <w:name w:val="Index 81"/>
    <w:basedOn w:val="Standard"/>
    <w:next w:val="Standard"/>
    <w:pPr>
      <w:tabs>
        <w:tab w:val="right" w:leader="dot" w:pos="9072"/>
      </w:tabs>
      <w:ind w:left="1600" w:hanging="200"/>
    </w:pPr>
  </w:style>
  <w:style w:type="paragraph" w:customStyle="1" w:styleId="Index91">
    <w:name w:val="Index 91"/>
    <w:basedOn w:val="Standard"/>
    <w:next w:val="Standard"/>
    <w:pPr>
      <w:tabs>
        <w:tab w:val="right" w:leader="dot" w:pos="9072"/>
      </w:tabs>
      <w:ind w:left="1800" w:hanging="200"/>
    </w:pPr>
  </w:style>
  <w:style w:type="paragraph" w:customStyle="1" w:styleId="Nachrichtenkopf1">
    <w:name w:val="Nachrichtenkopf1"/>
    <w:basedOn w:val="Standard"/>
    <w:pPr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shd w:val="clear" w:color="auto" w:fill="CCCCCC"/>
      <w:ind w:left="1134" w:hanging="1134"/>
    </w:pPr>
    <w:rPr>
      <w:sz w:val="24"/>
    </w:rPr>
  </w:style>
  <w:style w:type="paragraph" w:styleId="Umschlagadresse">
    <w:name w:val="envelope address"/>
    <w:basedOn w:val="Standard"/>
    <w:pPr>
      <w:ind w:left="3686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Verzeichnis6">
    <w:name w:val="toc 6"/>
    <w:basedOn w:val="Standard"/>
    <w:next w:val="Standard"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pBdr>
        <w:top w:val="single" w:sz="4" w:space="1" w:color="000000"/>
        <w:left w:val="single" w:sz="4" w:space="1" w:color="000000"/>
      </w:pBdr>
      <w:shd w:val="clear" w:color="auto" w:fill="000000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TitelTeildokument">
    <w:name w:val="Titel Teildokument"/>
    <w:basedOn w:val="Standard"/>
    <w:pPr>
      <w:pBdr>
        <w:left w:val="single" w:sz="4" w:space="1" w:color="000000"/>
      </w:pBdr>
      <w:shd w:val="clear" w:color="auto" w:fill="000000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5"/>
      <w:sz w:val="84"/>
    </w:rPr>
  </w:style>
  <w:style w:type="paragraph" w:customStyle="1" w:styleId="Textkrper21">
    <w:name w:val="Textkörper 21"/>
    <w:basedOn w:val="Standard"/>
    <w:pPr>
      <w:ind w:left="0"/>
    </w:pPr>
    <w:rPr>
      <w:i/>
      <w:spacing w:val="0"/>
      <w:sz w:val="28"/>
    </w:rPr>
  </w:style>
  <w:style w:type="paragraph" w:customStyle="1" w:styleId="Textkrper31">
    <w:name w:val="Textkörper 31"/>
    <w:basedOn w:val="Standard"/>
    <w:pPr>
      <w:ind w:left="0"/>
      <w:jc w:val="both"/>
    </w:pPr>
    <w:rPr>
      <w:spacing w:val="0"/>
      <w:sz w:val="28"/>
    </w:rPr>
  </w:style>
  <w:style w:type="paragraph" w:customStyle="1" w:styleId="Datum1">
    <w:name w:val="Datum1"/>
    <w:basedOn w:val="Standard"/>
    <w:next w:val="Standard"/>
  </w:style>
  <w:style w:type="paragraph" w:customStyle="1" w:styleId="Betreffzeile">
    <w:name w:val="Betreffzeile"/>
    <w:basedOn w:val="Standard"/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Flietext">
    <w:name w:val="Fließtext"/>
    <w:pPr>
      <w:widowControl w:val="0"/>
      <w:suppressAutoHyphens/>
      <w:autoSpaceDE w:val="0"/>
      <w:spacing w:line="209" w:lineRule="exact"/>
      <w:jc w:val="both"/>
    </w:pPr>
    <w:rPr>
      <w:rFonts w:ascii="Frutiger 45" w:eastAsia="Arial" w:hAnsi="Frutiger 45" w:cs="Frutiger 45"/>
      <w:sz w:val="18"/>
      <w:szCs w:val="18"/>
      <w:lang w:eastAsia="ar-SA"/>
    </w:rPr>
  </w:style>
  <w:style w:type="paragraph" w:customStyle="1" w:styleId="Zwischentitel">
    <w:name w:val="Zwischentitel"/>
    <w:pPr>
      <w:widowControl w:val="0"/>
      <w:suppressAutoHyphens/>
      <w:autoSpaceDE w:val="0"/>
      <w:spacing w:after="56" w:line="209" w:lineRule="exact"/>
    </w:pPr>
    <w:rPr>
      <w:rFonts w:ascii="Frutiger 57Cn" w:eastAsia="Arial" w:hAnsi="Frutiger 57Cn" w:cs="Frutiger 57Cn"/>
      <w:sz w:val="18"/>
      <w:szCs w:val="18"/>
      <w:lang w:eastAsia="ar-SA"/>
    </w:r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Fett">
    <w:name w:val="Strong"/>
    <w:uiPriority w:val="22"/>
    <w:qFormat/>
    <w:rsid w:val="002F3AEF"/>
    <w:rPr>
      <w:b/>
      <w:bCs/>
    </w:rPr>
  </w:style>
  <w:style w:type="character" w:customStyle="1" w:styleId="zusatzinfo">
    <w:name w:val="zusatzinfo"/>
    <w:basedOn w:val="Absatz-Standardschriftart"/>
    <w:rsid w:val="00382365"/>
  </w:style>
  <w:style w:type="paragraph" w:customStyle="1" w:styleId="msolistparagraph0">
    <w:name w:val="msolistparagraph"/>
    <w:basedOn w:val="Standard"/>
    <w:rsid w:val="00A63C16"/>
    <w:pPr>
      <w:suppressAutoHyphens w:val="0"/>
      <w:ind w:left="720"/>
    </w:pPr>
    <w:rPr>
      <w:rFonts w:ascii="Times New Roman" w:hAnsi="Times New Roman"/>
      <w:spacing w:val="0"/>
      <w:sz w:val="24"/>
      <w:szCs w:val="24"/>
      <w:lang w:eastAsia="de-DE"/>
    </w:rPr>
  </w:style>
  <w:style w:type="paragraph" w:styleId="StandardWeb">
    <w:name w:val="Normal (Web)"/>
    <w:basedOn w:val="Standard"/>
    <w:uiPriority w:val="99"/>
    <w:rsid w:val="00DB28E4"/>
    <w:pPr>
      <w:suppressAutoHyphens w:val="0"/>
      <w:spacing w:before="100" w:beforeAutospacing="1" w:after="100" w:afterAutospacing="1"/>
      <w:ind w:left="0"/>
    </w:pPr>
    <w:rPr>
      <w:rFonts w:ascii="Times New Roman" w:hAnsi="Times New Roman"/>
      <w:spacing w:val="0"/>
      <w:sz w:val="24"/>
      <w:szCs w:val="24"/>
      <w:lang w:eastAsia="de-DE"/>
    </w:rPr>
  </w:style>
  <w:style w:type="paragraph" w:customStyle="1" w:styleId="EinfAbs">
    <w:name w:val="[Einf. Abs.]"/>
    <w:basedOn w:val="Standard"/>
    <w:rsid w:val="00E9054E"/>
    <w:pPr>
      <w:suppressAutoHyphens w:val="0"/>
      <w:autoSpaceDE w:val="0"/>
      <w:autoSpaceDN w:val="0"/>
      <w:spacing w:line="288" w:lineRule="auto"/>
      <w:ind w:left="0"/>
    </w:pPr>
    <w:rPr>
      <w:rFonts w:ascii="Minion Pro" w:hAnsi="Minion Pro"/>
      <w:color w:val="000000"/>
      <w:spacing w:val="0"/>
      <w:sz w:val="24"/>
      <w:szCs w:val="24"/>
      <w:lang w:eastAsia="de-DE"/>
    </w:rPr>
  </w:style>
  <w:style w:type="character" w:customStyle="1" w:styleId="js">
    <w:name w:val="js"/>
    <w:basedOn w:val="Absatz-Standardschriftart"/>
    <w:rsid w:val="003529A3"/>
  </w:style>
  <w:style w:type="character" w:customStyle="1" w:styleId="sf">
    <w:name w:val="sf"/>
    <w:basedOn w:val="Absatz-Standardschriftart"/>
    <w:rsid w:val="00C116F1"/>
  </w:style>
  <w:style w:type="character" w:customStyle="1" w:styleId="kl">
    <w:name w:val="kl"/>
    <w:basedOn w:val="Absatz-Standardschriftart"/>
    <w:rsid w:val="00C116F1"/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7E4637"/>
    <w:rPr>
      <w:color w:val="605E5C"/>
      <w:shd w:val="clear" w:color="auto" w:fill="E1DFDD"/>
    </w:rPr>
  </w:style>
  <w:style w:type="paragraph" w:styleId="NurText">
    <w:name w:val="Plain Text"/>
    <w:basedOn w:val="Standard"/>
    <w:link w:val="NurTextZchn"/>
    <w:uiPriority w:val="99"/>
    <w:unhideWhenUsed/>
    <w:rsid w:val="006E77CA"/>
    <w:pPr>
      <w:suppressAutoHyphens w:val="0"/>
      <w:ind w:left="0"/>
    </w:pPr>
    <w:rPr>
      <w:rFonts w:ascii="Calibri" w:eastAsiaTheme="minorHAnsi" w:hAnsi="Calibri" w:cstheme="minorBidi"/>
      <w:spacing w:val="0"/>
      <w:sz w:val="22"/>
      <w:szCs w:val="21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rsid w:val="006E77CA"/>
    <w:rPr>
      <w:rFonts w:ascii="Calibri" w:eastAsiaTheme="minorHAnsi" w:hAnsi="Calibri" w:cstheme="minorBidi"/>
      <w:sz w:val="22"/>
      <w:szCs w:val="21"/>
      <w:lang w:eastAsia="en-US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FF0130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FF0130"/>
    <w:rPr>
      <w:rFonts w:ascii="Arial" w:hAnsi="Arial"/>
      <w:spacing w:val="-5"/>
      <w:lang w:eastAsia="ar-SA"/>
    </w:rPr>
  </w:style>
  <w:style w:type="character" w:customStyle="1" w:styleId="mmtheo-module--headline">
    <w:name w:val="mmtheo-module--headline"/>
    <w:basedOn w:val="Absatz-Standardschriftart"/>
    <w:rsid w:val="001F26E1"/>
  </w:style>
  <w:style w:type="character" w:customStyle="1" w:styleId="news-list-date">
    <w:name w:val="news-list-date"/>
    <w:basedOn w:val="Absatz-Standardschriftart"/>
    <w:rsid w:val="001F26E1"/>
  </w:style>
  <w:style w:type="character" w:customStyle="1" w:styleId="text-primary">
    <w:name w:val="text-primary"/>
    <w:basedOn w:val="Absatz-Standardschriftart"/>
    <w:rsid w:val="00E24C54"/>
  </w:style>
  <w:style w:type="character" w:customStyle="1" w:styleId="mmtheo-module--subheadline">
    <w:name w:val="mmtheo-module--subheadline"/>
    <w:basedOn w:val="Absatz-Standardschriftart"/>
    <w:rsid w:val="00AB3EE6"/>
  </w:style>
  <w:style w:type="character" w:customStyle="1" w:styleId="text-secondary">
    <w:name w:val="text-secondary"/>
    <w:basedOn w:val="Absatz-Standardschriftart"/>
    <w:rsid w:val="000605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2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29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92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41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46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94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9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91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69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19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47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08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55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86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0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120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57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7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44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55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81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2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417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8072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18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767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28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77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94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94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414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09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94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290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5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1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95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1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8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6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28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81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51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9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66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61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1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26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442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>Graf &amp; Creative PR</Company>
  <LinksUpToDate>false</LinksUpToDate>
  <CharactersWithSpaces>3226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Graf &amp; Creative PR</dc:creator>
  <cp:lastModifiedBy>Kerstin Koch</cp:lastModifiedBy>
  <cp:revision>5</cp:revision>
  <cp:lastPrinted>2024-05-08T15:22:00Z</cp:lastPrinted>
  <dcterms:created xsi:type="dcterms:W3CDTF">2024-05-08T14:33:00Z</dcterms:created>
  <dcterms:modified xsi:type="dcterms:W3CDTF">2024-05-08T15:22:00Z</dcterms:modified>
</cp:coreProperties>
</file>