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DE687" w14:textId="0C9DFA39" w:rsidR="00483885" w:rsidRPr="0060433E" w:rsidRDefault="000A3972" w:rsidP="00A55EF7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0811F4">
        <w:rPr>
          <w:rFonts w:ascii="Calibri" w:hAnsi="Calibri"/>
          <w:spacing w:val="-2"/>
          <w:sz w:val="24"/>
          <w:szCs w:val="24"/>
          <w:u w:val="none"/>
        </w:rPr>
        <w:t>Georg M</w:t>
      </w:r>
      <w:r w:rsidR="00D41B9B" w:rsidRPr="000811F4">
        <w:rPr>
          <w:rFonts w:ascii="Calibri" w:hAnsi="Calibri"/>
          <w:spacing w:val="-2"/>
          <w:sz w:val="24"/>
          <w:szCs w:val="24"/>
          <w:u w:val="none"/>
        </w:rPr>
        <w:t>ARTIN</w:t>
      </w:r>
      <w:r w:rsidRPr="000811F4">
        <w:rPr>
          <w:rFonts w:ascii="Calibri" w:hAnsi="Calibri"/>
          <w:spacing w:val="-2"/>
          <w:sz w:val="24"/>
          <w:szCs w:val="24"/>
          <w:u w:val="none"/>
        </w:rPr>
        <w:t xml:space="preserve"> GmbH</w:t>
      </w:r>
      <w:r w:rsidR="00483885" w:rsidRPr="000811F4">
        <w:rPr>
          <w:rFonts w:ascii="Calibri" w:hAnsi="Calibri"/>
          <w:spacing w:val="-2"/>
          <w:sz w:val="24"/>
          <w:szCs w:val="24"/>
          <w:u w:val="none"/>
        </w:rPr>
        <w:t xml:space="preserve"> </w:t>
      </w:r>
      <w:r w:rsidR="00483885" w:rsidRPr="000811F4">
        <w:rPr>
          <w:rFonts w:ascii="Calibri" w:hAnsi="Calibri"/>
          <w:spacing w:val="-2"/>
          <w:sz w:val="24"/>
          <w:szCs w:val="24"/>
          <w:u w:val="none"/>
        </w:rPr>
        <w:softHyphen/>
        <w:t xml:space="preserve">– </w:t>
      </w:r>
      <w:r w:rsidR="00E5095B" w:rsidRPr="000811F4">
        <w:rPr>
          <w:rFonts w:ascii="Calibri" w:hAnsi="Calibri"/>
          <w:spacing w:val="-2"/>
          <w:sz w:val="24"/>
          <w:szCs w:val="24"/>
          <w:u w:val="none"/>
        </w:rPr>
        <w:t>Innovativ und Eigenkapitalstark</w:t>
      </w:r>
    </w:p>
    <w:p w14:paraId="7611673C" w14:textId="77777777" w:rsidR="004A69C5" w:rsidRPr="0060433E" w:rsidRDefault="000A3972" w:rsidP="00A55EF7">
      <w:pPr>
        <w:pStyle w:val="berschrift1"/>
        <w:spacing w:after="120" w:line="360" w:lineRule="auto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60433E">
        <w:rPr>
          <w:rFonts w:ascii="Calibri" w:hAnsi="Calibri"/>
          <w:spacing w:val="-2"/>
          <w:sz w:val="24"/>
          <w:szCs w:val="24"/>
          <w:u w:val="none"/>
        </w:rPr>
        <w:t xml:space="preserve">Spezialist für </w:t>
      </w:r>
      <w:r w:rsidR="00837BF7" w:rsidRPr="0060433E">
        <w:rPr>
          <w:rFonts w:ascii="Calibri" w:hAnsi="Calibri"/>
          <w:spacing w:val="-2"/>
          <w:sz w:val="24"/>
          <w:szCs w:val="24"/>
          <w:u w:val="none"/>
        </w:rPr>
        <w:t xml:space="preserve">Baugruppen, </w:t>
      </w:r>
      <w:r w:rsidR="000809F2" w:rsidRPr="0060433E">
        <w:rPr>
          <w:rFonts w:ascii="Calibri" w:hAnsi="Calibri"/>
          <w:spacing w:val="-2"/>
          <w:sz w:val="24"/>
          <w:szCs w:val="24"/>
          <w:u w:val="none"/>
        </w:rPr>
        <w:t>Blechumformteile</w:t>
      </w:r>
      <w:r w:rsidR="00E050DF" w:rsidRPr="0060433E">
        <w:rPr>
          <w:rFonts w:ascii="Calibri" w:hAnsi="Calibri"/>
          <w:spacing w:val="-2"/>
          <w:sz w:val="24"/>
          <w:szCs w:val="24"/>
          <w:u w:val="none"/>
        </w:rPr>
        <w:t xml:space="preserve"> </w:t>
      </w:r>
      <w:r w:rsidR="00483885" w:rsidRPr="0060433E">
        <w:rPr>
          <w:rFonts w:ascii="Calibri" w:hAnsi="Calibri"/>
          <w:spacing w:val="-2"/>
          <w:sz w:val="24"/>
          <w:szCs w:val="24"/>
          <w:u w:val="none"/>
        </w:rPr>
        <w:t xml:space="preserve">und </w:t>
      </w:r>
      <w:r w:rsidR="00E618B3" w:rsidRPr="0060433E">
        <w:rPr>
          <w:rFonts w:ascii="Calibri" w:hAnsi="Calibri"/>
          <w:spacing w:val="-2"/>
          <w:sz w:val="24"/>
          <w:szCs w:val="24"/>
          <w:u w:val="none"/>
        </w:rPr>
        <w:t>Präzisions-</w:t>
      </w:r>
      <w:r w:rsidR="00385F30" w:rsidRPr="0060433E">
        <w:rPr>
          <w:rFonts w:ascii="Calibri" w:hAnsi="Calibri"/>
          <w:spacing w:val="-2"/>
          <w:sz w:val="24"/>
          <w:szCs w:val="24"/>
          <w:u w:val="none"/>
        </w:rPr>
        <w:t>Passelemente</w:t>
      </w:r>
    </w:p>
    <w:p w14:paraId="14B270B9" w14:textId="2C2CA0D7" w:rsidR="004A69C5" w:rsidRPr="00CB72AB" w:rsidRDefault="00685677" w:rsidP="00814125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503761">
        <w:rPr>
          <w:rFonts w:ascii="Calibri" w:hAnsi="Calibri" w:cs="Arial"/>
          <w:spacing w:val="-2"/>
          <w:sz w:val="21"/>
          <w:szCs w:val="21"/>
        </w:rPr>
        <w:t>D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ie </w:t>
      </w:r>
      <w:r w:rsidR="000C2977" w:rsidRPr="00503761">
        <w:rPr>
          <w:rFonts w:ascii="Calibri" w:hAnsi="Calibri" w:cs="Arial"/>
          <w:spacing w:val="-2"/>
          <w:sz w:val="21"/>
          <w:szCs w:val="21"/>
        </w:rPr>
        <w:t>Georg M</w:t>
      </w:r>
      <w:r w:rsidR="00D41B9B" w:rsidRPr="00503761">
        <w:rPr>
          <w:rFonts w:ascii="Calibri" w:hAnsi="Calibri" w:cs="Arial"/>
          <w:spacing w:val="-2"/>
          <w:sz w:val="21"/>
          <w:szCs w:val="21"/>
        </w:rPr>
        <w:t>ARTIN</w:t>
      </w:r>
      <w:r w:rsidR="000C2977" w:rsidRPr="00503761">
        <w:rPr>
          <w:rFonts w:ascii="Calibri" w:hAnsi="Calibri" w:cs="Arial"/>
          <w:spacing w:val="-2"/>
          <w:sz w:val="21"/>
          <w:szCs w:val="21"/>
        </w:rPr>
        <w:t xml:space="preserve"> GmbH 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hat ihren Hauptsitz in </w:t>
      </w:r>
      <w:r w:rsidR="000C2977" w:rsidRPr="00503761">
        <w:rPr>
          <w:rFonts w:ascii="Calibri" w:hAnsi="Calibri" w:cs="Arial"/>
          <w:spacing w:val="-2"/>
          <w:sz w:val="21"/>
          <w:szCs w:val="21"/>
        </w:rPr>
        <w:t>Dietzenbach in Hessen bei Frankfurt</w:t>
      </w:r>
      <w:r w:rsidR="0089088F">
        <w:rPr>
          <w:rFonts w:ascii="Calibri" w:hAnsi="Calibri" w:cs="Arial"/>
          <w:spacing w:val="-2"/>
          <w:sz w:val="21"/>
          <w:szCs w:val="21"/>
        </w:rPr>
        <w:t xml:space="preserve">/Main. 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Das </w:t>
      </w:r>
      <w:r w:rsidR="00FF2B5F" w:rsidRPr="00503761">
        <w:rPr>
          <w:rFonts w:ascii="Calibri" w:hAnsi="Calibri" w:cs="Arial"/>
          <w:spacing w:val="-2"/>
          <w:sz w:val="21"/>
          <w:szCs w:val="21"/>
        </w:rPr>
        <w:t>Familien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>unternehmen wurde 19</w:t>
      </w:r>
      <w:r w:rsidR="009C3FE6" w:rsidRPr="00503761">
        <w:rPr>
          <w:rFonts w:ascii="Calibri" w:hAnsi="Calibri" w:cs="Arial"/>
          <w:spacing w:val="-2"/>
          <w:sz w:val="21"/>
          <w:szCs w:val="21"/>
        </w:rPr>
        <w:t>45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 gegründet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 und wird heute </w:t>
      </w:r>
      <w:r w:rsidR="009C3FE6" w:rsidRPr="00503761">
        <w:rPr>
          <w:rFonts w:ascii="Calibri" w:hAnsi="Calibri" w:cs="Arial"/>
          <w:spacing w:val="-2"/>
          <w:sz w:val="21"/>
          <w:szCs w:val="21"/>
        </w:rPr>
        <w:t>in dritter Generation von Christoph Martin geführt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. </w:t>
      </w:r>
      <w:r w:rsidR="004A4ECA" w:rsidRPr="00503761">
        <w:rPr>
          <w:rFonts w:ascii="Calibri" w:hAnsi="Calibri" w:cs="Arial"/>
          <w:spacing w:val="-2"/>
          <w:sz w:val="21"/>
          <w:szCs w:val="21"/>
        </w:rPr>
        <w:t xml:space="preserve">Es 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>erwirtschaftete 20</w:t>
      </w:r>
      <w:r w:rsidR="00222CD1" w:rsidRPr="00503761">
        <w:rPr>
          <w:rFonts w:ascii="Calibri" w:hAnsi="Calibri" w:cs="Arial"/>
          <w:spacing w:val="-2"/>
          <w:sz w:val="21"/>
          <w:szCs w:val="21"/>
        </w:rPr>
        <w:t>2</w:t>
      </w:r>
      <w:r w:rsidR="00F0105E" w:rsidRPr="00503761">
        <w:rPr>
          <w:rFonts w:ascii="Calibri" w:hAnsi="Calibri" w:cs="Arial"/>
          <w:spacing w:val="-2"/>
          <w:sz w:val="21"/>
          <w:szCs w:val="21"/>
        </w:rPr>
        <w:t>5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 einen Umsatz von</w:t>
      </w:r>
      <w:r w:rsidR="005A47C9" w:rsidRPr="00503761">
        <w:rPr>
          <w:rFonts w:ascii="Calibri" w:hAnsi="Calibri" w:cs="Arial"/>
          <w:spacing w:val="-2"/>
          <w:sz w:val="21"/>
          <w:szCs w:val="21"/>
        </w:rPr>
        <w:t xml:space="preserve"> 17,4</w:t>
      </w:r>
      <w:r w:rsidR="00E869F1" w:rsidRPr="00503761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 xml:space="preserve">Millionen Euro und beschäftigt derzeit </w:t>
      </w:r>
      <w:r w:rsidR="00E618B3" w:rsidRPr="00503761">
        <w:rPr>
          <w:rFonts w:ascii="Calibri" w:hAnsi="Calibri" w:cs="Arial"/>
          <w:spacing w:val="-2"/>
          <w:sz w:val="21"/>
          <w:szCs w:val="21"/>
        </w:rPr>
        <w:t>1</w:t>
      </w:r>
      <w:r w:rsidR="005336D0" w:rsidRPr="00503761">
        <w:rPr>
          <w:rFonts w:ascii="Calibri" w:hAnsi="Calibri" w:cs="Arial"/>
          <w:spacing w:val="-2"/>
          <w:sz w:val="21"/>
          <w:szCs w:val="21"/>
        </w:rPr>
        <w:t>15</w:t>
      </w:r>
      <w:r w:rsidR="00E618B3" w:rsidRPr="00503761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503761">
        <w:rPr>
          <w:rFonts w:ascii="Calibri" w:hAnsi="Calibri" w:cs="Arial"/>
          <w:spacing w:val="-2"/>
          <w:sz w:val="21"/>
          <w:szCs w:val="21"/>
        </w:rPr>
        <w:t>Mitarbeiter.</w:t>
      </w:r>
    </w:p>
    <w:p w14:paraId="1C9B14E5" w14:textId="13F1019A" w:rsidR="00917605" w:rsidRPr="00503761" w:rsidRDefault="00917605" w:rsidP="00814125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B72AB">
        <w:rPr>
          <w:rFonts w:ascii="Calibri" w:hAnsi="Calibri" w:cs="Arial"/>
          <w:spacing w:val="-2"/>
          <w:sz w:val="21"/>
          <w:szCs w:val="21"/>
        </w:rPr>
        <w:t>Der mittelständische Zulieferer fertigt CNC-Laser- und Stanzprodukte</w:t>
      </w:r>
      <w:r w:rsidR="00E050DF" w:rsidRPr="00CB72AB">
        <w:rPr>
          <w:rFonts w:ascii="Calibri" w:hAnsi="Calibri" w:cs="Arial"/>
          <w:spacing w:val="-2"/>
          <w:sz w:val="21"/>
          <w:szCs w:val="21"/>
        </w:rPr>
        <w:t>,</w:t>
      </w:r>
      <w:r w:rsidR="00DA2D17" w:rsidRPr="00CB72AB">
        <w:rPr>
          <w:rFonts w:ascii="Calibri" w:hAnsi="Calibri" w:cs="Arial"/>
          <w:spacing w:val="-2"/>
          <w:sz w:val="21"/>
          <w:szCs w:val="21"/>
        </w:rPr>
        <w:t xml:space="preserve"> </w:t>
      </w:r>
      <w:r w:rsidR="00E050DF" w:rsidRPr="00CB72AB">
        <w:rPr>
          <w:rFonts w:ascii="Calibri" w:hAnsi="Calibri" w:cs="Arial"/>
          <w:spacing w:val="-2"/>
          <w:sz w:val="21"/>
          <w:szCs w:val="21"/>
        </w:rPr>
        <w:t>Biege-</w:t>
      </w:r>
      <w:r w:rsidR="00A55EF7" w:rsidRPr="00CB72AB">
        <w:rPr>
          <w:rFonts w:ascii="Calibri" w:hAnsi="Calibri" w:cs="Arial"/>
          <w:spacing w:val="-2"/>
          <w:sz w:val="21"/>
          <w:szCs w:val="21"/>
        </w:rPr>
        <w:t xml:space="preserve"> </w:t>
      </w:r>
      <w:r w:rsidR="00AB39E2" w:rsidRPr="00CB72AB">
        <w:rPr>
          <w:rFonts w:ascii="Calibri" w:hAnsi="Calibri" w:cs="Arial"/>
          <w:spacing w:val="-2"/>
          <w:sz w:val="21"/>
          <w:szCs w:val="21"/>
        </w:rPr>
        <w:t xml:space="preserve">und </w:t>
      </w:r>
      <w:r w:rsidRPr="00CB72AB">
        <w:rPr>
          <w:rFonts w:ascii="Calibri" w:hAnsi="Calibri" w:cs="Arial"/>
          <w:spacing w:val="-2"/>
          <w:sz w:val="21"/>
          <w:szCs w:val="21"/>
        </w:rPr>
        <w:t xml:space="preserve">Tiefziehteile </w:t>
      </w:r>
      <w:r w:rsidR="00AB39E2" w:rsidRPr="00CB72AB">
        <w:rPr>
          <w:rFonts w:ascii="Calibri" w:hAnsi="Calibri" w:cs="Arial"/>
          <w:spacing w:val="-2"/>
          <w:sz w:val="21"/>
          <w:szCs w:val="21"/>
        </w:rPr>
        <w:t>sowie</w:t>
      </w:r>
      <w:r w:rsidRPr="00CB72AB">
        <w:rPr>
          <w:rFonts w:ascii="Calibri" w:hAnsi="Calibri" w:cs="Arial"/>
          <w:spacing w:val="-2"/>
          <w:sz w:val="21"/>
          <w:szCs w:val="21"/>
        </w:rPr>
        <w:t xml:space="preserve"> mechanische</w:t>
      </w:r>
      <w:r w:rsidR="00E050DF" w:rsidRPr="00CB72AB">
        <w:rPr>
          <w:rFonts w:ascii="Calibri" w:hAnsi="Calibri" w:cs="Arial"/>
          <w:spacing w:val="-2"/>
          <w:sz w:val="21"/>
          <w:szCs w:val="21"/>
        </w:rPr>
        <w:t xml:space="preserve"> </w:t>
      </w:r>
      <w:r w:rsidRPr="00CB72AB">
        <w:rPr>
          <w:rFonts w:ascii="Calibri" w:hAnsi="Calibri" w:cs="Arial"/>
          <w:spacing w:val="-2"/>
          <w:sz w:val="21"/>
          <w:szCs w:val="21"/>
        </w:rPr>
        <w:t>Präzisionsbaugruppen</w:t>
      </w:r>
      <w:r w:rsidR="00AB39E2" w:rsidRPr="00CB72AB">
        <w:rPr>
          <w:rFonts w:ascii="Calibri" w:hAnsi="Calibri" w:cs="Arial"/>
          <w:spacing w:val="-2"/>
          <w:sz w:val="21"/>
          <w:szCs w:val="21"/>
        </w:rPr>
        <w:t xml:space="preserve"> aus Blech und Kunststoff</w:t>
      </w:r>
      <w:r w:rsidRPr="00CB72AB">
        <w:rPr>
          <w:rFonts w:ascii="Calibri" w:hAnsi="Calibri" w:cs="Arial"/>
          <w:spacing w:val="-2"/>
          <w:sz w:val="21"/>
          <w:szCs w:val="21"/>
        </w:rPr>
        <w:t xml:space="preserve">. Im Bereich 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der </w:t>
      </w:r>
      <w:r w:rsidR="00385F30" w:rsidRPr="00503761">
        <w:rPr>
          <w:rFonts w:ascii="Calibri" w:hAnsi="Calibri" w:cs="Arial"/>
          <w:spacing w:val="-2"/>
          <w:sz w:val="21"/>
          <w:szCs w:val="21"/>
        </w:rPr>
        <w:t xml:space="preserve">Passelemente </w:t>
      </w:r>
      <w:r w:rsidR="004A4ECA" w:rsidRPr="00503761">
        <w:rPr>
          <w:rFonts w:ascii="Calibri" w:hAnsi="Calibri" w:cs="Arial"/>
          <w:spacing w:val="-2"/>
          <w:sz w:val="21"/>
          <w:szCs w:val="21"/>
        </w:rPr>
        <w:t>z</w:t>
      </w:r>
      <w:r w:rsidRPr="00503761">
        <w:rPr>
          <w:rFonts w:ascii="Calibri" w:hAnsi="Calibri" w:cs="Arial"/>
          <w:spacing w:val="-2"/>
          <w:sz w:val="21"/>
          <w:szCs w:val="21"/>
        </w:rPr>
        <w:t>um Toleranzausgleich (</w:t>
      </w:r>
      <w:hyperlink r:id="rId5" w:history="1">
        <w:r w:rsidR="00CB72AB" w:rsidRPr="00503761">
          <w:rPr>
            <w:rStyle w:val="Hyperlink"/>
            <w:rFonts w:ascii="Calibri" w:hAnsi="Calibri" w:cs="Arial"/>
            <w:spacing w:val="-2"/>
            <w:sz w:val="21"/>
            <w:szCs w:val="21"/>
          </w:rPr>
          <w:t>www.shimsolution.com</w:t>
        </w:r>
      </w:hyperlink>
      <w:r w:rsidR="00CB72AB" w:rsidRPr="00503761">
        <w:rPr>
          <w:rFonts w:ascii="Calibri" w:hAnsi="Calibri" w:cs="Arial"/>
          <w:spacing w:val="-2"/>
          <w:sz w:val="21"/>
          <w:szCs w:val="21"/>
        </w:rPr>
        <w:t xml:space="preserve">) </w:t>
      </w:r>
      <w:r w:rsidRPr="00503761">
        <w:rPr>
          <w:rFonts w:ascii="Calibri" w:hAnsi="Calibri" w:cs="Arial"/>
          <w:spacing w:val="-2"/>
          <w:sz w:val="21"/>
          <w:szCs w:val="21"/>
        </w:rPr>
        <w:t>zählt er zu den</w:t>
      </w:r>
      <w:r w:rsidRPr="00CB72AB">
        <w:rPr>
          <w:rFonts w:ascii="Calibri" w:hAnsi="Calibri" w:cs="Arial"/>
          <w:spacing w:val="-2"/>
          <w:sz w:val="21"/>
          <w:szCs w:val="21"/>
        </w:rPr>
        <w:t xml:space="preserve"> europäischen Marktführern. Das Unternehmen bedient Kunden in allen Schlüsselbranchen und liefert weltweit. Zu den großen Abnehmern der B</w:t>
      </w:r>
      <w:r w:rsidR="006225D6" w:rsidRPr="00CB72AB">
        <w:rPr>
          <w:rFonts w:ascii="Calibri" w:hAnsi="Calibri" w:cs="Arial"/>
          <w:spacing w:val="-2"/>
          <w:sz w:val="21"/>
          <w:szCs w:val="21"/>
        </w:rPr>
        <w:t xml:space="preserve">augruppen </w:t>
      </w:r>
      <w:r w:rsidR="00AB39E2" w:rsidRPr="00CB72AB">
        <w:rPr>
          <w:rFonts w:ascii="Calibri" w:hAnsi="Calibri" w:cs="Arial"/>
          <w:spacing w:val="-2"/>
          <w:sz w:val="21"/>
          <w:szCs w:val="21"/>
        </w:rPr>
        <w:t xml:space="preserve">und Komponenten </w:t>
      </w:r>
      <w:r w:rsidRPr="00CB72AB">
        <w:rPr>
          <w:rFonts w:ascii="Calibri" w:hAnsi="Calibri" w:cs="Arial"/>
          <w:spacing w:val="-2"/>
          <w:sz w:val="21"/>
          <w:szCs w:val="21"/>
        </w:rPr>
        <w:t>von M</w:t>
      </w:r>
      <w:r w:rsidR="00D41B9B" w:rsidRPr="00CB72AB">
        <w:rPr>
          <w:rFonts w:ascii="Calibri" w:hAnsi="Calibri" w:cs="Arial"/>
          <w:spacing w:val="-2"/>
          <w:sz w:val="21"/>
          <w:szCs w:val="21"/>
        </w:rPr>
        <w:t>ARTIN</w:t>
      </w:r>
      <w:r w:rsidRPr="00CB72AB">
        <w:rPr>
          <w:rFonts w:ascii="Calibri" w:hAnsi="Calibri" w:cs="Arial"/>
          <w:spacing w:val="-2"/>
          <w:sz w:val="21"/>
          <w:szCs w:val="21"/>
        </w:rPr>
        <w:t xml:space="preserve"> gehören unter anderem die Antriebstechnik, die Luft-</w:t>
      </w:r>
      <w:r w:rsidR="00AB39E2" w:rsidRPr="00CB72AB">
        <w:rPr>
          <w:rFonts w:ascii="Calibri" w:hAnsi="Calibri" w:cs="Arial"/>
          <w:spacing w:val="-2"/>
          <w:sz w:val="21"/>
          <w:szCs w:val="21"/>
        </w:rPr>
        <w:t xml:space="preserve"> und Raumfahrt, der Automobil- und Fahrzeugbau, die</w:t>
      </w:r>
      <w:r w:rsidRPr="00CB72AB">
        <w:rPr>
          <w:rFonts w:ascii="Calibri" w:hAnsi="Calibri" w:cs="Arial"/>
          <w:spacing w:val="-2"/>
          <w:sz w:val="21"/>
          <w:szCs w:val="21"/>
        </w:rPr>
        <w:t xml:space="preserve"> Baumaschinen-Industrie sowie die Kraftwerkstechnik, die </w:t>
      </w:r>
      <w:r w:rsidR="00AB39E2" w:rsidRPr="00503761">
        <w:rPr>
          <w:rFonts w:ascii="Calibri" w:hAnsi="Calibri" w:cs="Arial"/>
          <w:spacing w:val="-2"/>
          <w:sz w:val="21"/>
          <w:szCs w:val="21"/>
        </w:rPr>
        <w:t>Handhabungs- und Automatisierungstechnik</w:t>
      </w:r>
      <w:r w:rsidR="00385F30" w:rsidRPr="00503761">
        <w:rPr>
          <w:rFonts w:ascii="Calibri" w:hAnsi="Calibri" w:cs="Arial"/>
          <w:spacing w:val="-2"/>
          <w:sz w:val="21"/>
          <w:szCs w:val="21"/>
        </w:rPr>
        <w:t xml:space="preserve">, die </w:t>
      </w:r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Feinwerktechnik, die </w:t>
      </w:r>
      <w:r w:rsidR="00385F30" w:rsidRPr="00503761">
        <w:rPr>
          <w:rFonts w:ascii="Calibri" w:hAnsi="Calibri" w:cs="Arial"/>
          <w:spacing w:val="-2"/>
          <w:sz w:val="21"/>
          <w:szCs w:val="21"/>
        </w:rPr>
        <w:t>Medizintechnik</w:t>
      </w:r>
      <w:r w:rsidR="00AB39E2" w:rsidRPr="00503761">
        <w:rPr>
          <w:rFonts w:ascii="Calibri" w:hAnsi="Calibri" w:cs="Arial"/>
          <w:spacing w:val="-2"/>
          <w:sz w:val="21"/>
          <w:szCs w:val="21"/>
        </w:rPr>
        <w:t xml:space="preserve"> sowie </w:t>
      </w:r>
      <w:r w:rsidRPr="00503761">
        <w:rPr>
          <w:rFonts w:ascii="Calibri" w:hAnsi="Calibri" w:cs="Arial"/>
          <w:spacing w:val="-2"/>
          <w:sz w:val="21"/>
          <w:szCs w:val="21"/>
        </w:rPr>
        <w:t>die Papiermaschinen-Industrie.</w:t>
      </w:r>
    </w:p>
    <w:p w14:paraId="047D44B3" w14:textId="7D3F9F0D" w:rsidR="00917605" w:rsidRPr="00503761" w:rsidRDefault="00917605" w:rsidP="00814125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503761">
        <w:rPr>
          <w:rFonts w:ascii="Calibri" w:hAnsi="Calibri" w:cs="Arial"/>
          <w:spacing w:val="-2"/>
          <w:sz w:val="21"/>
          <w:szCs w:val="21"/>
        </w:rPr>
        <w:t xml:space="preserve">Das </w:t>
      </w:r>
      <w:r w:rsidR="004378BE" w:rsidRPr="00503761">
        <w:rPr>
          <w:rFonts w:ascii="Calibri" w:hAnsi="Calibri" w:cs="Arial"/>
          <w:spacing w:val="-2"/>
          <w:sz w:val="21"/>
          <w:szCs w:val="21"/>
        </w:rPr>
        <w:t xml:space="preserve">Qualitätsmanagement des </w:t>
      </w:r>
      <w:r w:rsidRPr="00503761">
        <w:rPr>
          <w:rFonts w:ascii="Calibri" w:hAnsi="Calibri" w:cs="Arial"/>
          <w:spacing w:val="-2"/>
          <w:sz w:val="21"/>
          <w:szCs w:val="21"/>
        </w:rPr>
        <w:t>Unternehmen</w:t>
      </w:r>
      <w:r w:rsidR="0033729E" w:rsidRPr="00503761">
        <w:rPr>
          <w:rFonts w:ascii="Calibri" w:hAnsi="Calibri" w:cs="Arial"/>
          <w:spacing w:val="-2"/>
          <w:sz w:val="21"/>
          <w:szCs w:val="21"/>
        </w:rPr>
        <w:t>s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 ist zertifiziert nach </w:t>
      </w:r>
      <w:r w:rsidR="00F70A4A" w:rsidRPr="00503761">
        <w:rPr>
          <w:rFonts w:ascii="Calibri" w:hAnsi="Calibri" w:cs="Arial"/>
          <w:spacing w:val="-2"/>
          <w:sz w:val="21"/>
          <w:szCs w:val="21"/>
        </w:rPr>
        <w:t>AS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 9100</w:t>
      </w:r>
      <w:r w:rsidR="00BD7977" w:rsidRPr="00503761">
        <w:rPr>
          <w:rFonts w:ascii="Calibri" w:hAnsi="Calibri" w:cs="Arial"/>
          <w:spacing w:val="-2"/>
          <w:sz w:val="21"/>
          <w:szCs w:val="21"/>
        </w:rPr>
        <w:t>:</w:t>
      </w:r>
      <w:r w:rsidR="004A4ECA" w:rsidRPr="00503761">
        <w:rPr>
          <w:rFonts w:ascii="Calibri" w:hAnsi="Calibri" w:cs="Arial"/>
          <w:spacing w:val="-2"/>
          <w:sz w:val="21"/>
          <w:szCs w:val="21"/>
        </w:rPr>
        <w:t xml:space="preserve">D </w:t>
      </w:r>
      <w:r w:rsidR="00BD7977" w:rsidRPr="00503761">
        <w:rPr>
          <w:rFonts w:ascii="Calibri" w:hAnsi="Calibri" w:cs="OptimaLTStd"/>
          <w:spacing w:val="-2"/>
          <w:sz w:val="21"/>
          <w:szCs w:val="21"/>
        </w:rPr>
        <w:t xml:space="preserve">sowie </w:t>
      </w:r>
      <w:r w:rsidRPr="00503761">
        <w:rPr>
          <w:rFonts w:ascii="Calibri" w:hAnsi="Calibri" w:cs="Arial"/>
          <w:spacing w:val="-2"/>
          <w:sz w:val="21"/>
          <w:szCs w:val="21"/>
        </w:rPr>
        <w:t>ISO 9001:20</w:t>
      </w:r>
      <w:r w:rsidR="004A4ECA" w:rsidRPr="00503761">
        <w:rPr>
          <w:rFonts w:ascii="Calibri" w:hAnsi="Calibri" w:cs="Arial"/>
          <w:spacing w:val="-2"/>
          <w:sz w:val="21"/>
          <w:szCs w:val="21"/>
        </w:rPr>
        <w:t>2</w:t>
      </w:r>
      <w:r w:rsidR="0037122A" w:rsidRPr="00503761">
        <w:rPr>
          <w:rFonts w:ascii="Calibri" w:hAnsi="Calibri" w:cs="Arial"/>
          <w:spacing w:val="-2"/>
          <w:sz w:val="21"/>
          <w:szCs w:val="21"/>
        </w:rPr>
        <w:t>5</w:t>
      </w:r>
      <w:r w:rsidR="00BD7977" w:rsidRPr="00503761">
        <w:rPr>
          <w:rFonts w:ascii="Calibri" w:hAnsi="Calibri" w:cs="Arial"/>
          <w:spacing w:val="-2"/>
          <w:sz w:val="21"/>
          <w:szCs w:val="21"/>
        </w:rPr>
        <w:t xml:space="preserve"> und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 ISO 14001</w:t>
      </w:r>
      <w:r w:rsidR="004515F2" w:rsidRPr="00503761">
        <w:rPr>
          <w:rFonts w:ascii="Calibri" w:hAnsi="Calibri" w:cs="Arial"/>
          <w:spacing w:val="-2"/>
          <w:sz w:val="21"/>
          <w:szCs w:val="21"/>
        </w:rPr>
        <w:t>:2015</w:t>
      </w:r>
      <w:r w:rsidR="00BD7977" w:rsidRPr="00503761">
        <w:rPr>
          <w:rFonts w:ascii="Calibri" w:hAnsi="Calibri" w:cs="Arial"/>
          <w:spacing w:val="-2"/>
          <w:sz w:val="21"/>
          <w:szCs w:val="21"/>
        </w:rPr>
        <w:t xml:space="preserve">. Außerdem </w:t>
      </w:r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ist MARTIN Mitglied in der </w:t>
      </w:r>
      <w:proofErr w:type="spellStart"/>
      <w:r w:rsidR="00F0105E" w:rsidRPr="00503761">
        <w:rPr>
          <w:rFonts w:ascii="Calibri" w:hAnsi="Calibri" w:cs="Arial"/>
          <w:spacing w:val="-2"/>
          <w:sz w:val="21"/>
          <w:szCs w:val="21"/>
        </w:rPr>
        <w:t>BoostAero</w:t>
      </w:r>
      <w:proofErr w:type="spellEnd"/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 International </w:t>
      </w:r>
      <w:proofErr w:type="spellStart"/>
      <w:r w:rsidR="00F0105E" w:rsidRPr="00503761">
        <w:rPr>
          <w:rFonts w:ascii="Calibri" w:hAnsi="Calibri" w:cs="Arial"/>
          <w:spacing w:val="-2"/>
          <w:sz w:val="21"/>
          <w:szCs w:val="21"/>
        </w:rPr>
        <w:t>Association</w:t>
      </w:r>
      <w:proofErr w:type="spellEnd"/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 und </w:t>
      </w:r>
      <w:r w:rsidR="00BD7977" w:rsidRPr="00503761">
        <w:rPr>
          <w:rFonts w:ascii="Calibri" w:hAnsi="Calibri" w:cs="Arial"/>
          <w:spacing w:val="-2"/>
          <w:sz w:val="21"/>
          <w:szCs w:val="21"/>
        </w:rPr>
        <w:t xml:space="preserve">verfügt über </w:t>
      </w:r>
      <w:r w:rsidR="004378BE" w:rsidRPr="00503761">
        <w:rPr>
          <w:rFonts w:ascii="Calibri" w:hAnsi="Calibri" w:cs="Arial"/>
          <w:spacing w:val="-2"/>
          <w:sz w:val="21"/>
          <w:szCs w:val="21"/>
        </w:rPr>
        <w:t xml:space="preserve">produktspezifische 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Lieferantenfreigaben von Airbus, </w:t>
      </w:r>
      <w:r w:rsidR="00556672" w:rsidRPr="00503761">
        <w:rPr>
          <w:rFonts w:ascii="Calibri" w:hAnsi="Calibri" w:cs="Arial"/>
          <w:spacing w:val="-2"/>
          <w:sz w:val="21"/>
          <w:szCs w:val="21"/>
        </w:rPr>
        <w:t xml:space="preserve">Airbus </w:t>
      </w:r>
      <w:proofErr w:type="spellStart"/>
      <w:r w:rsidR="00556672" w:rsidRPr="00503761">
        <w:rPr>
          <w:rFonts w:ascii="Calibri" w:hAnsi="Calibri" w:cs="Arial"/>
          <w:spacing w:val="-2"/>
          <w:sz w:val="21"/>
          <w:szCs w:val="21"/>
        </w:rPr>
        <w:t>Helicopters</w:t>
      </w:r>
      <w:proofErr w:type="spellEnd"/>
      <w:r w:rsidR="000809F2" w:rsidRPr="00503761">
        <w:rPr>
          <w:rFonts w:ascii="Calibri" w:hAnsi="Calibri" w:cs="Arial"/>
          <w:spacing w:val="-2"/>
          <w:sz w:val="21"/>
          <w:szCs w:val="21"/>
        </w:rPr>
        <w:t>, Safran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 und Rolls Royce.</w:t>
      </w:r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 </w:t>
      </w:r>
      <w:r w:rsidRPr="00503761">
        <w:rPr>
          <w:rFonts w:ascii="Calibri" w:hAnsi="Calibri" w:cs="Arial"/>
          <w:spacing w:val="-2"/>
          <w:sz w:val="21"/>
          <w:szCs w:val="21"/>
        </w:rPr>
        <w:t xml:space="preserve"> Die Produktion erfolgt RoHS-, PFOS- und REACH-konform.</w:t>
      </w:r>
      <w:r w:rsidR="007F2375" w:rsidRPr="00503761">
        <w:rPr>
          <w:rFonts w:ascii="Calibri" w:hAnsi="Calibri" w:cs="Arial"/>
          <w:spacing w:val="-2"/>
          <w:sz w:val="21"/>
          <w:szCs w:val="21"/>
        </w:rPr>
        <w:t xml:space="preserve"> </w:t>
      </w:r>
      <w:r w:rsidR="00F0105E" w:rsidRPr="00503761">
        <w:rPr>
          <w:rFonts w:ascii="Calibri" w:hAnsi="Calibri" w:cs="Arial"/>
          <w:spacing w:val="-2"/>
          <w:sz w:val="21"/>
          <w:szCs w:val="21"/>
        </w:rPr>
        <w:t>Darüber hinaus t</w:t>
      </w:r>
      <w:r w:rsidR="007F2375" w:rsidRPr="00503761">
        <w:rPr>
          <w:rFonts w:ascii="Calibri" w:hAnsi="Calibri" w:cs="Arial"/>
          <w:spacing w:val="-2"/>
          <w:sz w:val="21"/>
          <w:szCs w:val="21"/>
        </w:rPr>
        <w:t>rägt das Unternehmen die Stati „</w:t>
      </w:r>
      <w:proofErr w:type="spellStart"/>
      <w:r w:rsidR="007F2375" w:rsidRPr="00503761">
        <w:rPr>
          <w:rFonts w:ascii="Calibri" w:hAnsi="Calibri" w:cs="Arial"/>
          <w:spacing w:val="-2"/>
          <w:sz w:val="21"/>
          <w:szCs w:val="21"/>
        </w:rPr>
        <w:t>bV</w:t>
      </w:r>
      <w:proofErr w:type="spellEnd"/>
      <w:r w:rsidR="007F2375" w:rsidRPr="00503761">
        <w:rPr>
          <w:rFonts w:ascii="Calibri" w:hAnsi="Calibri" w:cs="Arial"/>
          <w:spacing w:val="-2"/>
          <w:sz w:val="21"/>
          <w:szCs w:val="21"/>
        </w:rPr>
        <w:t>“</w:t>
      </w:r>
      <w:r w:rsidR="00020CA1" w:rsidRPr="00503761">
        <w:rPr>
          <w:rFonts w:ascii="Calibri" w:hAnsi="Calibri" w:cs="Arial"/>
          <w:spacing w:val="-2"/>
          <w:sz w:val="21"/>
          <w:szCs w:val="21"/>
        </w:rPr>
        <w:t xml:space="preserve"> für </w:t>
      </w:r>
      <w:r w:rsidR="007F2375" w:rsidRPr="00503761">
        <w:rPr>
          <w:rFonts w:ascii="Calibri" w:hAnsi="Calibri" w:cs="Arial"/>
          <w:spacing w:val="-2"/>
          <w:sz w:val="21"/>
          <w:szCs w:val="21"/>
        </w:rPr>
        <w:t xml:space="preserve">bekannter Versender (Luftfahrtbundesamt) und „AEO“ </w:t>
      </w:r>
      <w:r w:rsidR="00020CA1" w:rsidRPr="00503761">
        <w:rPr>
          <w:rFonts w:ascii="Calibri" w:hAnsi="Calibri" w:cs="Arial"/>
          <w:spacing w:val="-2"/>
          <w:sz w:val="21"/>
          <w:szCs w:val="21"/>
        </w:rPr>
        <w:t xml:space="preserve">für </w:t>
      </w:r>
      <w:r w:rsidR="007F2375" w:rsidRPr="00503761">
        <w:rPr>
          <w:rFonts w:ascii="Calibri" w:hAnsi="Calibri" w:cs="Arial"/>
          <w:spacing w:val="-2"/>
          <w:sz w:val="21"/>
          <w:szCs w:val="21"/>
        </w:rPr>
        <w:t>zugelassener</w:t>
      </w:r>
      <w:r w:rsidR="00F70A4A" w:rsidRPr="00503761">
        <w:rPr>
          <w:rFonts w:ascii="Calibri" w:hAnsi="Calibri" w:cs="Arial"/>
          <w:spacing w:val="-2"/>
          <w:sz w:val="21"/>
          <w:szCs w:val="21"/>
        </w:rPr>
        <w:t xml:space="preserve"> </w:t>
      </w:r>
      <w:r w:rsidR="007F2375" w:rsidRPr="00503761">
        <w:rPr>
          <w:rFonts w:ascii="Calibri" w:hAnsi="Calibri" w:cs="Arial"/>
          <w:spacing w:val="-2"/>
          <w:sz w:val="21"/>
          <w:szCs w:val="21"/>
        </w:rPr>
        <w:t>Wirtschaftsbeteiligter (Zollbehörde).</w:t>
      </w:r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 Derzeit lässt es seine Nachhaltigkeit nach den Standards von </w:t>
      </w:r>
      <w:proofErr w:type="spellStart"/>
      <w:r w:rsidR="00F0105E" w:rsidRPr="00503761">
        <w:rPr>
          <w:rFonts w:ascii="Calibri" w:hAnsi="Calibri" w:cs="Arial"/>
          <w:spacing w:val="-2"/>
          <w:sz w:val="21"/>
          <w:szCs w:val="21"/>
        </w:rPr>
        <w:t>EcoVadis</w:t>
      </w:r>
      <w:proofErr w:type="spellEnd"/>
      <w:r w:rsidR="00F0105E" w:rsidRPr="00503761">
        <w:rPr>
          <w:rFonts w:ascii="Calibri" w:hAnsi="Calibri" w:cs="Arial"/>
          <w:spacing w:val="-2"/>
          <w:sz w:val="21"/>
          <w:szCs w:val="21"/>
        </w:rPr>
        <w:t xml:space="preserve"> raten.</w:t>
      </w:r>
    </w:p>
    <w:p w14:paraId="54C140A5" w14:textId="1DB4D744" w:rsidR="004A69C5" w:rsidRPr="0060433E" w:rsidRDefault="00CB72AB">
      <w:pPr>
        <w:spacing w:line="360" w:lineRule="auto"/>
        <w:jc w:val="both"/>
        <w:rPr>
          <w:rFonts w:ascii="Calibri" w:hAnsi="Calibri"/>
          <w:i/>
          <w:sz w:val="16"/>
        </w:rPr>
      </w:pPr>
      <w:r w:rsidRPr="00503761">
        <w:rPr>
          <w:rFonts w:ascii="Calibri" w:hAnsi="Calibri"/>
          <w:i/>
          <w:sz w:val="16"/>
        </w:rPr>
        <w:t>April</w:t>
      </w:r>
      <w:r w:rsidR="0084391E" w:rsidRPr="00503761">
        <w:rPr>
          <w:rFonts w:ascii="Calibri" w:hAnsi="Calibri"/>
          <w:i/>
          <w:sz w:val="16"/>
        </w:rPr>
        <w:t xml:space="preserve"> </w:t>
      </w:r>
      <w:r w:rsidR="00665D8A" w:rsidRPr="00503761">
        <w:rPr>
          <w:rFonts w:ascii="Calibri" w:hAnsi="Calibri"/>
          <w:i/>
          <w:sz w:val="16"/>
        </w:rPr>
        <w:t>202</w:t>
      </w:r>
      <w:r w:rsidRPr="00503761">
        <w:rPr>
          <w:rFonts w:ascii="Calibri" w:hAnsi="Calibri"/>
          <w:i/>
          <w:sz w:val="16"/>
        </w:rPr>
        <w:t>6</w:t>
      </w:r>
      <w:r w:rsidRPr="00503761">
        <w:rPr>
          <w:rFonts w:ascii="Calibri" w:hAnsi="Calibri"/>
          <w:i/>
          <w:sz w:val="16"/>
        </w:rPr>
        <w:tab/>
      </w:r>
      <w:r w:rsidR="00966825" w:rsidRPr="00503761">
        <w:rPr>
          <w:rFonts w:ascii="Calibri" w:hAnsi="Calibri"/>
          <w:i/>
          <w:sz w:val="16"/>
        </w:rPr>
        <w:tab/>
      </w:r>
      <w:r w:rsidR="00966825" w:rsidRPr="00503761">
        <w:rPr>
          <w:rFonts w:ascii="Calibri" w:hAnsi="Calibri"/>
          <w:i/>
          <w:sz w:val="16"/>
        </w:rPr>
        <w:tab/>
      </w:r>
      <w:r w:rsidR="004A1422" w:rsidRPr="00503761">
        <w:rPr>
          <w:rFonts w:ascii="Calibri" w:hAnsi="Calibri"/>
          <w:i/>
          <w:sz w:val="16"/>
        </w:rPr>
        <w:t xml:space="preserve"> </w:t>
      </w:r>
      <w:r w:rsidR="00966825" w:rsidRPr="00503761">
        <w:rPr>
          <w:rFonts w:ascii="Calibri" w:hAnsi="Calibri"/>
          <w:i/>
          <w:sz w:val="16"/>
        </w:rPr>
        <w:tab/>
      </w:r>
      <w:r w:rsidR="008618EB" w:rsidRPr="00503761">
        <w:rPr>
          <w:rFonts w:ascii="Calibri" w:hAnsi="Calibri"/>
          <w:i/>
          <w:sz w:val="16"/>
        </w:rPr>
        <w:tab/>
      </w:r>
      <w:r w:rsidR="00966825" w:rsidRPr="00503761">
        <w:rPr>
          <w:rFonts w:ascii="Calibri" w:hAnsi="Calibri"/>
          <w:i/>
          <w:sz w:val="16"/>
        </w:rPr>
        <w:tab/>
      </w:r>
      <w:r w:rsidR="004A1422" w:rsidRPr="00503761">
        <w:rPr>
          <w:rFonts w:ascii="Calibri" w:hAnsi="Calibri"/>
          <w:i/>
          <w:sz w:val="16"/>
        </w:rPr>
        <w:t xml:space="preserve">               </w:t>
      </w:r>
      <w:r w:rsidR="004B62CF" w:rsidRPr="00503761">
        <w:rPr>
          <w:rFonts w:ascii="Calibri" w:hAnsi="Calibri"/>
          <w:i/>
          <w:sz w:val="16"/>
        </w:rPr>
        <w:t xml:space="preserve">            </w:t>
      </w:r>
      <w:r w:rsidR="00A67B9C" w:rsidRPr="00503761">
        <w:rPr>
          <w:rFonts w:ascii="Calibri" w:hAnsi="Calibri"/>
          <w:i/>
          <w:sz w:val="16"/>
        </w:rPr>
        <w:t xml:space="preserve">      </w:t>
      </w:r>
      <w:r w:rsidR="004B62CF" w:rsidRPr="00503761">
        <w:rPr>
          <w:rFonts w:ascii="Calibri" w:hAnsi="Calibri"/>
          <w:i/>
          <w:sz w:val="16"/>
        </w:rPr>
        <w:t xml:space="preserve">      </w:t>
      </w:r>
      <w:r w:rsidR="008B3103" w:rsidRPr="00503761">
        <w:rPr>
          <w:rFonts w:ascii="Calibri" w:hAnsi="Calibri"/>
          <w:i/>
          <w:sz w:val="16"/>
        </w:rPr>
        <w:t>1</w:t>
      </w:r>
      <w:r w:rsidR="00385F30" w:rsidRPr="00503761">
        <w:rPr>
          <w:rFonts w:ascii="Calibri" w:hAnsi="Calibri"/>
          <w:i/>
          <w:sz w:val="16"/>
        </w:rPr>
        <w:t>9</w:t>
      </w:r>
      <w:r w:rsidR="004A4ECA" w:rsidRPr="00503761">
        <w:rPr>
          <w:rFonts w:ascii="Calibri" w:hAnsi="Calibri"/>
          <w:i/>
          <w:sz w:val="16"/>
        </w:rPr>
        <w:t>5</w:t>
      </w:r>
      <w:r w:rsidR="004A69C5" w:rsidRPr="00503761">
        <w:rPr>
          <w:rFonts w:ascii="Calibri" w:hAnsi="Calibri"/>
          <w:i/>
          <w:sz w:val="16"/>
        </w:rPr>
        <w:t xml:space="preserve"> Wörter mit </w:t>
      </w:r>
      <w:r w:rsidR="008B3103" w:rsidRPr="00503761">
        <w:rPr>
          <w:rFonts w:ascii="Calibri" w:hAnsi="Calibri"/>
          <w:i/>
          <w:sz w:val="16"/>
        </w:rPr>
        <w:t>1</w:t>
      </w:r>
      <w:r w:rsidR="00586F6E" w:rsidRPr="00503761">
        <w:rPr>
          <w:rFonts w:ascii="Calibri" w:hAnsi="Calibri"/>
          <w:i/>
          <w:sz w:val="16"/>
        </w:rPr>
        <w:t>.</w:t>
      </w:r>
      <w:r w:rsidR="0033729E" w:rsidRPr="00503761">
        <w:rPr>
          <w:rFonts w:ascii="Calibri" w:hAnsi="Calibri"/>
          <w:i/>
          <w:sz w:val="16"/>
        </w:rPr>
        <w:t>5</w:t>
      </w:r>
      <w:r w:rsidR="004A4ECA" w:rsidRPr="00503761">
        <w:rPr>
          <w:rFonts w:ascii="Calibri" w:hAnsi="Calibri"/>
          <w:i/>
          <w:sz w:val="16"/>
        </w:rPr>
        <w:t>92</w:t>
      </w:r>
      <w:r w:rsidR="004A69C5" w:rsidRPr="00503761">
        <w:rPr>
          <w:rFonts w:ascii="Calibri" w:hAnsi="Calibri"/>
          <w:i/>
          <w:sz w:val="16"/>
        </w:rPr>
        <w:t xml:space="preserve"> Zeichen</w:t>
      </w:r>
    </w:p>
    <w:p w14:paraId="14D9EDEF" w14:textId="77777777" w:rsidR="005C7248" w:rsidRPr="0060433E" w:rsidRDefault="005C7248">
      <w:pPr>
        <w:spacing w:line="360" w:lineRule="auto"/>
        <w:jc w:val="both"/>
        <w:rPr>
          <w:rFonts w:ascii="Calibri" w:hAnsi="Calibri"/>
          <w:i/>
          <w:sz w:val="16"/>
        </w:rPr>
      </w:pPr>
    </w:p>
    <w:p w14:paraId="0789A432" w14:textId="77777777" w:rsidR="005C7248" w:rsidRPr="0060433E" w:rsidRDefault="005C7248">
      <w:pPr>
        <w:spacing w:line="360" w:lineRule="auto"/>
        <w:jc w:val="both"/>
        <w:rPr>
          <w:rFonts w:ascii="Calibri" w:hAnsi="Calibri"/>
          <w:i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</w:tblGrid>
      <w:tr w:rsidR="005C7248" w:rsidRPr="0060433E" w14:paraId="58C3F545" w14:textId="77777777" w:rsidTr="00542A3F">
        <w:tc>
          <w:tcPr>
            <w:tcW w:w="5882" w:type="dxa"/>
            <w:hideMark/>
          </w:tcPr>
          <w:p w14:paraId="466CD8BF" w14:textId="77777777" w:rsidR="005C7248" w:rsidRPr="0060433E" w:rsidRDefault="005C7248" w:rsidP="005C724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C7248" w:rsidRPr="0060433E" w14:paraId="0FE51B83" w14:textId="77777777" w:rsidTr="00542A3F">
        <w:tc>
          <w:tcPr>
            <w:tcW w:w="5882" w:type="dxa"/>
            <w:hideMark/>
          </w:tcPr>
          <w:p w14:paraId="70A548C2" w14:textId="77777777" w:rsidR="005C7248" w:rsidRPr="00CB72AB" w:rsidRDefault="005C7248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>Georg Martin GmbH</w:t>
            </w:r>
          </w:p>
        </w:tc>
      </w:tr>
      <w:tr w:rsidR="005C7248" w:rsidRPr="0060433E" w14:paraId="088AE2D9" w14:textId="77777777" w:rsidTr="00542A3F">
        <w:tc>
          <w:tcPr>
            <w:tcW w:w="5882" w:type="dxa"/>
            <w:hideMark/>
          </w:tcPr>
          <w:p w14:paraId="635D2CC1" w14:textId="77777777" w:rsidR="005C7248" w:rsidRPr="00CB72AB" w:rsidRDefault="005C7248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C7248" w:rsidRPr="0060433E" w14:paraId="0FC38F75" w14:textId="77777777" w:rsidTr="00542A3F">
        <w:tc>
          <w:tcPr>
            <w:tcW w:w="5882" w:type="dxa"/>
            <w:hideMark/>
          </w:tcPr>
          <w:p w14:paraId="532D668A" w14:textId="77777777" w:rsidR="005C7248" w:rsidRPr="00CB72AB" w:rsidRDefault="005C7248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>Martinstraße 55</w:t>
            </w:r>
          </w:p>
        </w:tc>
      </w:tr>
      <w:tr w:rsidR="005C7248" w:rsidRPr="0060433E" w14:paraId="63F725E3" w14:textId="77777777" w:rsidTr="00542A3F">
        <w:tc>
          <w:tcPr>
            <w:tcW w:w="5882" w:type="dxa"/>
            <w:hideMark/>
          </w:tcPr>
          <w:p w14:paraId="5C632E61" w14:textId="77777777" w:rsidR="005C7248" w:rsidRPr="00CB72AB" w:rsidRDefault="005C7248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>D-63128 Dietzenbach (Germany)</w:t>
            </w:r>
          </w:p>
        </w:tc>
      </w:tr>
      <w:tr w:rsidR="005C7248" w:rsidRPr="0060433E" w14:paraId="034FBCE2" w14:textId="77777777" w:rsidTr="00542A3F">
        <w:tc>
          <w:tcPr>
            <w:tcW w:w="5882" w:type="dxa"/>
            <w:hideMark/>
          </w:tcPr>
          <w:p w14:paraId="1B756FD3" w14:textId="2DA4F21A" w:rsidR="005C7248" w:rsidRPr="00CB72AB" w:rsidRDefault="005C7248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Tel.: </w:t>
            </w:r>
            <w:r w:rsidR="0089088F">
              <w:rPr>
                <w:rFonts w:ascii="Calibri" w:hAnsi="Calibri" w:cs="Calibri"/>
                <w:b/>
                <w:bCs/>
                <w:sz w:val="22"/>
                <w:szCs w:val="22"/>
              </w:rPr>
              <w:t>+</w:t>
            </w: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>49 6074 4099</w:t>
            </w:r>
            <w:r w:rsidR="0089088F">
              <w:rPr>
                <w:rFonts w:ascii="Calibri" w:hAnsi="Calibri" w:cs="Calibri"/>
                <w:b/>
                <w:bCs/>
                <w:sz w:val="22"/>
                <w:szCs w:val="22"/>
              </w:rPr>
              <w:t>-</w:t>
            </w:r>
            <w:r w:rsidR="00416033"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</w:p>
        </w:tc>
      </w:tr>
      <w:tr w:rsidR="005C7248" w:rsidRPr="007A6279" w14:paraId="5B6FA486" w14:textId="77777777" w:rsidTr="00542A3F">
        <w:tc>
          <w:tcPr>
            <w:tcW w:w="5882" w:type="dxa"/>
            <w:hideMark/>
          </w:tcPr>
          <w:p w14:paraId="24B37F47" w14:textId="6EF7A5EA" w:rsidR="00416033" w:rsidRPr="0089088F" w:rsidRDefault="005C7248" w:rsidP="005C7248">
            <w:pP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  <w:r w:rsidRPr="00CB72AB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</w:t>
            </w:r>
            <w:hyperlink r:id="rId6" w:history="1">
              <w:r w:rsidR="00416033" w:rsidRPr="0089088F">
                <w:rPr>
                  <w:rStyle w:val="Hyperlink"/>
                  <w:rFonts w:asciiTheme="minorHAnsi" w:hAnsiTheme="minorHAnsi" w:cstheme="minorHAnsi"/>
                  <w:b/>
                  <w:bCs/>
                  <w:sz w:val="21"/>
                  <w:szCs w:val="21"/>
                </w:rPr>
                <w:t>info@georg-martin.de</w:t>
              </w:r>
            </w:hyperlink>
          </w:p>
          <w:p w14:paraId="6CD7965D" w14:textId="4A1825E8" w:rsidR="005C7248" w:rsidRPr="00CB72AB" w:rsidRDefault="005C7248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9088F">
              <w:rPr>
                <w:rFonts w:ascii="Calibri" w:hAnsi="Calibri" w:cs="Calibri"/>
                <w:b/>
                <w:bCs/>
                <w:sz w:val="22"/>
                <w:szCs w:val="22"/>
              </w:rPr>
              <w:t>Int</w:t>
            </w:r>
            <w:r w:rsidRPr="00CB72A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ernet: </w:t>
            </w:r>
            <w:hyperlink r:id="rId7" w:history="1">
              <w:r w:rsidR="00416033" w:rsidRPr="00CB72AB">
                <w:rPr>
                  <w:rStyle w:val="Hyperlink"/>
                  <w:rFonts w:ascii="Calibri" w:hAnsi="Calibri" w:cs="Calibri"/>
                  <w:b/>
                  <w:bCs/>
                  <w:sz w:val="22"/>
                  <w:szCs w:val="22"/>
                </w:rPr>
                <w:t>www.georgmartin.com</w:t>
              </w:r>
            </w:hyperlink>
          </w:p>
          <w:p w14:paraId="2216B021" w14:textId="4CA18871" w:rsidR="00416033" w:rsidRPr="00CB72AB" w:rsidRDefault="00416033" w:rsidP="005C724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5078DE8" w14:textId="77777777" w:rsidR="004A69C5" w:rsidRDefault="004A69C5">
      <w:pPr>
        <w:jc w:val="both"/>
        <w:rPr>
          <w:rFonts w:ascii="Arial" w:hAnsi="Arial"/>
          <w:b/>
          <w:sz w:val="28"/>
        </w:rPr>
      </w:pPr>
    </w:p>
    <w:sectPr w:rsidR="004A69C5" w:rsidSect="00C96AE4">
      <w:pgSz w:w="11907" w:h="16840"/>
      <w:pgMar w:top="2268" w:right="2268" w:bottom="1418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LTSt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C4FA7"/>
    <w:multiLevelType w:val="hybridMultilevel"/>
    <w:tmpl w:val="A538BF32"/>
    <w:lvl w:ilvl="0" w:tplc="125A8A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077127">
    <w:abstractNumId w:val="0"/>
  </w:num>
  <w:num w:numId="2" w16cid:durableId="1554585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77"/>
    <w:rsid w:val="00000A49"/>
    <w:rsid w:val="000031A9"/>
    <w:rsid w:val="00010511"/>
    <w:rsid w:val="000173B4"/>
    <w:rsid w:val="00020CA1"/>
    <w:rsid w:val="000809F2"/>
    <w:rsid w:val="000811F4"/>
    <w:rsid w:val="000A3972"/>
    <w:rsid w:val="000C2977"/>
    <w:rsid w:val="000D3B9E"/>
    <w:rsid w:val="000F3C35"/>
    <w:rsid w:val="00101675"/>
    <w:rsid w:val="00110336"/>
    <w:rsid w:val="001249A1"/>
    <w:rsid w:val="00136C31"/>
    <w:rsid w:val="0014002C"/>
    <w:rsid w:val="001573FF"/>
    <w:rsid w:val="00170D0E"/>
    <w:rsid w:val="00180629"/>
    <w:rsid w:val="0018495A"/>
    <w:rsid w:val="00194CB9"/>
    <w:rsid w:val="001A53B8"/>
    <w:rsid w:val="001C0A90"/>
    <w:rsid w:val="001E00D2"/>
    <w:rsid w:val="001E57AD"/>
    <w:rsid w:val="001F4089"/>
    <w:rsid w:val="00212A53"/>
    <w:rsid w:val="00222CD1"/>
    <w:rsid w:val="00227890"/>
    <w:rsid w:val="00240237"/>
    <w:rsid w:val="00244964"/>
    <w:rsid w:val="002579FC"/>
    <w:rsid w:val="002929E1"/>
    <w:rsid w:val="002973AB"/>
    <w:rsid w:val="002B655E"/>
    <w:rsid w:val="002C1D46"/>
    <w:rsid w:val="002C2553"/>
    <w:rsid w:val="002D338A"/>
    <w:rsid w:val="002D7A73"/>
    <w:rsid w:val="002F196B"/>
    <w:rsid w:val="0030234C"/>
    <w:rsid w:val="003262D6"/>
    <w:rsid w:val="00334F30"/>
    <w:rsid w:val="0033729E"/>
    <w:rsid w:val="003436B6"/>
    <w:rsid w:val="003451D0"/>
    <w:rsid w:val="00346C1F"/>
    <w:rsid w:val="00351205"/>
    <w:rsid w:val="00357D38"/>
    <w:rsid w:val="0037122A"/>
    <w:rsid w:val="003760CD"/>
    <w:rsid w:val="00385F30"/>
    <w:rsid w:val="003A34FE"/>
    <w:rsid w:val="003B43DD"/>
    <w:rsid w:val="003B7D99"/>
    <w:rsid w:val="0040645B"/>
    <w:rsid w:val="004143DC"/>
    <w:rsid w:val="00416033"/>
    <w:rsid w:val="00425924"/>
    <w:rsid w:val="004378BE"/>
    <w:rsid w:val="00447194"/>
    <w:rsid w:val="004515F2"/>
    <w:rsid w:val="00483885"/>
    <w:rsid w:val="00484CB8"/>
    <w:rsid w:val="00497D29"/>
    <w:rsid w:val="004A1422"/>
    <w:rsid w:val="004A35B5"/>
    <w:rsid w:val="004A4ECA"/>
    <w:rsid w:val="004A69C5"/>
    <w:rsid w:val="004B62CF"/>
    <w:rsid w:val="004D142D"/>
    <w:rsid w:val="004D7556"/>
    <w:rsid w:val="004E614C"/>
    <w:rsid w:val="00503761"/>
    <w:rsid w:val="005336D0"/>
    <w:rsid w:val="00533AEB"/>
    <w:rsid w:val="00537A70"/>
    <w:rsid w:val="005423A1"/>
    <w:rsid w:val="00542A3F"/>
    <w:rsid w:val="00552F06"/>
    <w:rsid w:val="00556322"/>
    <w:rsid w:val="00556672"/>
    <w:rsid w:val="00567721"/>
    <w:rsid w:val="00584FC8"/>
    <w:rsid w:val="00586F6E"/>
    <w:rsid w:val="005A47C9"/>
    <w:rsid w:val="005B33B7"/>
    <w:rsid w:val="005C0ADC"/>
    <w:rsid w:val="005C54BA"/>
    <w:rsid w:val="005C7248"/>
    <w:rsid w:val="005F0265"/>
    <w:rsid w:val="005F0A1F"/>
    <w:rsid w:val="005F6274"/>
    <w:rsid w:val="00600E38"/>
    <w:rsid w:val="0060433E"/>
    <w:rsid w:val="00621FE4"/>
    <w:rsid w:val="006225D6"/>
    <w:rsid w:val="00622B04"/>
    <w:rsid w:val="006406FD"/>
    <w:rsid w:val="00640EEE"/>
    <w:rsid w:val="006418D3"/>
    <w:rsid w:val="006509F0"/>
    <w:rsid w:val="00654908"/>
    <w:rsid w:val="006553FD"/>
    <w:rsid w:val="00663CA2"/>
    <w:rsid w:val="00665D8A"/>
    <w:rsid w:val="00677819"/>
    <w:rsid w:val="00682938"/>
    <w:rsid w:val="0068423F"/>
    <w:rsid w:val="00685677"/>
    <w:rsid w:val="006B079F"/>
    <w:rsid w:val="00701BF0"/>
    <w:rsid w:val="00705D9A"/>
    <w:rsid w:val="00711AD2"/>
    <w:rsid w:val="00723F87"/>
    <w:rsid w:val="007450F2"/>
    <w:rsid w:val="0075138B"/>
    <w:rsid w:val="00753650"/>
    <w:rsid w:val="007709FD"/>
    <w:rsid w:val="00770A6E"/>
    <w:rsid w:val="007A6279"/>
    <w:rsid w:val="007E3C20"/>
    <w:rsid w:val="007E4048"/>
    <w:rsid w:val="007E485D"/>
    <w:rsid w:val="007F2375"/>
    <w:rsid w:val="00814125"/>
    <w:rsid w:val="00823ACC"/>
    <w:rsid w:val="00825F3A"/>
    <w:rsid w:val="00837BF7"/>
    <w:rsid w:val="0084391E"/>
    <w:rsid w:val="00843927"/>
    <w:rsid w:val="008618EB"/>
    <w:rsid w:val="00862D9D"/>
    <w:rsid w:val="00872F2E"/>
    <w:rsid w:val="0089088F"/>
    <w:rsid w:val="008B3103"/>
    <w:rsid w:val="008B4C95"/>
    <w:rsid w:val="008B55E5"/>
    <w:rsid w:val="008E6EF3"/>
    <w:rsid w:val="009045FB"/>
    <w:rsid w:val="00905990"/>
    <w:rsid w:val="00910031"/>
    <w:rsid w:val="00917605"/>
    <w:rsid w:val="00931002"/>
    <w:rsid w:val="00942E35"/>
    <w:rsid w:val="00945BF5"/>
    <w:rsid w:val="00951285"/>
    <w:rsid w:val="009556F4"/>
    <w:rsid w:val="00957D89"/>
    <w:rsid w:val="00966825"/>
    <w:rsid w:val="00973691"/>
    <w:rsid w:val="00984E1B"/>
    <w:rsid w:val="0099132D"/>
    <w:rsid w:val="009A0979"/>
    <w:rsid w:val="009C3FE6"/>
    <w:rsid w:val="009D26A2"/>
    <w:rsid w:val="009E3999"/>
    <w:rsid w:val="00A079E3"/>
    <w:rsid w:val="00A373A6"/>
    <w:rsid w:val="00A41260"/>
    <w:rsid w:val="00A55EF7"/>
    <w:rsid w:val="00A56DF2"/>
    <w:rsid w:val="00A66556"/>
    <w:rsid w:val="00A67B9C"/>
    <w:rsid w:val="00A710B0"/>
    <w:rsid w:val="00A77509"/>
    <w:rsid w:val="00AA04E6"/>
    <w:rsid w:val="00AA4DC8"/>
    <w:rsid w:val="00AB2DC0"/>
    <w:rsid w:val="00AB39E2"/>
    <w:rsid w:val="00B413AF"/>
    <w:rsid w:val="00B516F6"/>
    <w:rsid w:val="00B55A28"/>
    <w:rsid w:val="00B64A96"/>
    <w:rsid w:val="00B83276"/>
    <w:rsid w:val="00BA5F6A"/>
    <w:rsid w:val="00BA608C"/>
    <w:rsid w:val="00BD2CC6"/>
    <w:rsid w:val="00BD5F64"/>
    <w:rsid w:val="00BD6079"/>
    <w:rsid w:val="00BD7977"/>
    <w:rsid w:val="00BF4A48"/>
    <w:rsid w:val="00C766F2"/>
    <w:rsid w:val="00C812B9"/>
    <w:rsid w:val="00C96AE4"/>
    <w:rsid w:val="00CB2605"/>
    <w:rsid w:val="00CB72AB"/>
    <w:rsid w:val="00CD1ACF"/>
    <w:rsid w:val="00CF0B5B"/>
    <w:rsid w:val="00D06E09"/>
    <w:rsid w:val="00D253D1"/>
    <w:rsid w:val="00D41B9B"/>
    <w:rsid w:val="00D5244B"/>
    <w:rsid w:val="00D67201"/>
    <w:rsid w:val="00D72F2F"/>
    <w:rsid w:val="00DA2D17"/>
    <w:rsid w:val="00DB3A61"/>
    <w:rsid w:val="00E050DF"/>
    <w:rsid w:val="00E2310F"/>
    <w:rsid w:val="00E303B1"/>
    <w:rsid w:val="00E36B94"/>
    <w:rsid w:val="00E5095B"/>
    <w:rsid w:val="00E553E7"/>
    <w:rsid w:val="00E618B3"/>
    <w:rsid w:val="00E64D0E"/>
    <w:rsid w:val="00E81A23"/>
    <w:rsid w:val="00E8632B"/>
    <w:rsid w:val="00E869F1"/>
    <w:rsid w:val="00EA312C"/>
    <w:rsid w:val="00EB36B0"/>
    <w:rsid w:val="00EB6A9C"/>
    <w:rsid w:val="00EB793C"/>
    <w:rsid w:val="00ED2972"/>
    <w:rsid w:val="00F0105E"/>
    <w:rsid w:val="00F15A56"/>
    <w:rsid w:val="00F337C5"/>
    <w:rsid w:val="00F355B4"/>
    <w:rsid w:val="00F47B07"/>
    <w:rsid w:val="00F51CB1"/>
    <w:rsid w:val="00F70A4A"/>
    <w:rsid w:val="00FB7346"/>
    <w:rsid w:val="00FC0870"/>
    <w:rsid w:val="00FC317C"/>
    <w:rsid w:val="00FF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017AF"/>
  <w15:chartTrackingRefBased/>
  <w15:docId w15:val="{5A1AD672-3B8A-460B-A56B-95803301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C087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77819"/>
    <w:pPr>
      <w:autoSpaceDE/>
      <w:autoSpaceDN/>
      <w:adjustRightInd/>
      <w:ind w:left="720"/>
    </w:pPr>
    <w:rPr>
      <w:rFonts w:ascii="Calibri" w:eastAsia="Calibri" w:hAnsi="Calibri" w:cs="Calibri"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6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eorgmart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eorg-martin.de" TargetMode="External"/><Relationship Id="rId5" Type="http://schemas.openxmlformats.org/officeDocument/2006/relationships/hyperlink" Target="http://www.shimsolution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2087</CharactersWithSpaces>
  <SharedDoc>false</SharedDoc>
  <HLinks>
    <vt:vector size="6" baseType="variant"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 KeeKlamp</dc:title>
  <dc:subject/>
  <dc:creator>Unknown User</dc:creator>
  <cp:keywords/>
  <cp:lastModifiedBy>Karin Weisshaupt</cp:lastModifiedBy>
  <cp:revision>3</cp:revision>
  <cp:lastPrinted>2016-10-06T07:07:00Z</cp:lastPrinted>
  <dcterms:created xsi:type="dcterms:W3CDTF">2026-04-16T07:45:00Z</dcterms:created>
  <dcterms:modified xsi:type="dcterms:W3CDTF">2026-04-16T07:52:00Z</dcterms:modified>
</cp:coreProperties>
</file>