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6BB119" w14:textId="03D95778" w:rsidR="0060743E" w:rsidRPr="00280B8E" w:rsidRDefault="00A87794" w:rsidP="004800A9">
      <w:pPr>
        <w:pBdr>
          <w:bottom w:val="single" w:sz="4" w:space="1" w:color="auto"/>
        </w:pBdr>
        <w:ind w:left="0"/>
        <w:rPr>
          <w:rFonts w:ascii="Calibri" w:hAnsi="Calibri" w:cs="Calibri"/>
          <w:i/>
          <w:spacing w:val="0"/>
          <w:sz w:val="22"/>
          <w:szCs w:val="22"/>
        </w:rPr>
      </w:pPr>
      <w:r w:rsidRPr="00280B8E">
        <w:rPr>
          <w:rFonts w:ascii="Calibri" w:hAnsi="Calibri" w:cs="Calibri"/>
          <w:i/>
          <w:spacing w:val="0"/>
          <w:sz w:val="22"/>
          <w:szCs w:val="22"/>
        </w:rPr>
        <w:t>Aktuelle Presseinformation</w:t>
      </w:r>
    </w:p>
    <w:p w14:paraId="5B75D25D" w14:textId="77777777" w:rsidR="0060743E" w:rsidRPr="00280B8E" w:rsidRDefault="0060743E" w:rsidP="004800A9">
      <w:pPr>
        <w:ind w:left="0"/>
        <w:rPr>
          <w:rFonts w:ascii="Calibri" w:hAnsi="Calibri" w:cs="Calibri"/>
          <w:i/>
          <w:spacing w:val="0"/>
          <w:sz w:val="16"/>
          <w:szCs w:val="16"/>
          <w:u w:val="single"/>
        </w:rPr>
      </w:pPr>
    </w:p>
    <w:p w14:paraId="52142229" w14:textId="77777777" w:rsidR="00971A55" w:rsidRPr="00280B8E" w:rsidRDefault="00971A55" w:rsidP="004800A9">
      <w:pPr>
        <w:ind w:left="0"/>
        <w:rPr>
          <w:rFonts w:ascii="Calibri" w:hAnsi="Calibri" w:cs="Calibri"/>
          <w:spacing w:val="0"/>
          <w:sz w:val="16"/>
          <w:szCs w:val="16"/>
          <w:u w:val="single"/>
        </w:rPr>
      </w:pPr>
    </w:p>
    <w:p w14:paraId="696F59B5" w14:textId="6B177EC3" w:rsidR="0060743E" w:rsidRPr="00280B8E" w:rsidRDefault="00A869A6" w:rsidP="00E01182">
      <w:pPr>
        <w:spacing w:after="120"/>
        <w:ind w:left="0"/>
        <w:rPr>
          <w:rFonts w:ascii="Calibri" w:hAnsi="Calibri" w:cs="Calibri"/>
          <w:i/>
          <w:spacing w:val="-2"/>
          <w:sz w:val="18"/>
          <w:szCs w:val="18"/>
        </w:rPr>
      </w:pPr>
      <w:r w:rsidRPr="00280B8E">
        <w:rPr>
          <w:rFonts w:ascii="Calibri" w:hAnsi="Calibri" w:cs="Calibri"/>
          <w:i/>
          <w:spacing w:val="-2"/>
          <w:sz w:val="18"/>
          <w:szCs w:val="18"/>
        </w:rPr>
        <w:t xml:space="preserve">Zulieferer/ Kunststofftechnik/ Konstruktion/ Beschaffung/ </w:t>
      </w:r>
      <w:r w:rsidR="00447201" w:rsidRPr="00280B8E">
        <w:rPr>
          <w:rFonts w:ascii="Calibri" w:hAnsi="Calibri" w:cs="Calibri"/>
          <w:i/>
          <w:spacing w:val="-2"/>
          <w:sz w:val="18"/>
          <w:szCs w:val="18"/>
        </w:rPr>
        <w:t xml:space="preserve">Antriebstechnik/ </w:t>
      </w:r>
      <w:r w:rsidR="00700C25">
        <w:rPr>
          <w:rFonts w:ascii="Calibri" w:hAnsi="Calibri" w:cs="Calibri"/>
          <w:i/>
          <w:spacing w:val="-2"/>
          <w:sz w:val="18"/>
          <w:szCs w:val="18"/>
        </w:rPr>
        <w:t>Automotive/ Aerospace</w:t>
      </w:r>
      <w:r w:rsidRPr="00280B8E">
        <w:rPr>
          <w:rFonts w:ascii="Calibri" w:hAnsi="Calibri" w:cs="Calibri"/>
          <w:i/>
          <w:spacing w:val="-2"/>
          <w:sz w:val="18"/>
          <w:szCs w:val="18"/>
        </w:rPr>
        <w:t>/ Instandhaltung</w:t>
      </w:r>
    </w:p>
    <w:p w14:paraId="4C9B6510" w14:textId="3ED49219" w:rsidR="00954546" w:rsidRPr="00FF34AE" w:rsidRDefault="00FF34AE" w:rsidP="009E1674">
      <w:pPr>
        <w:spacing w:after="120"/>
        <w:ind w:left="0"/>
        <w:rPr>
          <w:rFonts w:ascii="Calibri" w:hAnsi="Calibri" w:cs="Calibri"/>
          <w:b/>
          <w:spacing w:val="-4"/>
          <w:sz w:val="36"/>
          <w:szCs w:val="36"/>
        </w:rPr>
      </w:pPr>
      <w:r w:rsidRPr="00FF34AE">
        <w:rPr>
          <w:rFonts w:ascii="Calibri" w:hAnsi="Calibri" w:cs="Calibri"/>
          <w:b/>
          <w:spacing w:val="-4"/>
          <w:sz w:val="36"/>
          <w:szCs w:val="36"/>
        </w:rPr>
        <w:t xml:space="preserve">Viel konstruktiver Freiraum </w:t>
      </w:r>
      <w:r w:rsidR="00583E8B" w:rsidRPr="00FF34AE">
        <w:rPr>
          <w:rFonts w:ascii="Calibri" w:hAnsi="Calibri" w:cs="Calibri"/>
          <w:b/>
          <w:spacing w:val="-4"/>
          <w:sz w:val="36"/>
          <w:szCs w:val="36"/>
        </w:rPr>
        <w:t>d</w:t>
      </w:r>
      <w:r w:rsidR="008267E7">
        <w:rPr>
          <w:rFonts w:ascii="Calibri" w:hAnsi="Calibri" w:cs="Calibri"/>
          <w:b/>
          <w:spacing w:val="-4"/>
          <w:sz w:val="36"/>
          <w:szCs w:val="36"/>
        </w:rPr>
        <w:t>ank</w:t>
      </w:r>
      <w:r w:rsidR="00583E8B" w:rsidRPr="00FF34AE">
        <w:rPr>
          <w:rFonts w:ascii="Calibri" w:hAnsi="Calibri" w:cs="Calibri"/>
          <w:b/>
          <w:spacing w:val="-4"/>
          <w:sz w:val="36"/>
          <w:szCs w:val="36"/>
        </w:rPr>
        <w:t xml:space="preserve"> </w:t>
      </w:r>
      <w:r w:rsidRPr="00FF34AE">
        <w:rPr>
          <w:rFonts w:ascii="Calibri" w:hAnsi="Calibri" w:cs="Calibri"/>
          <w:b/>
          <w:spacing w:val="-4"/>
          <w:sz w:val="36"/>
          <w:szCs w:val="36"/>
        </w:rPr>
        <w:t>große</w:t>
      </w:r>
      <w:r w:rsidR="008267E7">
        <w:rPr>
          <w:rFonts w:ascii="Calibri" w:hAnsi="Calibri" w:cs="Calibri"/>
          <w:b/>
          <w:spacing w:val="-4"/>
          <w:sz w:val="36"/>
          <w:szCs w:val="36"/>
        </w:rPr>
        <w:t>r</w:t>
      </w:r>
      <w:r w:rsidRPr="00FF34AE">
        <w:rPr>
          <w:rFonts w:ascii="Calibri" w:hAnsi="Calibri" w:cs="Calibri"/>
          <w:b/>
          <w:spacing w:val="-4"/>
          <w:sz w:val="36"/>
          <w:szCs w:val="36"/>
        </w:rPr>
        <w:t xml:space="preserve"> Materialauswahl</w:t>
      </w:r>
      <w:r w:rsidR="00583E8B" w:rsidRPr="00FF34AE">
        <w:rPr>
          <w:rFonts w:ascii="Calibri" w:hAnsi="Calibri" w:cs="Calibri"/>
          <w:b/>
          <w:spacing w:val="-4"/>
          <w:sz w:val="36"/>
          <w:szCs w:val="36"/>
        </w:rPr>
        <w:t xml:space="preserve"> </w:t>
      </w:r>
    </w:p>
    <w:p w14:paraId="0080EA10" w14:textId="6F3A7BCD" w:rsidR="007A5EC2" w:rsidRPr="00280B8E" w:rsidRDefault="00925785" w:rsidP="00D84596">
      <w:pPr>
        <w:spacing w:after="160"/>
        <w:ind w:left="0"/>
        <w:rPr>
          <w:rFonts w:ascii="Calibri" w:hAnsi="Calibri"/>
          <w:spacing w:val="-2"/>
          <w:sz w:val="24"/>
          <w:szCs w:val="24"/>
        </w:rPr>
      </w:pPr>
      <w:r w:rsidRPr="00280B8E">
        <w:rPr>
          <w:rFonts w:ascii="Calibri" w:hAnsi="Calibri"/>
          <w:b/>
          <w:bCs/>
          <w:spacing w:val="-2"/>
          <w:sz w:val="24"/>
          <w:szCs w:val="24"/>
        </w:rPr>
        <w:t xml:space="preserve">Zulieferer </w:t>
      </w:r>
      <w:r w:rsidR="009E1746" w:rsidRPr="00280B8E">
        <w:rPr>
          <w:rFonts w:ascii="Calibri" w:hAnsi="Calibri"/>
          <w:b/>
          <w:bCs/>
          <w:spacing w:val="-2"/>
          <w:sz w:val="24"/>
          <w:szCs w:val="24"/>
        </w:rPr>
        <w:t xml:space="preserve">MARTIN </w:t>
      </w:r>
      <w:r w:rsidR="00FF34AE">
        <w:rPr>
          <w:rFonts w:ascii="Calibri" w:hAnsi="Calibri"/>
          <w:b/>
          <w:bCs/>
          <w:spacing w:val="-2"/>
          <w:sz w:val="24"/>
          <w:szCs w:val="24"/>
        </w:rPr>
        <w:t>fertigt hochwertige F</w:t>
      </w:r>
      <w:r w:rsidR="00C458CC">
        <w:rPr>
          <w:rFonts w:ascii="Calibri" w:hAnsi="Calibri"/>
          <w:b/>
          <w:bCs/>
          <w:spacing w:val="-2"/>
          <w:sz w:val="24"/>
          <w:szCs w:val="24"/>
        </w:rPr>
        <w:t>lach und Formteile</w:t>
      </w:r>
      <w:r w:rsidR="00FF34AE">
        <w:rPr>
          <w:rFonts w:ascii="Calibri" w:hAnsi="Calibri"/>
          <w:b/>
          <w:bCs/>
          <w:spacing w:val="-2"/>
          <w:sz w:val="24"/>
          <w:szCs w:val="24"/>
        </w:rPr>
        <w:t xml:space="preserve"> </w:t>
      </w:r>
      <w:r w:rsidRPr="00280B8E">
        <w:rPr>
          <w:rFonts w:ascii="Calibri" w:hAnsi="Calibri"/>
          <w:b/>
          <w:bCs/>
          <w:spacing w:val="-2"/>
          <w:sz w:val="24"/>
          <w:szCs w:val="24"/>
        </w:rPr>
        <w:t xml:space="preserve">aus </w:t>
      </w:r>
      <w:r w:rsidR="00FF34AE">
        <w:rPr>
          <w:rFonts w:ascii="Calibri" w:hAnsi="Calibri"/>
          <w:b/>
          <w:bCs/>
          <w:spacing w:val="-2"/>
          <w:sz w:val="24"/>
          <w:szCs w:val="24"/>
        </w:rPr>
        <w:t xml:space="preserve">Metall und </w:t>
      </w:r>
      <w:r w:rsidRPr="00280B8E">
        <w:rPr>
          <w:rFonts w:ascii="Calibri" w:hAnsi="Calibri"/>
          <w:b/>
          <w:bCs/>
          <w:spacing w:val="-2"/>
          <w:sz w:val="24"/>
          <w:szCs w:val="24"/>
        </w:rPr>
        <w:t xml:space="preserve">Kunststoff </w:t>
      </w:r>
    </w:p>
    <w:p w14:paraId="04438981" w14:textId="2EA3CE5C" w:rsidR="00691E07" w:rsidRPr="00280B8E" w:rsidRDefault="0050711B" w:rsidP="00D33F54">
      <w:pPr>
        <w:spacing w:after="120" w:line="360" w:lineRule="auto"/>
        <w:ind w:left="0"/>
        <w:jc w:val="both"/>
        <w:rPr>
          <w:rFonts w:ascii="Calibri" w:hAnsi="Calibri"/>
          <w:b/>
          <w:spacing w:val="-2"/>
          <w:sz w:val="21"/>
          <w:szCs w:val="21"/>
        </w:rPr>
      </w:pPr>
      <w:r>
        <w:rPr>
          <w:rFonts w:ascii="Calibri" w:hAnsi="Calibri"/>
          <w:b/>
          <w:spacing w:val="-2"/>
          <w:sz w:val="21"/>
          <w:szCs w:val="21"/>
        </w:rPr>
        <w:t xml:space="preserve">MARTIN zählt zum Kreis der deutschen </w:t>
      </w:r>
      <w:r w:rsidR="00DE35BC" w:rsidRPr="00280B8E">
        <w:rPr>
          <w:rFonts w:ascii="Calibri" w:hAnsi="Calibri"/>
          <w:b/>
          <w:spacing w:val="-2"/>
          <w:sz w:val="21"/>
          <w:szCs w:val="21"/>
        </w:rPr>
        <w:t>Premium</w:t>
      </w:r>
      <w:r>
        <w:rPr>
          <w:rFonts w:ascii="Calibri" w:hAnsi="Calibri"/>
          <w:b/>
          <w:spacing w:val="-2"/>
          <w:sz w:val="21"/>
          <w:szCs w:val="21"/>
        </w:rPr>
        <w:t>zulieferer</w:t>
      </w:r>
      <w:r w:rsidR="00583E8B" w:rsidRPr="00280B8E">
        <w:rPr>
          <w:rFonts w:ascii="Calibri" w:hAnsi="Calibri"/>
          <w:b/>
          <w:spacing w:val="-2"/>
          <w:sz w:val="21"/>
          <w:szCs w:val="21"/>
        </w:rPr>
        <w:t xml:space="preserve"> </w:t>
      </w:r>
      <w:r w:rsidR="00DE35BC" w:rsidRPr="00280B8E">
        <w:rPr>
          <w:rFonts w:ascii="Calibri" w:hAnsi="Calibri"/>
          <w:b/>
          <w:spacing w:val="-2"/>
          <w:sz w:val="21"/>
          <w:szCs w:val="21"/>
        </w:rPr>
        <w:t xml:space="preserve">von </w:t>
      </w:r>
      <w:r w:rsidR="00583E8B" w:rsidRPr="00280B8E">
        <w:rPr>
          <w:rFonts w:ascii="Calibri" w:hAnsi="Calibri"/>
          <w:b/>
          <w:spacing w:val="-2"/>
          <w:sz w:val="21"/>
          <w:szCs w:val="21"/>
        </w:rPr>
        <w:t>Passelemente</w:t>
      </w:r>
      <w:r w:rsidR="00DE35BC" w:rsidRPr="00280B8E">
        <w:rPr>
          <w:rFonts w:ascii="Calibri" w:hAnsi="Calibri"/>
          <w:b/>
          <w:spacing w:val="-2"/>
          <w:sz w:val="21"/>
          <w:szCs w:val="21"/>
        </w:rPr>
        <w:t>n</w:t>
      </w:r>
      <w:r w:rsidR="00583E8B" w:rsidRPr="00280B8E">
        <w:rPr>
          <w:rFonts w:ascii="Calibri" w:hAnsi="Calibri"/>
          <w:b/>
          <w:spacing w:val="-2"/>
          <w:sz w:val="21"/>
          <w:szCs w:val="21"/>
        </w:rPr>
        <w:t xml:space="preserve">, </w:t>
      </w:r>
      <w:r w:rsidR="00DE35BC" w:rsidRPr="00280B8E">
        <w:rPr>
          <w:rFonts w:ascii="Calibri" w:hAnsi="Calibri"/>
          <w:b/>
          <w:spacing w:val="-2"/>
          <w:sz w:val="21"/>
          <w:szCs w:val="21"/>
        </w:rPr>
        <w:t>Umformteilen und Dekor</w:t>
      </w:r>
      <w:r w:rsidR="00691E07" w:rsidRPr="00280B8E">
        <w:rPr>
          <w:rFonts w:ascii="Calibri" w:hAnsi="Calibri"/>
          <w:b/>
          <w:spacing w:val="-2"/>
          <w:sz w:val="21"/>
          <w:szCs w:val="21"/>
        </w:rPr>
        <w:t>auflagen</w:t>
      </w:r>
      <w:r>
        <w:rPr>
          <w:rFonts w:ascii="Calibri" w:hAnsi="Calibri"/>
          <w:b/>
          <w:spacing w:val="-2"/>
          <w:sz w:val="21"/>
          <w:szCs w:val="21"/>
        </w:rPr>
        <w:t>. Dazu nutzt</w:t>
      </w:r>
      <w:r w:rsidR="00DE35BC" w:rsidRPr="00280B8E">
        <w:rPr>
          <w:rFonts w:ascii="Calibri" w:hAnsi="Calibri"/>
          <w:b/>
          <w:spacing w:val="-2"/>
          <w:sz w:val="21"/>
          <w:szCs w:val="21"/>
        </w:rPr>
        <w:t xml:space="preserve"> </w:t>
      </w:r>
      <w:r>
        <w:rPr>
          <w:rFonts w:ascii="Calibri" w:hAnsi="Calibri"/>
          <w:b/>
          <w:spacing w:val="-2"/>
          <w:sz w:val="21"/>
          <w:szCs w:val="21"/>
        </w:rPr>
        <w:t xml:space="preserve">das Unternehmen nicht nur </w:t>
      </w:r>
      <w:r w:rsidR="00DE35BC" w:rsidRPr="00280B8E">
        <w:rPr>
          <w:rFonts w:ascii="Calibri" w:hAnsi="Calibri"/>
          <w:b/>
          <w:spacing w:val="-2"/>
          <w:sz w:val="21"/>
          <w:szCs w:val="21"/>
        </w:rPr>
        <w:t xml:space="preserve">eine </w:t>
      </w:r>
      <w:r>
        <w:rPr>
          <w:rFonts w:ascii="Calibri" w:hAnsi="Calibri"/>
          <w:b/>
          <w:spacing w:val="-2"/>
          <w:sz w:val="21"/>
          <w:szCs w:val="21"/>
        </w:rPr>
        <w:t>große</w:t>
      </w:r>
      <w:r w:rsidR="00DE35BC" w:rsidRPr="00280B8E">
        <w:rPr>
          <w:rFonts w:ascii="Calibri" w:hAnsi="Calibri"/>
          <w:b/>
          <w:spacing w:val="-2"/>
          <w:sz w:val="21"/>
          <w:szCs w:val="21"/>
        </w:rPr>
        <w:t xml:space="preserve"> Auswahl </w:t>
      </w:r>
      <w:r>
        <w:rPr>
          <w:rFonts w:ascii="Calibri" w:hAnsi="Calibri"/>
          <w:b/>
          <w:spacing w:val="-2"/>
          <w:sz w:val="21"/>
          <w:szCs w:val="21"/>
        </w:rPr>
        <w:t xml:space="preserve">verschiedener </w:t>
      </w:r>
      <w:r w:rsidR="00DE35BC" w:rsidRPr="00280B8E">
        <w:rPr>
          <w:rFonts w:ascii="Calibri" w:hAnsi="Calibri"/>
          <w:b/>
          <w:spacing w:val="-2"/>
          <w:sz w:val="21"/>
          <w:szCs w:val="21"/>
        </w:rPr>
        <w:t>Metallfolien und Präzisionsbleche</w:t>
      </w:r>
      <w:r>
        <w:rPr>
          <w:rFonts w:ascii="Calibri" w:hAnsi="Calibri"/>
          <w:b/>
          <w:spacing w:val="-2"/>
          <w:sz w:val="21"/>
          <w:szCs w:val="21"/>
        </w:rPr>
        <w:t xml:space="preserve">, sondern auch ein wachsendes </w:t>
      </w:r>
      <w:r w:rsidR="00DE35BC" w:rsidRPr="00280B8E">
        <w:rPr>
          <w:rFonts w:ascii="Calibri" w:hAnsi="Calibri"/>
          <w:b/>
          <w:spacing w:val="-2"/>
          <w:sz w:val="21"/>
          <w:szCs w:val="21"/>
        </w:rPr>
        <w:t>Material</w:t>
      </w:r>
      <w:r>
        <w:rPr>
          <w:rFonts w:ascii="Calibri" w:hAnsi="Calibri"/>
          <w:b/>
          <w:spacing w:val="-2"/>
          <w:sz w:val="21"/>
          <w:szCs w:val="21"/>
        </w:rPr>
        <w:t>s</w:t>
      </w:r>
      <w:r w:rsidR="00DE35BC" w:rsidRPr="00280B8E">
        <w:rPr>
          <w:rFonts w:ascii="Calibri" w:hAnsi="Calibri"/>
          <w:b/>
          <w:spacing w:val="-2"/>
          <w:sz w:val="21"/>
          <w:szCs w:val="21"/>
        </w:rPr>
        <w:t xml:space="preserve">ortiment </w:t>
      </w:r>
      <w:r>
        <w:rPr>
          <w:rFonts w:ascii="Calibri" w:hAnsi="Calibri"/>
          <w:b/>
          <w:spacing w:val="-2"/>
          <w:sz w:val="21"/>
          <w:szCs w:val="21"/>
        </w:rPr>
        <w:t xml:space="preserve">an </w:t>
      </w:r>
      <w:r w:rsidR="007D75E0" w:rsidRPr="00280B8E">
        <w:rPr>
          <w:rFonts w:ascii="Calibri" w:hAnsi="Calibri"/>
          <w:b/>
          <w:spacing w:val="-2"/>
          <w:sz w:val="21"/>
          <w:szCs w:val="21"/>
        </w:rPr>
        <w:t>technischen Kunst</w:t>
      </w:r>
      <w:r w:rsidR="00883799">
        <w:rPr>
          <w:rFonts w:ascii="Calibri" w:hAnsi="Calibri"/>
          <w:b/>
          <w:spacing w:val="-2"/>
          <w:sz w:val="21"/>
          <w:szCs w:val="21"/>
        </w:rPr>
        <w:t>st</w:t>
      </w:r>
      <w:r w:rsidR="007D75E0" w:rsidRPr="00280B8E">
        <w:rPr>
          <w:rFonts w:ascii="Calibri" w:hAnsi="Calibri"/>
          <w:b/>
          <w:spacing w:val="-2"/>
          <w:sz w:val="21"/>
          <w:szCs w:val="21"/>
        </w:rPr>
        <w:t xml:space="preserve">offen. </w:t>
      </w:r>
      <w:r>
        <w:rPr>
          <w:rFonts w:ascii="Calibri" w:hAnsi="Calibri"/>
          <w:b/>
          <w:spacing w:val="-2"/>
          <w:sz w:val="21"/>
          <w:szCs w:val="21"/>
        </w:rPr>
        <w:t>Aktuell im Fokus steht dabei die Verarbeitung von POM, PET und PTFE zur Herstellung von Zahnrädern, Trennfolien, Gleitlager</w:t>
      </w:r>
      <w:r w:rsidR="002C60A3">
        <w:rPr>
          <w:rFonts w:ascii="Calibri" w:hAnsi="Calibri"/>
          <w:b/>
          <w:spacing w:val="-2"/>
          <w:sz w:val="21"/>
          <w:szCs w:val="21"/>
        </w:rPr>
        <w:t>n</w:t>
      </w:r>
      <w:r>
        <w:rPr>
          <w:rFonts w:ascii="Calibri" w:hAnsi="Calibri"/>
          <w:b/>
          <w:spacing w:val="-2"/>
          <w:sz w:val="21"/>
          <w:szCs w:val="21"/>
        </w:rPr>
        <w:t xml:space="preserve"> und vielen anderen kundenspezifischen Bauteilen</w:t>
      </w:r>
      <w:r w:rsidR="00D33F54">
        <w:rPr>
          <w:rFonts w:ascii="Calibri" w:hAnsi="Calibri"/>
          <w:b/>
          <w:spacing w:val="-2"/>
          <w:sz w:val="21"/>
          <w:szCs w:val="21"/>
        </w:rPr>
        <w:t xml:space="preserve"> </w:t>
      </w:r>
      <w:r w:rsidR="00885222" w:rsidRPr="00280B8E">
        <w:rPr>
          <w:rFonts w:ascii="Calibri" w:hAnsi="Calibri"/>
          <w:b/>
          <w:spacing w:val="-2"/>
          <w:sz w:val="21"/>
          <w:szCs w:val="21"/>
        </w:rPr>
        <w:t>in kle</w:t>
      </w:r>
      <w:r w:rsidR="00F76683">
        <w:rPr>
          <w:rFonts w:ascii="Calibri" w:hAnsi="Calibri"/>
          <w:b/>
          <w:spacing w:val="-2"/>
          <w:sz w:val="21"/>
          <w:szCs w:val="21"/>
        </w:rPr>
        <w:t>inen und großen Losgrößen.</w:t>
      </w:r>
    </w:p>
    <w:p w14:paraId="2C534838" w14:textId="4A6D0D55" w:rsidR="004303CD" w:rsidRDefault="00D361A2" w:rsidP="00AD1184">
      <w:pPr>
        <w:spacing w:after="120" w:line="360" w:lineRule="auto"/>
        <w:ind w:left="0"/>
        <w:jc w:val="both"/>
        <w:rPr>
          <w:rFonts w:ascii="Calibri" w:hAnsi="Calibri"/>
          <w:bCs/>
          <w:spacing w:val="-2"/>
          <w:sz w:val="21"/>
          <w:szCs w:val="21"/>
        </w:rPr>
      </w:pPr>
      <w:r w:rsidRPr="00280B8E">
        <w:rPr>
          <w:rFonts w:ascii="Calibri" w:hAnsi="Calibri"/>
          <w:bCs/>
          <w:i/>
          <w:iCs/>
          <w:spacing w:val="-2"/>
          <w:sz w:val="21"/>
          <w:szCs w:val="21"/>
        </w:rPr>
        <w:t xml:space="preserve">Dietzenbach, </w:t>
      </w:r>
      <w:r w:rsidR="00FA0867">
        <w:rPr>
          <w:rFonts w:ascii="Calibri" w:hAnsi="Calibri"/>
          <w:bCs/>
          <w:i/>
          <w:iCs/>
          <w:spacing w:val="-2"/>
          <w:sz w:val="21"/>
          <w:szCs w:val="21"/>
        </w:rPr>
        <w:t>Juli</w:t>
      </w:r>
      <w:bookmarkStart w:id="0" w:name="_GoBack"/>
      <w:bookmarkEnd w:id="0"/>
      <w:r w:rsidR="00D33F54">
        <w:rPr>
          <w:rFonts w:ascii="Calibri" w:hAnsi="Calibri"/>
          <w:bCs/>
          <w:i/>
          <w:iCs/>
          <w:spacing w:val="-2"/>
          <w:sz w:val="21"/>
          <w:szCs w:val="21"/>
        </w:rPr>
        <w:t xml:space="preserve"> 2023</w:t>
      </w:r>
      <w:r w:rsidRPr="00280B8E">
        <w:rPr>
          <w:rFonts w:ascii="Calibri" w:hAnsi="Calibri"/>
          <w:bCs/>
          <w:i/>
          <w:iCs/>
          <w:spacing w:val="-2"/>
          <w:sz w:val="21"/>
          <w:szCs w:val="21"/>
        </w:rPr>
        <w:t>. –</w:t>
      </w:r>
      <w:r w:rsidRPr="00AD1184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AD1184">
        <w:rPr>
          <w:rFonts w:ascii="Calibri" w:hAnsi="Calibri"/>
          <w:bCs/>
          <w:spacing w:val="-2"/>
          <w:sz w:val="21"/>
          <w:szCs w:val="21"/>
        </w:rPr>
        <w:t>I</w:t>
      </w:r>
      <w:r w:rsidR="00885222" w:rsidRPr="00280B8E">
        <w:rPr>
          <w:rFonts w:ascii="Calibri" w:hAnsi="Calibri"/>
          <w:bCs/>
          <w:spacing w:val="-2"/>
          <w:sz w:val="21"/>
          <w:szCs w:val="21"/>
        </w:rPr>
        <w:t xml:space="preserve">n </w:t>
      </w:r>
      <w:r w:rsidR="00AD1184">
        <w:rPr>
          <w:rFonts w:ascii="Calibri" w:hAnsi="Calibri"/>
          <w:bCs/>
          <w:spacing w:val="-2"/>
          <w:sz w:val="21"/>
          <w:szCs w:val="21"/>
        </w:rPr>
        <w:t xml:space="preserve">zahlreichen wichtigen Industriezweigen wie der </w:t>
      </w:r>
      <w:r w:rsidR="00AD1184" w:rsidRPr="00AD1184">
        <w:rPr>
          <w:rFonts w:ascii="Calibri" w:hAnsi="Calibri"/>
          <w:bCs/>
          <w:spacing w:val="-2"/>
          <w:sz w:val="21"/>
          <w:szCs w:val="21"/>
        </w:rPr>
        <w:t>Antriebstechnik</w:t>
      </w:r>
      <w:r w:rsidR="00AD1184">
        <w:rPr>
          <w:rFonts w:ascii="Calibri" w:hAnsi="Calibri"/>
          <w:bCs/>
          <w:spacing w:val="-2"/>
          <w:sz w:val="21"/>
          <w:szCs w:val="21"/>
        </w:rPr>
        <w:t xml:space="preserve">, der </w:t>
      </w:r>
      <w:r w:rsidR="00AD1184" w:rsidRPr="00AD1184">
        <w:rPr>
          <w:rFonts w:ascii="Calibri" w:hAnsi="Calibri"/>
          <w:bCs/>
          <w:spacing w:val="-2"/>
          <w:sz w:val="21"/>
          <w:szCs w:val="21"/>
        </w:rPr>
        <w:t xml:space="preserve">Fluidtechnik, </w:t>
      </w:r>
      <w:r w:rsidR="00AD1184">
        <w:rPr>
          <w:rFonts w:ascii="Calibri" w:hAnsi="Calibri"/>
          <w:bCs/>
          <w:spacing w:val="-2"/>
          <w:sz w:val="21"/>
          <w:szCs w:val="21"/>
        </w:rPr>
        <w:t xml:space="preserve">dem Automobilbau oder der Luft- und Raumfahrttechnik </w:t>
      </w:r>
      <w:r w:rsidR="00B31358">
        <w:rPr>
          <w:rFonts w:ascii="Calibri" w:hAnsi="Calibri"/>
          <w:bCs/>
          <w:spacing w:val="-2"/>
          <w:sz w:val="21"/>
          <w:szCs w:val="21"/>
        </w:rPr>
        <w:t xml:space="preserve">ist der Firmenname </w:t>
      </w:r>
      <w:r w:rsidR="00916998" w:rsidRPr="00280B8E">
        <w:rPr>
          <w:rFonts w:ascii="Calibri" w:hAnsi="Calibri"/>
          <w:bCs/>
          <w:spacing w:val="-2"/>
          <w:sz w:val="21"/>
          <w:szCs w:val="21"/>
        </w:rPr>
        <w:t xml:space="preserve">MARTIN </w:t>
      </w:r>
      <w:r w:rsidR="00B31358">
        <w:rPr>
          <w:rFonts w:ascii="Calibri" w:hAnsi="Calibri"/>
          <w:bCs/>
          <w:spacing w:val="-2"/>
          <w:sz w:val="21"/>
          <w:szCs w:val="21"/>
        </w:rPr>
        <w:t xml:space="preserve">ein Synonym für hochwertige </w:t>
      </w:r>
      <w:r w:rsidR="00916998" w:rsidRPr="00280B8E">
        <w:rPr>
          <w:rFonts w:ascii="Calibri" w:hAnsi="Calibri"/>
          <w:bCs/>
          <w:spacing w:val="-2"/>
          <w:sz w:val="21"/>
          <w:szCs w:val="21"/>
        </w:rPr>
        <w:t>Präzisionsteile aus Metallfolien</w:t>
      </w:r>
      <w:r w:rsidR="00B31358">
        <w:rPr>
          <w:rFonts w:ascii="Calibri" w:hAnsi="Calibri"/>
          <w:bCs/>
          <w:spacing w:val="-2"/>
          <w:sz w:val="21"/>
          <w:szCs w:val="21"/>
        </w:rPr>
        <w:t>,</w:t>
      </w:r>
      <w:r w:rsidR="00916998" w:rsidRPr="00280B8E">
        <w:rPr>
          <w:rFonts w:ascii="Calibri" w:hAnsi="Calibri"/>
          <w:bCs/>
          <w:spacing w:val="-2"/>
          <w:sz w:val="21"/>
          <w:szCs w:val="21"/>
        </w:rPr>
        <w:t xml:space="preserve"> Dünn- und Feinblechen. </w:t>
      </w:r>
      <w:r w:rsidR="005C247D">
        <w:rPr>
          <w:rFonts w:ascii="Calibri" w:hAnsi="Calibri"/>
          <w:bCs/>
          <w:spacing w:val="-2"/>
          <w:sz w:val="21"/>
          <w:szCs w:val="21"/>
        </w:rPr>
        <w:t xml:space="preserve">Punkten kann das deutsche Unternehmen </w:t>
      </w:r>
      <w:r w:rsidR="00A73B43">
        <w:rPr>
          <w:rFonts w:ascii="Calibri" w:hAnsi="Calibri"/>
          <w:bCs/>
          <w:spacing w:val="-2"/>
          <w:sz w:val="21"/>
          <w:szCs w:val="21"/>
        </w:rPr>
        <w:t xml:space="preserve">hier </w:t>
      </w:r>
      <w:r w:rsidR="005C247D">
        <w:rPr>
          <w:rFonts w:ascii="Calibri" w:hAnsi="Calibri"/>
          <w:bCs/>
          <w:spacing w:val="-2"/>
          <w:sz w:val="21"/>
          <w:szCs w:val="21"/>
        </w:rPr>
        <w:t xml:space="preserve">insbesondere durch seine Spezialisierung </w:t>
      </w:r>
      <w:r w:rsidR="00916998" w:rsidRPr="00280B8E">
        <w:rPr>
          <w:rFonts w:ascii="Calibri" w:hAnsi="Calibri"/>
          <w:bCs/>
          <w:spacing w:val="-2"/>
          <w:sz w:val="21"/>
          <w:szCs w:val="21"/>
        </w:rPr>
        <w:t xml:space="preserve">auf die kundenspezifische </w:t>
      </w:r>
      <w:r w:rsidR="005C247D">
        <w:rPr>
          <w:rFonts w:ascii="Calibri" w:hAnsi="Calibri"/>
          <w:bCs/>
          <w:spacing w:val="-2"/>
          <w:sz w:val="21"/>
          <w:szCs w:val="21"/>
        </w:rPr>
        <w:t xml:space="preserve">Realisierung </w:t>
      </w:r>
      <w:r w:rsidR="00691500" w:rsidRPr="00280B8E">
        <w:rPr>
          <w:rFonts w:ascii="Calibri" w:hAnsi="Calibri"/>
          <w:bCs/>
          <w:spacing w:val="-2"/>
          <w:sz w:val="21"/>
          <w:szCs w:val="21"/>
        </w:rPr>
        <w:t xml:space="preserve">von Passelementen </w:t>
      </w:r>
      <w:r w:rsidR="005C247D">
        <w:rPr>
          <w:rFonts w:ascii="Calibri" w:hAnsi="Calibri"/>
          <w:bCs/>
          <w:spacing w:val="-2"/>
          <w:sz w:val="21"/>
          <w:szCs w:val="21"/>
        </w:rPr>
        <w:t>für den</w:t>
      </w:r>
      <w:r w:rsidR="00691500" w:rsidRPr="00280B8E">
        <w:rPr>
          <w:rFonts w:ascii="Calibri" w:hAnsi="Calibri"/>
          <w:bCs/>
          <w:spacing w:val="-2"/>
          <w:sz w:val="21"/>
          <w:szCs w:val="21"/>
        </w:rPr>
        <w:t xml:space="preserve"> flexiblen Toleranzausgleich</w:t>
      </w:r>
      <w:r w:rsidR="005C247D">
        <w:rPr>
          <w:rFonts w:ascii="Calibri" w:hAnsi="Calibri"/>
          <w:bCs/>
          <w:spacing w:val="-2"/>
          <w:sz w:val="21"/>
          <w:szCs w:val="21"/>
        </w:rPr>
        <w:t xml:space="preserve"> sowie</w:t>
      </w:r>
      <w:r w:rsidR="00691500" w:rsidRPr="00280B8E">
        <w:rPr>
          <w:rFonts w:ascii="Calibri" w:hAnsi="Calibri"/>
          <w:bCs/>
          <w:spacing w:val="-2"/>
          <w:sz w:val="21"/>
          <w:szCs w:val="21"/>
        </w:rPr>
        <w:t xml:space="preserve"> von hoch</w:t>
      </w:r>
      <w:r w:rsidR="005C247D">
        <w:rPr>
          <w:rFonts w:ascii="Calibri" w:hAnsi="Calibri"/>
          <w:bCs/>
          <w:spacing w:val="-2"/>
          <w:sz w:val="21"/>
          <w:szCs w:val="21"/>
        </w:rPr>
        <w:t>genauen</w:t>
      </w:r>
      <w:r w:rsidR="00691500" w:rsidRPr="00280B8E">
        <w:rPr>
          <w:rFonts w:ascii="Calibri" w:hAnsi="Calibri"/>
          <w:bCs/>
          <w:spacing w:val="-2"/>
          <w:sz w:val="21"/>
          <w:szCs w:val="21"/>
        </w:rPr>
        <w:t xml:space="preserve"> Laserschneidteilen, </w:t>
      </w:r>
      <w:r w:rsidR="005C247D">
        <w:rPr>
          <w:rFonts w:ascii="Calibri" w:hAnsi="Calibri"/>
          <w:bCs/>
          <w:spacing w:val="-2"/>
          <w:sz w:val="21"/>
          <w:szCs w:val="21"/>
        </w:rPr>
        <w:t xml:space="preserve">selbstklebenden </w:t>
      </w:r>
      <w:r w:rsidR="00691500" w:rsidRPr="00280B8E">
        <w:rPr>
          <w:rFonts w:ascii="Calibri" w:hAnsi="Calibri"/>
          <w:bCs/>
          <w:spacing w:val="-2"/>
          <w:sz w:val="21"/>
          <w:szCs w:val="21"/>
        </w:rPr>
        <w:t xml:space="preserve">Dekorfolien </w:t>
      </w:r>
      <w:r w:rsidR="005C247D">
        <w:rPr>
          <w:rFonts w:ascii="Calibri" w:hAnsi="Calibri"/>
          <w:bCs/>
          <w:spacing w:val="-2"/>
          <w:sz w:val="21"/>
          <w:szCs w:val="21"/>
        </w:rPr>
        <w:t>und umformtechnischen</w:t>
      </w:r>
      <w:r w:rsidR="00691500" w:rsidRPr="00280B8E">
        <w:rPr>
          <w:rFonts w:ascii="Calibri" w:hAnsi="Calibri"/>
          <w:bCs/>
          <w:spacing w:val="-2"/>
          <w:sz w:val="21"/>
          <w:szCs w:val="21"/>
        </w:rPr>
        <w:t xml:space="preserve"> Baugruppen. </w:t>
      </w:r>
      <w:r w:rsidR="00CC796F">
        <w:rPr>
          <w:rFonts w:ascii="Calibri" w:hAnsi="Calibri"/>
          <w:bCs/>
          <w:spacing w:val="-2"/>
          <w:sz w:val="21"/>
          <w:szCs w:val="21"/>
        </w:rPr>
        <w:t xml:space="preserve">Als großer Wettbewerbsvorteil erweist sich </w:t>
      </w:r>
      <w:r w:rsidR="00B55B0E">
        <w:rPr>
          <w:rFonts w:ascii="Calibri" w:hAnsi="Calibri"/>
          <w:bCs/>
          <w:spacing w:val="-2"/>
          <w:sz w:val="21"/>
          <w:szCs w:val="21"/>
        </w:rPr>
        <w:t>allerdings auch</w:t>
      </w:r>
      <w:r w:rsidR="00CC796F">
        <w:rPr>
          <w:rFonts w:ascii="Calibri" w:hAnsi="Calibri"/>
          <w:bCs/>
          <w:spacing w:val="-2"/>
          <w:sz w:val="21"/>
          <w:szCs w:val="21"/>
        </w:rPr>
        <w:t xml:space="preserve">, dass </w:t>
      </w:r>
      <w:r w:rsidR="00E2287C" w:rsidRPr="00280B8E">
        <w:rPr>
          <w:rFonts w:ascii="Calibri" w:hAnsi="Calibri"/>
          <w:bCs/>
          <w:spacing w:val="-2"/>
          <w:sz w:val="21"/>
          <w:szCs w:val="21"/>
        </w:rPr>
        <w:t xml:space="preserve">MARTIN </w:t>
      </w:r>
      <w:r w:rsidR="00CC796F">
        <w:rPr>
          <w:rFonts w:ascii="Calibri" w:hAnsi="Calibri"/>
          <w:bCs/>
          <w:spacing w:val="-2"/>
          <w:sz w:val="21"/>
          <w:szCs w:val="21"/>
        </w:rPr>
        <w:t>über sein breit gefächerte</w:t>
      </w:r>
      <w:r w:rsidR="005D5646">
        <w:rPr>
          <w:rFonts w:ascii="Calibri" w:hAnsi="Calibri"/>
          <w:bCs/>
          <w:spacing w:val="-2"/>
          <w:sz w:val="21"/>
          <w:szCs w:val="21"/>
        </w:rPr>
        <w:t>s</w:t>
      </w:r>
      <w:r w:rsidR="00CC796F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5D5646">
        <w:rPr>
          <w:rFonts w:ascii="Calibri" w:hAnsi="Calibri"/>
          <w:bCs/>
          <w:spacing w:val="-2"/>
          <w:sz w:val="21"/>
          <w:szCs w:val="21"/>
        </w:rPr>
        <w:t>Sortiment</w:t>
      </w:r>
      <w:r w:rsidR="00CC796F">
        <w:rPr>
          <w:rFonts w:ascii="Calibri" w:hAnsi="Calibri"/>
          <w:bCs/>
          <w:spacing w:val="-2"/>
          <w:sz w:val="21"/>
          <w:szCs w:val="21"/>
        </w:rPr>
        <w:t xml:space="preserve"> an </w:t>
      </w:r>
      <w:r w:rsidR="00E2287C" w:rsidRPr="00280B8E">
        <w:rPr>
          <w:rFonts w:ascii="Calibri" w:hAnsi="Calibri"/>
          <w:bCs/>
          <w:spacing w:val="-2"/>
          <w:sz w:val="21"/>
          <w:szCs w:val="21"/>
        </w:rPr>
        <w:t>metallischen Werkstoffe</w:t>
      </w:r>
      <w:r w:rsidR="005D5646">
        <w:rPr>
          <w:rFonts w:ascii="Calibri" w:hAnsi="Calibri"/>
          <w:bCs/>
          <w:spacing w:val="-2"/>
          <w:sz w:val="21"/>
          <w:szCs w:val="21"/>
        </w:rPr>
        <w:t>n</w:t>
      </w:r>
      <w:r w:rsidR="00B55B0E">
        <w:rPr>
          <w:rFonts w:ascii="Calibri" w:hAnsi="Calibri"/>
          <w:bCs/>
          <w:spacing w:val="-2"/>
          <w:sz w:val="21"/>
          <w:szCs w:val="21"/>
        </w:rPr>
        <w:t xml:space="preserve"> (</w:t>
      </w:r>
      <w:r w:rsidR="00B55B0E" w:rsidRPr="00B55B0E">
        <w:rPr>
          <w:rFonts w:ascii="Calibri" w:hAnsi="Calibri"/>
          <w:bCs/>
          <w:spacing w:val="-2"/>
          <w:sz w:val="21"/>
          <w:szCs w:val="21"/>
        </w:rPr>
        <w:t>unlegierte und legierte Stähle, Buntmetalle</w:t>
      </w:r>
      <w:r w:rsidR="00B55B0E">
        <w:rPr>
          <w:rFonts w:ascii="Calibri" w:hAnsi="Calibri"/>
          <w:bCs/>
          <w:spacing w:val="-2"/>
          <w:sz w:val="21"/>
          <w:szCs w:val="21"/>
        </w:rPr>
        <w:t>,</w:t>
      </w:r>
      <w:r w:rsidR="00B55B0E" w:rsidRPr="00B55B0E">
        <w:rPr>
          <w:rFonts w:ascii="Calibri" w:hAnsi="Calibri"/>
          <w:bCs/>
          <w:spacing w:val="-2"/>
          <w:sz w:val="21"/>
          <w:szCs w:val="21"/>
        </w:rPr>
        <w:t xml:space="preserve"> Aluminium</w:t>
      </w:r>
      <w:r w:rsidR="00E2287C" w:rsidRPr="00280B8E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B55B0E">
        <w:rPr>
          <w:rFonts w:ascii="Calibri" w:hAnsi="Calibri"/>
          <w:bCs/>
          <w:spacing w:val="-2"/>
          <w:sz w:val="21"/>
          <w:szCs w:val="21"/>
        </w:rPr>
        <w:t xml:space="preserve">u.a.) </w:t>
      </w:r>
      <w:r w:rsidR="005D5646">
        <w:rPr>
          <w:rFonts w:ascii="Calibri" w:hAnsi="Calibri"/>
          <w:bCs/>
          <w:spacing w:val="-2"/>
          <w:sz w:val="21"/>
          <w:szCs w:val="21"/>
        </w:rPr>
        <w:t xml:space="preserve">hinaus inzwischen </w:t>
      </w:r>
      <w:r w:rsidR="00E2287C" w:rsidRPr="00280B8E">
        <w:rPr>
          <w:rFonts w:ascii="Calibri" w:hAnsi="Calibri"/>
          <w:bCs/>
          <w:spacing w:val="-2"/>
          <w:sz w:val="21"/>
          <w:szCs w:val="21"/>
        </w:rPr>
        <w:t xml:space="preserve">eine </w:t>
      </w:r>
      <w:r w:rsidR="005D5646">
        <w:rPr>
          <w:rFonts w:ascii="Calibri" w:hAnsi="Calibri"/>
          <w:bCs/>
          <w:spacing w:val="-2"/>
          <w:sz w:val="21"/>
          <w:szCs w:val="21"/>
        </w:rPr>
        <w:t xml:space="preserve">wachsende </w:t>
      </w:r>
      <w:r w:rsidR="00E2287C" w:rsidRPr="00280B8E">
        <w:rPr>
          <w:rFonts w:ascii="Calibri" w:hAnsi="Calibri"/>
          <w:bCs/>
          <w:spacing w:val="-2"/>
          <w:sz w:val="21"/>
          <w:szCs w:val="21"/>
        </w:rPr>
        <w:t xml:space="preserve">Auswahl an </w:t>
      </w:r>
      <w:r w:rsidR="00794294" w:rsidRPr="00280B8E">
        <w:rPr>
          <w:rFonts w:ascii="Calibri" w:hAnsi="Calibri"/>
          <w:bCs/>
          <w:spacing w:val="-2"/>
          <w:sz w:val="21"/>
          <w:szCs w:val="21"/>
        </w:rPr>
        <w:t xml:space="preserve">Kunststofffolien und </w:t>
      </w:r>
      <w:r w:rsidR="005D5646">
        <w:rPr>
          <w:rFonts w:ascii="Calibri" w:hAnsi="Calibri"/>
          <w:bCs/>
          <w:spacing w:val="-2"/>
          <w:sz w:val="21"/>
          <w:szCs w:val="21"/>
        </w:rPr>
        <w:t>polymeren Halbzeugen</w:t>
      </w:r>
      <w:r w:rsidR="00E2287C" w:rsidRPr="00280B8E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5D5646">
        <w:rPr>
          <w:rFonts w:ascii="Calibri" w:hAnsi="Calibri"/>
          <w:bCs/>
          <w:spacing w:val="-2"/>
          <w:sz w:val="21"/>
          <w:szCs w:val="21"/>
        </w:rPr>
        <w:t>verarbeitet</w:t>
      </w:r>
      <w:r w:rsidR="00E2287C" w:rsidRPr="00280B8E">
        <w:rPr>
          <w:rFonts w:ascii="Calibri" w:hAnsi="Calibri"/>
          <w:bCs/>
          <w:spacing w:val="-2"/>
          <w:sz w:val="21"/>
          <w:szCs w:val="21"/>
        </w:rPr>
        <w:t xml:space="preserve">. </w:t>
      </w:r>
      <w:r w:rsidR="00B55B0E">
        <w:rPr>
          <w:rFonts w:ascii="Calibri" w:hAnsi="Calibri"/>
          <w:bCs/>
          <w:spacing w:val="-2"/>
          <w:sz w:val="21"/>
          <w:szCs w:val="21"/>
        </w:rPr>
        <w:t xml:space="preserve">Immer stärker in den Fokus der Kunden rückt derzeit vor allem die Herstellung von Form- und Flachteilen </w:t>
      </w:r>
      <w:r w:rsidR="002C60A3">
        <w:rPr>
          <w:rFonts w:ascii="Calibri" w:hAnsi="Calibri"/>
          <w:bCs/>
          <w:spacing w:val="-2"/>
          <w:sz w:val="21"/>
          <w:szCs w:val="21"/>
        </w:rPr>
        <w:t xml:space="preserve">aus </w:t>
      </w:r>
      <w:r w:rsidR="00B55B0E">
        <w:rPr>
          <w:rFonts w:ascii="Calibri" w:hAnsi="Calibri"/>
          <w:bCs/>
          <w:spacing w:val="-2"/>
          <w:sz w:val="21"/>
          <w:szCs w:val="21"/>
        </w:rPr>
        <w:t xml:space="preserve">PET, POM und PTFE. </w:t>
      </w:r>
      <w:r w:rsidR="004303CD">
        <w:rPr>
          <w:rFonts w:ascii="Calibri" w:hAnsi="Calibri"/>
          <w:bCs/>
          <w:spacing w:val="-2"/>
          <w:sz w:val="21"/>
          <w:szCs w:val="21"/>
        </w:rPr>
        <w:t>„G</w:t>
      </w:r>
      <w:r w:rsidR="00BA5C6A">
        <w:rPr>
          <w:rFonts w:ascii="Calibri" w:hAnsi="Calibri"/>
          <w:bCs/>
          <w:spacing w:val="-2"/>
          <w:sz w:val="21"/>
          <w:szCs w:val="21"/>
        </w:rPr>
        <w:t>erade diese</w:t>
      </w:r>
      <w:r w:rsidR="00BA5C6A" w:rsidRPr="00BA5C6A">
        <w:rPr>
          <w:rFonts w:ascii="Calibri" w:hAnsi="Calibri"/>
          <w:bCs/>
          <w:spacing w:val="-2"/>
          <w:sz w:val="21"/>
          <w:szCs w:val="21"/>
        </w:rPr>
        <w:t xml:space="preserve"> technischen Kunst</w:t>
      </w:r>
      <w:r w:rsidR="00BA5C6A">
        <w:rPr>
          <w:rFonts w:ascii="Calibri" w:hAnsi="Calibri"/>
          <w:bCs/>
          <w:spacing w:val="-2"/>
          <w:sz w:val="21"/>
          <w:szCs w:val="21"/>
        </w:rPr>
        <w:t>st</w:t>
      </w:r>
      <w:r w:rsidR="00BA5C6A" w:rsidRPr="00BA5C6A">
        <w:rPr>
          <w:rFonts w:ascii="Calibri" w:hAnsi="Calibri"/>
          <w:bCs/>
          <w:spacing w:val="-2"/>
          <w:sz w:val="21"/>
          <w:szCs w:val="21"/>
        </w:rPr>
        <w:t>offe</w:t>
      </w:r>
      <w:r w:rsidR="00BA5C6A">
        <w:rPr>
          <w:rFonts w:ascii="Calibri" w:hAnsi="Calibri"/>
          <w:bCs/>
          <w:spacing w:val="-2"/>
          <w:sz w:val="21"/>
          <w:szCs w:val="21"/>
        </w:rPr>
        <w:t xml:space="preserve"> sind prädestiniert für die Realisierung </w:t>
      </w:r>
      <w:r w:rsidR="0034126B" w:rsidRPr="00280B8E">
        <w:rPr>
          <w:rFonts w:ascii="Calibri" w:hAnsi="Calibri"/>
          <w:bCs/>
          <w:spacing w:val="-2"/>
          <w:sz w:val="21"/>
          <w:szCs w:val="21"/>
        </w:rPr>
        <w:t xml:space="preserve">hochwertiger </w:t>
      </w:r>
      <w:r w:rsidR="00BC1D76" w:rsidRPr="00280B8E">
        <w:rPr>
          <w:rFonts w:ascii="Calibri" w:hAnsi="Calibri"/>
          <w:bCs/>
          <w:spacing w:val="-2"/>
          <w:sz w:val="21"/>
          <w:szCs w:val="21"/>
        </w:rPr>
        <w:t xml:space="preserve">Maschinenelemente </w:t>
      </w:r>
      <w:r w:rsidR="004303CD">
        <w:rPr>
          <w:rFonts w:ascii="Calibri" w:hAnsi="Calibri"/>
          <w:bCs/>
          <w:spacing w:val="-2"/>
          <w:sz w:val="21"/>
          <w:szCs w:val="21"/>
        </w:rPr>
        <w:t xml:space="preserve">und </w:t>
      </w:r>
      <w:r w:rsidR="0034126B" w:rsidRPr="00280B8E">
        <w:rPr>
          <w:rFonts w:ascii="Calibri" w:hAnsi="Calibri"/>
          <w:bCs/>
          <w:spacing w:val="-2"/>
          <w:sz w:val="21"/>
          <w:szCs w:val="21"/>
        </w:rPr>
        <w:t xml:space="preserve">innovativer </w:t>
      </w:r>
      <w:r w:rsidR="004303CD">
        <w:rPr>
          <w:rFonts w:ascii="Calibri" w:hAnsi="Calibri"/>
          <w:bCs/>
          <w:spacing w:val="-2"/>
          <w:sz w:val="21"/>
          <w:szCs w:val="21"/>
        </w:rPr>
        <w:t>Leichtbau-</w:t>
      </w:r>
      <w:r w:rsidR="0034126B" w:rsidRPr="00280B8E">
        <w:rPr>
          <w:rFonts w:ascii="Calibri" w:hAnsi="Calibri"/>
          <w:bCs/>
          <w:spacing w:val="-2"/>
          <w:sz w:val="21"/>
          <w:szCs w:val="21"/>
        </w:rPr>
        <w:t>Baugruppen</w:t>
      </w:r>
      <w:r w:rsidR="004303CD">
        <w:rPr>
          <w:rFonts w:ascii="Calibri" w:hAnsi="Calibri"/>
          <w:bCs/>
          <w:spacing w:val="-2"/>
          <w:sz w:val="21"/>
          <w:szCs w:val="21"/>
        </w:rPr>
        <w:t>. Immer wieder erweisen sie sich bei der Konstruktion neuer Lösungen als Alternative</w:t>
      </w:r>
      <w:r w:rsidR="0034126B" w:rsidRPr="00280B8E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A73B43">
        <w:rPr>
          <w:rFonts w:ascii="Calibri" w:hAnsi="Calibri"/>
          <w:bCs/>
          <w:spacing w:val="-2"/>
          <w:sz w:val="21"/>
          <w:szCs w:val="21"/>
        </w:rPr>
        <w:t xml:space="preserve">für </w:t>
      </w:r>
      <w:r w:rsidR="004303CD">
        <w:rPr>
          <w:rFonts w:ascii="Calibri" w:hAnsi="Calibri"/>
          <w:bCs/>
          <w:spacing w:val="-2"/>
          <w:sz w:val="21"/>
          <w:szCs w:val="21"/>
        </w:rPr>
        <w:t xml:space="preserve">bis dato in Metall ausgeführte Bauteile. Einmal mehr konnten wir dazu auf der vergangenen Hannover Messe einige hochinteressante Gespräche mit </w:t>
      </w:r>
      <w:r w:rsidR="002C60A3">
        <w:rPr>
          <w:rFonts w:ascii="Calibri" w:hAnsi="Calibri"/>
          <w:bCs/>
          <w:spacing w:val="-2"/>
          <w:sz w:val="21"/>
          <w:szCs w:val="21"/>
        </w:rPr>
        <w:t xml:space="preserve">namhaften </w:t>
      </w:r>
      <w:r w:rsidR="004303CD">
        <w:rPr>
          <w:rFonts w:ascii="Calibri" w:hAnsi="Calibri"/>
          <w:bCs/>
          <w:spacing w:val="-2"/>
          <w:sz w:val="21"/>
          <w:szCs w:val="21"/>
        </w:rPr>
        <w:t xml:space="preserve">Herstellern aus dem Getriebebau führen“, berichtet </w:t>
      </w:r>
      <w:r w:rsidR="004303CD" w:rsidRPr="004303CD">
        <w:rPr>
          <w:rFonts w:ascii="Calibri" w:hAnsi="Calibri"/>
          <w:bCs/>
          <w:spacing w:val="-2"/>
          <w:sz w:val="21"/>
          <w:szCs w:val="21"/>
        </w:rPr>
        <w:t>Geschäftsführer Christoph Martin.</w:t>
      </w:r>
      <w:r w:rsidR="004303CD">
        <w:rPr>
          <w:rFonts w:ascii="Calibri" w:hAnsi="Calibri"/>
          <w:bCs/>
          <w:spacing w:val="-2"/>
          <w:sz w:val="21"/>
          <w:szCs w:val="21"/>
        </w:rPr>
        <w:t xml:space="preserve"> </w:t>
      </w:r>
    </w:p>
    <w:p w14:paraId="2764D2A3" w14:textId="69C73F3E" w:rsidR="002C60A3" w:rsidRPr="000A1F2F" w:rsidRDefault="0001775B" w:rsidP="002C60A3">
      <w:pPr>
        <w:spacing w:after="120" w:line="360" w:lineRule="auto"/>
        <w:ind w:left="0"/>
        <w:jc w:val="both"/>
        <w:rPr>
          <w:rFonts w:ascii="Calibri" w:hAnsi="Calibri"/>
          <w:b/>
          <w:spacing w:val="-2"/>
          <w:sz w:val="21"/>
          <w:szCs w:val="21"/>
        </w:rPr>
      </w:pPr>
      <w:r>
        <w:rPr>
          <w:rFonts w:ascii="Calibri" w:hAnsi="Calibri"/>
          <w:b/>
          <w:spacing w:val="-2"/>
          <w:sz w:val="21"/>
          <w:szCs w:val="21"/>
        </w:rPr>
        <w:t>Konstruktive Lösungen aus PET, POM und PTFE</w:t>
      </w:r>
    </w:p>
    <w:p w14:paraId="5F56B678" w14:textId="5DE70E29" w:rsidR="00AA2A39" w:rsidRDefault="002C60A3" w:rsidP="002C60A3">
      <w:pPr>
        <w:spacing w:after="120" w:line="360" w:lineRule="auto"/>
        <w:ind w:left="0"/>
        <w:jc w:val="both"/>
        <w:rPr>
          <w:rFonts w:ascii="Calibri" w:hAnsi="Calibri"/>
          <w:bCs/>
          <w:spacing w:val="-2"/>
          <w:sz w:val="21"/>
          <w:szCs w:val="21"/>
        </w:rPr>
      </w:pPr>
      <w:r>
        <w:rPr>
          <w:rFonts w:ascii="Calibri" w:hAnsi="Calibri"/>
          <w:bCs/>
          <w:spacing w:val="-2"/>
          <w:sz w:val="21"/>
          <w:szCs w:val="21"/>
        </w:rPr>
        <w:t>Mittlerweile großen Raum bei der Verarbeitung v</w:t>
      </w:r>
      <w:r w:rsidRPr="002C60A3">
        <w:rPr>
          <w:rFonts w:ascii="Calibri" w:hAnsi="Calibri"/>
          <w:bCs/>
          <w:spacing w:val="-2"/>
          <w:sz w:val="21"/>
          <w:szCs w:val="21"/>
        </w:rPr>
        <w:t xml:space="preserve">on technischen Kunststoffen </w:t>
      </w:r>
      <w:r>
        <w:rPr>
          <w:rFonts w:ascii="Calibri" w:hAnsi="Calibri"/>
          <w:bCs/>
          <w:spacing w:val="-2"/>
          <w:sz w:val="21"/>
          <w:szCs w:val="21"/>
        </w:rPr>
        <w:t xml:space="preserve">nimmt bei MARTIN </w:t>
      </w:r>
      <w:r w:rsidRPr="002C60A3">
        <w:rPr>
          <w:rFonts w:ascii="Calibri" w:hAnsi="Calibri"/>
          <w:bCs/>
          <w:spacing w:val="-2"/>
          <w:sz w:val="21"/>
          <w:szCs w:val="21"/>
        </w:rPr>
        <w:t xml:space="preserve">die </w:t>
      </w:r>
      <w:r>
        <w:rPr>
          <w:rFonts w:ascii="Calibri" w:hAnsi="Calibri"/>
          <w:bCs/>
          <w:spacing w:val="-2"/>
          <w:sz w:val="21"/>
          <w:szCs w:val="21"/>
        </w:rPr>
        <w:t xml:space="preserve">Fertigung </w:t>
      </w:r>
      <w:r w:rsidRPr="002C60A3">
        <w:rPr>
          <w:rFonts w:ascii="Calibri" w:hAnsi="Calibri"/>
          <w:bCs/>
          <w:spacing w:val="-2"/>
          <w:sz w:val="21"/>
          <w:szCs w:val="21"/>
        </w:rPr>
        <w:t>anspruchsvoller</w:t>
      </w:r>
      <w:r>
        <w:rPr>
          <w:rFonts w:ascii="Calibri" w:hAnsi="Calibri"/>
          <w:bCs/>
          <w:spacing w:val="-2"/>
          <w:sz w:val="21"/>
          <w:szCs w:val="21"/>
        </w:rPr>
        <w:t xml:space="preserve"> Speziald</w:t>
      </w:r>
      <w:r w:rsidRPr="002C60A3">
        <w:rPr>
          <w:rFonts w:ascii="Calibri" w:hAnsi="Calibri"/>
          <w:bCs/>
          <w:spacing w:val="-2"/>
          <w:sz w:val="21"/>
          <w:szCs w:val="21"/>
        </w:rPr>
        <w:t>ichtungen für die Automobil</w:t>
      </w:r>
      <w:r>
        <w:rPr>
          <w:rFonts w:ascii="Calibri" w:hAnsi="Calibri"/>
          <w:bCs/>
          <w:spacing w:val="-2"/>
          <w:sz w:val="21"/>
          <w:szCs w:val="21"/>
        </w:rPr>
        <w:t>- und Luftfahrt</w:t>
      </w:r>
      <w:r w:rsidRPr="002C60A3">
        <w:rPr>
          <w:rFonts w:ascii="Calibri" w:hAnsi="Calibri"/>
          <w:bCs/>
          <w:spacing w:val="-2"/>
          <w:sz w:val="21"/>
          <w:szCs w:val="21"/>
        </w:rPr>
        <w:t xml:space="preserve">technik sowie </w:t>
      </w:r>
      <w:r>
        <w:rPr>
          <w:rFonts w:ascii="Calibri" w:hAnsi="Calibri"/>
          <w:bCs/>
          <w:spacing w:val="-2"/>
          <w:sz w:val="21"/>
          <w:szCs w:val="21"/>
        </w:rPr>
        <w:t>die Herstell</w:t>
      </w:r>
      <w:r w:rsidR="000A1F2F">
        <w:rPr>
          <w:rFonts w:ascii="Calibri" w:hAnsi="Calibri"/>
          <w:bCs/>
          <w:spacing w:val="-2"/>
          <w:sz w:val="21"/>
          <w:szCs w:val="21"/>
        </w:rPr>
        <w:t>ung</w:t>
      </w:r>
      <w:r>
        <w:rPr>
          <w:rFonts w:ascii="Calibri" w:hAnsi="Calibri"/>
          <w:bCs/>
          <w:spacing w:val="-2"/>
          <w:sz w:val="21"/>
          <w:szCs w:val="21"/>
        </w:rPr>
        <w:t xml:space="preserve"> </w:t>
      </w:r>
      <w:r w:rsidRPr="002C60A3">
        <w:rPr>
          <w:rFonts w:ascii="Calibri" w:hAnsi="Calibri"/>
          <w:bCs/>
          <w:spacing w:val="-2"/>
          <w:sz w:val="21"/>
          <w:szCs w:val="21"/>
        </w:rPr>
        <w:t>polymerer Distanzfolien für den Toleranzausgleich in Wälzlager-Baugruppen</w:t>
      </w:r>
      <w:r>
        <w:rPr>
          <w:rFonts w:ascii="Calibri" w:hAnsi="Calibri"/>
          <w:bCs/>
          <w:spacing w:val="-2"/>
          <w:sz w:val="21"/>
          <w:szCs w:val="21"/>
        </w:rPr>
        <w:t xml:space="preserve"> ein</w:t>
      </w:r>
      <w:r w:rsidRPr="002C60A3">
        <w:rPr>
          <w:rFonts w:ascii="Calibri" w:hAnsi="Calibri"/>
          <w:bCs/>
          <w:spacing w:val="-2"/>
          <w:sz w:val="21"/>
          <w:szCs w:val="21"/>
        </w:rPr>
        <w:t xml:space="preserve">. </w:t>
      </w:r>
      <w:r>
        <w:rPr>
          <w:rFonts w:ascii="Calibri" w:hAnsi="Calibri"/>
          <w:bCs/>
          <w:spacing w:val="-2"/>
          <w:sz w:val="21"/>
          <w:szCs w:val="21"/>
        </w:rPr>
        <w:t>Weitere konkrete Beispiele für Form- und Flachteile, die das Unternehmen derzeit aus Kunststoff fertigt</w:t>
      </w:r>
      <w:r w:rsidR="000A1F2F">
        <w:rPr>
          <w:rFonts w:ascii="Calibri" w:hAnsi="Calibri"/>
          <w:bCs/>
          <w:spacing w:val="-2"/>
          <w:sz w:val="21"/>
          <w:szCs w:val="21"/>
        </w:rPr>
        <w:t>,</w:t>
      </w:r>
      <w:r>
        <w:rPr>
          <w:rFonts w:ascii="Calibri" w:hAnsi="Calibri"/>
          <w:bCs/>
          <w:spacing w:val="-2"/>
          <w:sz w:val="21"/>
          <w:szCs w:val="21"/>
        </w:rPr>
        <w:t xml:space="preserve"> sind Zahnräder, Trennplatten, Gleitlager und Distanzscheiben au</w:t>
      </w:r>
      <w:r w:rsidR="000A1F2F">
        <w:rPr>
          <w:rFonts w:ascii="Calibri" w:hAnsi="Calibri"/>
          <w:bCs/>
          <w:spacing w:val="-2"/>
          <w:sz w:val="21"/>
          <w:szCs w:val="21"/>
        </w:rPr>
        <w:t>s</w:t>
      </w:r>
      <w:r>
        <w:rPr>
          <w:rFonts w:ascii="Calibri" w:hAnsi="Calibri"/>
          <w:bCs/>
          <w:spacing w:val="-2"/>
          <w:sz w:val="21"/>
          <w:szCs w:val="21"/>
        </w:rPr>
        <w:t xml:space="preserve"> PO</w:t>
      </w:r>
      <w:r w:rsidR="000A1F2F">
        <w:rPr>
          <w:rFonts w:ascii="Calibri" w:hAnsi="Calibri"/>
          <w:bCs/>
          <w:spacing w:val="-2"/>
          <w:sz w:val="21"/>
          <w:szCs w:val="21"/>
        </w:rPr>
        <w:t>M, Trennfolien, Passscheiben und Schutzoberflächen aus PET sowie Gleitflächen aus PTFE.</w:t>
      </w:r>
      <w:r w:rsidR="00AA2A39">
        <w:rPr>
          <w:rFonts w:ascii="Calibri" w:hAnsi="Calibri"/>
          <w:bCs/>
          <w:spacing w:val="-2"/>
          <w:sz w:val="21"/>
          <w:szCs w:val="21"/>
        </w:rPr>
        <w:t xml:space="preserve"> „</w:t>
      </w:r>
      <w:r w:rsidRPr="002C60A3">
        <w:rPr>
          <w:rFonts w:ascii="Calibri" w:hAnsi="Calibri"/>
          <w:bCs/>
          <w:spacing w:val="-2"/>
          <w:sz w:val="21"/>
          <w:szCs w:val="21"/>
        </w:rPr>
        <w:t xml:space="preserve">PET </w:t>
      </w:r>
      <w:r w:rsidR="00AA2A39">
        <w:rPr>
          <w:rFonts w:ascii="Calibri" w:hAnsi="Calibri"/>
          <w:bCs/>
          <w:spacing w:val="-2"/>
          <w:sz w:val="21"/>
          <w:szCs w:val="21"/>
        </w:rPr>
        <w:t>und</w:t>
      </w:r>
      <w:r w:rsidRPr="002C60A3">
        <w:rPr>
          <w:rFonts w:ascii="Calibri" w:hAnsi="Calibri"/>
          <w:bCs/>
          <w:spacing w:val="-2"/>
          <w:sz w:val="21"/>
          <w:szCs w:val="21"/>
        </w:rPr>
        <w:t xml:space="preserve"> POM </w:t>
      </w:r>
      <w:r w:rsidR="00AA2A39">
        <w:rPr>
          <w:rFonts w:ascii="Calibri" w:hAnsi="Calibri"/>
          <w:bCs/>
          <w:spacing w:val="-2"/>
          <w:sz w:val="21"/>
          <w:szCs w:val="21"/>
        </w:rPr>
        <w:t xml:space="preserve">setzen wir vorrangig für </w:t>
      </w:r>
      <w:r w:rsidRPr="002C60A3">
        <w:rPr>
          <w:rFonts w:ascii="Calibri" w:hAnsi="Calibri"/>
          <w:bCs/>
          <w:spacing w:val="-2"/>
          <w:sz w:val="21"/>
          <w:szCs w:val="21"/>
        </w:rPr>
        <w:t>Bauteile</w:t>
      </w:r>
      <w:r w:rsidR="00AA2A39">
        <w:rPr>
          <w:rFonts w:ascii="Calibri" w:hAnsi="Calibri"/>
          <w:bCs/>
          <w:spacing w:val="-2"/>
          <w:sz w:val="21"/>
          <w:szCs w:val="21"/>
        </w:rPr>
        <w:t xml:space="preserve"> ein</w:t>
      </w:r>
      <w:r w:rsidRPr="002C60A3">
        <w:rPr>
          <w:rFonts w:ascii="Calibri" w:hAnsi="Calibri"/>
          <w:bCs/>
          <w:spacing w:val="-2"/>
          <w:sz w:val="21"/>
          <w:szCs w:val="21"/>
        </w:rPr>
        <w:t xml:space="preserve">, </w:t>
      </w:r>
      <w:r w:rsidR="00AA2A39">
        <w:rPr>
          <w:rFonts w:ascii="Calibri" w:hAnsi="Calibri"/>
          <w:bCs/>
          <w:spacing w:val="-2"/>
          <w:sz w:val="21"/>
          <w:szCs w:val="21"/>
        </w:rPr>
        <w:t>die sich in der Anwendung als besonders hart, steif, fest</w:t>
      </w:r>
      <w:r w:rsidRPr="002C60A3">
        <w:rPr>
          <w:rFonts w:ascii="Calibri" w:hAnsi="Calibri"/>
          <w:bCs/>
          <w:spacing w:val="-2"/>
          <w:sz w:val="21"/>
          <w:szCs w:val="21"/>
        </w:rPr>
        <w:t xml:space="preserve"> und </w:t>
      </w:r>
      <w:r w:rsidR="00AA2A39">
        <w:rPr>
          <w:rFonts w:ascii="Calibri" w:hAnsi="Calibri"/>
          <w:bCs/>
          <w:spacing w:val="-2"/>
          <w:sz w:val="21"/>
          <w:szCs w:val="21"/>
        </w:rPr>
        <w:t xml:space="preserve">zäh erweisen müssen. Geht </w:t>
      </w:r>
      <w:r w:rsidR="00AA2A39">
        <w:rPr>
          <w:rFonts w:ascii="Calibri" w:hAnsi="Calibri"/>
          <w:bCs/>
          <w:spacing w:val="-2"/>
          <w:sz w:val="21"/>
          <w:szCs w:val="21"/>
        </w:rPr>
        <w:lastRenderedPageBreak/>
        <w:t xml:space="preserve">es hingegen um </w:t>
      </w:r>
      <w:r w:rsidRPr="002C60A3">
        <w:rPr>
          <w:rFonts w:ascii="Calibri" w:hAnsi="Calibri"/>
          <w:bCs/>
          <w:spacing w:val="-2"/>
          <w:sz w:val="21"/>
          <w:szCs w:val="21"/>
        </w:rPr>
        <w:t>gute Gleiteigenschaften und elektrische Isolier</w:t>
      </w:r>
      <w:r w:rsidR="00AA2A39">
        <w:rPr>
          <w:rFonts w:ascii="Calibri" w:hAnsi="Calibri"/>
          <w:bCs/>
          <w:spacing w:val="-2"/>
          <w:sz w:val="21"/>
          <w:szCs w:val="21"/>
        </w:rPr>
        <w:t xml:space="preserve">ung, so fällt die Wahl meist auf PTFE“, erläutert Christoph Martin. Darüber hinaus führt das Unternehmen in seinem aktuellen Werkstoff-Programm einen innovativen </w:t>
      </w:r>
      <w:r w:rsidRPr="002C60A3">
        <w:rPr>
          <w:rFonts w:ascii="Calibri" w:hAnsi="Calibri"/>
          <w:bCs/>
          <w:spacing w:val="-2"/>
          <w:sz w:val="21"/>
          <w:szCs w:val="21"/>
        </w:rPr>
        <w:t>Multilayer-Verbundwerkstoff</w:t>
      </w:r>
      <w:r w:rsidR="00AA2A39">
        <w:rPr>
          <w:rFonts w:ascii="Calibri" w:hAnsi="Calibri"/>
          <w:bCs/>
          <w:spacing w:val="-2"/>
          <w:sz w:val="21"/>
          <w:szCs w:val="21"/>
        </w:rPr>
        <w:t xml:space="preserve">, der sich sehr gut zur </w:t>
      </w:r>
      <w:r w:rsidRPr="002C60A3">
        <w:rPr>
          <w:rFonts w:ascii="Calibri" w:hAnsi="Calibri"/>
          <w:bCs/>
          <w:spacing w:val="-2"/>
          <w:sz w:val="21"/>
          <w:szCs w:val="21"/>
        </w:rPr>
        <w:t>Herstellung von Flanschdichtungen und anderen hochbelastbaren Dichtungselementen</w:t>
      </w:r>
      <w:r w:rsidR="00AA2A39">
        <w:rPr>
          <w:rFonts w:ascii="Calibri" w:hAnsi="Calibri"/>
          <w:bCs/>
          <w:spacing w:val="-2"/>
          <w:sz w:val="21"/>
          <w:szCs w:val="21"/>
        </w:rPr>
        <w:t xml:space="preserve"> eignet</w:t>
      </w:r>
      <w:r w:rsidRPr="002C60A3">
        <w:rPr>
          <w:rFonts w:ascii="Calibri" w:hAnsi="Calibri"/>
          <w:bCs/>
          <w:spacing w:val="-2"/>
          <w:sz w:val="21"/>
          <w:szCs w:val="21"/>
        </w:rPr>
        <w:t>.</w:t>
      </w:r>
    </w:p>
    <w:p w14:paraId="3CB1F3A6" w14:textId="0C2EC465" w:rsidR="004A0C21" w:rsidRPr="005A1A93" w:rsidRDefault="00F45C99" w:rsidP="00AD1184">
      <w:pPr>
        <w:spacing w:after="120" w:line="360" w:lineRule="auto"/>
        <w:ind w:left="0"/>
        <w:jc w:val="both"/>
        <w:rPr>
          <w:rFonts w:ascii="Calibri" w:hAnsi="Calibri"/>
          <w:b/>
          <w:spacing w:val="-2"/>
          <w:sz w:val="21"/>
          <w:szCs w:val="21"/>
        </w:rPr>
      </w:pPr>
      <w:r>
        <w:rPr>
          <w:rFonts w:ascii="Calibri" w:hAnsi="Calibri"/>
          <w:b/>
          <w:spacing w:val="-2"/>
          <w:sz w:val="21"/>
          <w:szCs w:val="21"/>
        </w:rPr>
        <w:t>Rasche Umsetzung gesichert</w:t>
      </w:r>
    </w:p>
    <w:p w14:paraId="5B38C428" w14:textId="39BB7760" w:rsidR="00885222" w:rsidRDefault="005A1A93" w:rsidP="00AD1184">
      <w:pPr>
        <w:spacing w:after="120" w:line="360" w:lineRule="auto"/>
        <w:ind w:left="0"/>
        <w:jc w:val="both"/>
        <w:rPr>
          <w:rFonts w:ascii="Calibri" w:hAnsi="Calibri"/>
          <w:bCs/>
          <w:spacing w:val="-2"/>
          <w:sz w:val="21"/>
          <w:szCs w:val="21"/>
        </w:rPr>
      </w:pPr>
      <w:r>
        <w:rPr>
          <w:rFonts w:ascii="Calibri" w:hAnsi="Calibri"/>
          <w:bCs/>
          <w:spacing w:val="-2"/>
          <w:sz w:val="21"/>
          <w:szCs w:val="21"/>
        </w:rPr>
        <w:t>Dank seiner recht breit angelegten Mat</w:t>
      </w:r>
      <w:r w:rsidR="005B6EA1">
        <w:rPr>
          <w:rFonts w:ascii="Calibri" w:hAnsi="Calibri"/>
          <w:bCs/>
          <w:spacing w:val="-2"/>
          <w:sz w:val="21"/>
          <w:szCs w:val="21"/>
        </w:rPr>
        <w:t>e</w:t>
      </w:r>
      <w:r>
        <w:rPr>
          <w:rFonts w:ascii="Calibri" w:hAnsi="Calibri"/>
          <w:bCs/>
          <w:spacing w:val="-2"/>
          <w:sz w:val="21"/>
          <w:szCs w:val="21"/>
        </w:rPr>
        <w:t xml:space="preserve">rialauswahl </w:t>
      </w:r>
      <w:r w:rsidR="005B6EA1">
        <w:rPr>
          <w:rFonts w:ascii="Calibri" w:hAnsi="Calibri"/>
          <w:bCs/>
          <w:spacing w:val="-2"/>
          <w:sz w:val="21"/>
          <w:szCs w:val="21"/>
        </w:rPr>
        <w:t xml:space="preserve">bietet </w:t>
      </w:r>
      <w:r w:rsidR="001B5472" w:rsidRPr="00280B8E">
        <w:rPr>
          <w:rFonts w:ascii="Calibri" w:hAnsi="Calibri"/>
          <w:bCs/>
          <w:spacing w:val="-2"/>
          <w:sz w:val="21"/>
          <w:szCs w:val="21"/>
        </w:rPr>
        <w:t>MARTIN</w:t>
      </w:r>
      <w:r w:rsidR="0034126B" w:rsidRPr="00280B8E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5B6EA1">
        <w:rPr>
          <w:rFonts w:ascii="Calibri" w:hAnsi="Calibri"/>
          <w:bCs/>
          <w:spacing w:val="-2"/>
          <w:sz w:val="21"/>
          <w:szCs w:val="21"/>
        </w:rPr>
        <w:t xml:space="preserve">den Konstrukteuren und Produktentwicklern </w:t>
      </w:r>
      <w:r w:rsidR="0034126B" w:rsidRPr="00280B8E">
        <w:rPr>
          <w:rFonts w:ascii="Calibri" w:hAnsi="Calibri"/>
          <w:bCs/>
          <w:spacing w:val="-2"/>
          <w:sz w:val="21"/>
          <w:szCs w:val="21"/>
        </w:rPr>
        <w:t>seine</w:t>
      </w:r>
      <w:r w:rsidR="005B6EA1">
        <w:rPr>
          <w:rFonts w:ascii="Calibri" w:hAnsi="Calibri"/>
          <w:bCs/>
          <w:spacing w:val="-2"/>
          <w:sz w:val="21"/>
          <w:szCs w:val="21"/>
        </w:rPr>
        <w:t>r</w:t>
      </w:r>
      <w:r w:rsidR="0034126B" w:rsidRPr="00280B8E">
        <w:rPr>
          <w:rFonts w:ascii="Calibri" w:hAnsi="Calibri"/>
          <w:bCs/>
          <w:spacing w:val="-2"/>
          <w:sz w:val="21"/>
          <w:szCs w:val="21"/>
        </w:rPr>
        <w:t xml:space="preserve"> Kunden </w:t>
      </w:r>
      <w:r w:rsidR="005B6EA1">
        <w:rPr>
          <w:rFonts w:ascii="Calibri" w:hAnsi="Calibri"/>
          <w:bCs/>
          <w:spacing w:val="-2"/>
          <w:sz w:val="21"/>
          <w:szCs w:val="21"/>
        </w:rPr>
        <w:t>viel Spielraum für neue, innovative Ansätze.</w:t>
      </w:r>
      <w:r w:rsidR="0034126B" w:rsidRPr="00280B8E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5B6EA1">
        <w:rPr>
          <w:rFonts w:ascii="Calibri" w:hAnsi="Calibri"/>
          <w:bCs/>
          <w:spacing w:val="-2"/>
          <w:sz w:val="21"/>
          <w:szCs w:val="21"/>
        </w:rPr>
        <w:t>Entscheidende Faktoren für deren rasche Umsetzung sind dann d</w:t>
      </w:r>
      <w:r w:rsidR="0034126B" w:rsidRPr="00280B8E">
        <w:rPr>
          <w:rFonts w:ascii="Calibri" w:hAnsi="Calibri"/>
          <w:bCs/>
          <w:spacing w:val="-2"/>
          <w:sz w:val="21"/>
          <w:szCs w:val="21"/>
        </w:rPr>
        <w:t xml:space="preserve">er firmeneigene Werkzeugbau und </w:t>
      </w:r>
      <w:r w:rsidR="001B5472" w:rsidRPr="00280B8E">
        <w:rPr>
          <w:rFonts w:ascii="Calibri" w:hAnsi="Calibri"/>
          <w:bCs/>
          <w:spacing w:val="-2"/>
          <w:sz w:val="21"/>
          <w:szCs w:val="21"/>
        </w:rPr>
        <w:t>die große Bandbreite an modernen Fertigungs- und Bearbeitungs</w:t>
      </w:r>
      <w:r w:rsidR="007E5532" w:rsidRPr="00280B8E">
        <w:rPr>
          <w:rFonts w:ascii="Calibri" w:hAnsi="Calibri"/>
          <w:bCs/>
          <w:spacing w:val="-2"/>
          <w:sz w:val="21"/>
          <w:szCs w:val="21"/>
        </w:rPr>
        <w:t>technologien</w:t>
      </w:r>
      <w:r w:rsidR="005B6EA1">
        <w:rPr>
          <w:rFonts w:ascii="Calibri" w:hAnsi="Calibri"/>
          <w:bCs/>
          <w:spacing w:val="-2"/>
          <w:sz w:val="21"/>
          <w:szCs w:val="21"/>
        </w:rPr>
        <w:t>, die das Unternehmen in seinem S</w:t>
      </w:r>
      <w:r w:rsidR="007E5532" w:rsidRPr="00280B8E">
        <w:rPr>
          <w:rFonts w:ascii="Calibri" w:hAnsi="Calibri"/>
          <w:bCs/>
          <w:spacing w:val="-2"/>
          <w:sz w:val="21"/>
          <w:szCs w:val="21"/>
        </w:rPr>
        <w:t xml:space="preserve">tammwerk </w:t>
      </w:r>
      <w:r w:rsidR="005B6EA1">
        <w:rPr>
          <w:rFonts w:ascii="Calibri" w:hAnsi="Calibri"/>
          <w:bCs/>
          <w:spacing w:val="-2"/>
          <w:sz w:val="21"/>
          <w:szCs w:val="21"/>
        </w:rPr>
        <w:t xml:space="preserve">in </w:t>
      </w:r>
      <w:r w:rsidR="007E5532" w:rsidRPr="00280B8E">
        <w:rPr>
          <w:rFonts w:ascii="Calibri" w:hAnsi="Calibri"/>
          <w:bCs/>
          <w:spacing w:val="-2"/>
          <w:sz w:val="21"/>
          <w:szCs w:val="21"/>
        </w:rPr>
        <w:t xml:space="preserve">Dietzenbach </w:t>
      </w:r>
      <w:r w:rsidR="005B6EA1">
        <w:rPr>
          <w:rFonts w:ascii="Calibri" w:hAnsi="Calibri"/>
          <w:bCs/>
          <w:spacing w:val="-2"/>
          <w:sz w:val="21"/>
          <w:szCs w:val="21"/>
        </w:rPr>
        <w:t xml:space="preserve">praktiziert. </w:t>
      </w:r>
      <w:bookmarkStart w:id="1" w:name="_Hlk132618154"/>
      <w:bookmarkStart w:id="2" w:name="_Hlk102625804"/>
      <w:r w:rsidR="00513A43" w:rsidRPr="00280B8E">
        <w:rPr>
          <w:rFonts w:ascii="Calibri" w:hAnsi="Calibri"/>
          <w:bCs/>
          <w:spacing w:val="-2"/>
          <w:sz w:val="21"/>
          <w:szCs w:val="21"/>
        </w:rPr>
        <w:t>„</w:t>
      </w:r>
      <w:r w:rsidR="005B6EA1">
        <w:rPr>
          <w:rFonts w:ascii="Calibri" w:hAnsi="Calibri"/>
          <w:bCs/>
          <w:spacing w:val="-2"/>
          <w:sz w:val="21"/>
          <w:szCs w:val="21"/>
        </w:rPr>
        <w:t xml:space="preserve">Vom </w:t>
      </w:r>
      <w:r w:rsidR="0015768E" w:rsidRPr="00280B8E">
        <w:rPr>
          <w:rFonts w:ascii="Calibri" w:hAnsi="Calibri"/>
          <w:bCs/>
          <w:spacing w:val="-2"/>
          <w:sz w:val="21"/>
          <w:szCs w:val="21"/>
        </w:rPr>
        <w:t>2D-</w:t>
      </w:r>
      <w:r w:rsidR="007D4074" w:rsidRPr="00280B8E">
        <w:rPr>
          <w:rFonts w:ascii="Calibri" w:hAnsi="Calibri"/>
          <w:bCs/>
          <w:spacing w:val="-2"/>
          <w:sz w:val="21"/>
          <w:szCs w:val="21"/>
        </w:rPr>
        <w:t>Laserfeinschneiden</w:t>
      </w:r>
      <w:r w:rsidR="005B6EA1">
        <w:rPr>
          <w:rFonts w:ascii="Calibri" w:hAnsi="Calibri"/>
          <w:bCs/>
          <w:spacing w:val="-2"/>
          <w:sz w:val="21"/>
          <w:szCs w:val="21"/>
        </w:rPr>
        <w:t xml:space="preserve"> und </w:t>
      </w:r>
      <w:r w:rsidR="007D4074" w:rsidRPr="00280B8E">
        <w:rPr>
          <w:rFonts w:ascii="Calibri" w:hAnsi="Calibri"/>
          <w:bCs/>
          <w:spacing w:val="-2"/>
          <w:sz w:val="21"/>
          <w:szCs w:val="21"/>
        </w:rPr>
        <w:t>Wasserstrahlschneiden</w:t>
      </w:r>
      <w:r w:rsidR="005B6EA1">
        <w:rPr>
          <w:rFonts w:ascii="Calibri" w:hAnsi="Calibri"/>
          <w:bCs/>
          <w:spacing w:val="-2"/>
          <w:sz w:val="21"/>
          <w:szCs w:val="21"/>
        </w:rPr>
        <w:t xml:space="preserve"> über das</w:t>
      </w:r>
      <w:r w:rsidR="007E5532" w:rsidRPr="00280B8E">
        <w:rPr>
          <w:rFonts w:ascii="Calibri" w:hAnsi="Calibri"/>
          <w:bCs/>
          <w:spacing w:val="-2"/>
          <w:sz w:val="21"/>
          <w:szCs w:val="21"/>
        </w:rPr>
        <w:t xml:space="preserve"> Schneidplotten</w:t>
      </w:r>
      <w:r w:rsidR="00BF045B">
        <w:rPr>
          <w:rFonts w:ascii="Calibri" w:hAnsi="Calibri"/>
          <w:bCs/>
          <w:spacing w:val="-2"/>
          <w:sz w:val="21"/>
          <w:szCs w:val="21"/>
        </w:rPr>
        <w:t xml:space="preserve"> und</w:t>
      </w:r>
      <w:r w:rsidR="007E5532" w:rsidRPr="00280B8E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15768E" w:rsidRPr="00280B8E">
        <w:rPr>
          <w:rFonts w:ascii="Calibri" w:hAnsi="Calibri"/>
          <w:bCs/>
          <w:spacing w:val="-2"/>
          <w:sz w:val="21"/>
          <w:szCs w:val="21"/>
        </w:rPr>
        <w:t xml:space="preserve">CNC-Stanzen </w:t>
      </w:r>
      <w:r w:rsidR="00BF045B">
        <w:rPr>
          <w:rFonts w:ascii="Calibri" w:hAnsi="Calibri"/>
          <w:bCs/>
          <w:spacing w:val="-2"/>
          <w:sz w:val="21"/>
          <w:szCs w:val="21"/>
        </w:rPr>
        <w:t xml:space="preserve">bis hin zur </w:t>
      </w:r>
      <w:r w:rsidR="0015768E" w:rsidRPr="00280B8E">
        <w:rPr>
          <w:rFonts w:ascii="Calibri" w:hAnsi="Calibri"/>
          <w:bCs/>
          <w:spacing w:val="-2"/>
          <w:sz w:val="21"/>
          <w:szCs w:val="21"/>
        </w:rPr>
        <w:t xml:space="preserve">Präzisionszerspanung </w:t>
      </w:r>
      <w:r w:rsidR="001B5472" w:rsidRPr="00280B8E">
        <w:rPr>
          <w:rFonts w:ascii="Calibri" w:hAnsi="Calibri"/>
          <w:bCs/>
          <w:spacing w:val="-2"/>
          <w:sz w:val="21"/>
          <w:szCs w:val="21"/>
        </w:rPr>
        <w:t>verfüg</w:t>
      </w:r>
      <w:r w:rsidR="00513A43" w:rsidRPr="00280B8E">
        <w:rPr>
          <w:rFonts w:ascii="Calibri" w:hAnsi="Calibri"/>
          <w:bCs/>
          <w:spacing w:val="-2"/>
          <w:sz w:val="21"/>
          <w:szCs w:val="21"/>
        </w:rPr>
        <w:t xml:space="preserve">en wir </w:t>
      </w:r>
      <w:r w:rsidR="00E346CE">
        <w:rPr>
          <w:rFonts w:ascii="Calibri" w:hAnsi="Calibri"/>
          <w:bCs/>
          <w:spacing w:val="-2"/>
          <w:sz w:val="21"/>
          <w:szCs w:val="21"/>
        </w:rPr>
        <w:t xml:space="preserve">über </w:t>
      </w:r>
      <w:r w:rsidR="00A73B43">
        <w:rPr>
          <w:rFonts w:ascii="Calibri" w:hAnsi="Calibri"/>
          <w:bCs/>
          <w:spacing w:val="-2"/>
          <w:sz w:val="21"/>
          <w:szCs w:val="21"/>
        </w:rPr>
        <w:t xml:space="preserve">eine </w:t>
      </w:r>
      <w:r w:rsidR="005B6EA1">
        <w:rPr>
          <w:rFonts w:ascii="Calibri" w:hAnsi="Calibri"/>
          <w:bCs/>
          <w:spacing w:val="-2"/>
          <w:sz w:val="21"/>
          <w:szCs w:val="21"/>
        </w:rPr>
        <w:t>v</w:t>
      </w:r>
      <w:r w:rsidR="007E5532" w:rsidRPr="00280B8E">
        <w:rPr>
          <w:rFonts w:ascii="Calibri" w:hAnsi="Calibri"/>
          <w:bCs/>
          <w:spacing w:val="-2"/>
          <w:sz w:val="21"/>
          <w:szCs w:val="21"/>
        </w:rPr>
        <w:t>erfahren</w:t>
      </w:r>
      <w:r w:rsidR="005B6EA1">
        <w:rPr>
          <w:rFonts w:ascii="Calibri" w:hAnsi="Calibri"/>
          <w:bCs/>
          <w:spacing w:val="-2"/>
          <w:sz w:val="21"/>
          <w:szCs w:val="21"/>
        </w:rPr>
        <w:t xml:space="preserve">stechnische </w:t>
      </w:r>
      <w:r w:rsidR="00A73B43">
        <w:rPr>
          <w:rFonts w:ascii="Calibri" w:hAnsi="Calibri"/>
          <w:bCs/>
          <w:spacing w:val="-2"/>
          <w:sz w:val="21"/>
          <w:szCs w:val="21"/>
        </w:rPr>
        <w:t>Expertise</w:t>
      </w:r>
      <w:r w:rsidR="007E5532" w:rsidRPr="00280B8E">
        <w:rPr>
          <w:rFonts w:ascii="Calibri" w:hAnsi="Calibri"/>
          <w:bCs/>
          <w:spacing w:val="-2"/>
          <w:sz w:val="21"/>
          <w:szCs w:val="21"/>
        </w:rPr>
        <w:t xml:space="preserve">, </w:t>
      </w:r>
      <w:r w:rsidR="00A73B43">
        <w:rPr>
          <w:rFonts w:ascii="Calibri" w:hAnsi="Calibri"/>
          <w:bCs/>
          <w:spacing w:val="-2"/>
          <w:sz w:val="21"/>
          <w:szCs w:val="21"/>
        </w:rPr>
        <w:t>die</w:t>
      </w:r>
      <w:r w:rsidR="005B6EA1">
        <w:rPr>
          <w:rFonts w:ascii="Calibri" w:hAnsi="Calibri"/>
          <w:bCs/>
          <w:spacing w:val="-2"/>
          <w:sz w:val="21"/>
          <w:szCs w:val="21"/>
        </w:rPr>
        <w:t xml:space="preserve"> wir </w:t>
      </w:r>
      <w:r w:rsidR="00797403" w:rsidRPr="00280B8E">
        <w:rPr>
          <w:rFonts w:ascii="Calibri" w:hAnsi="Calibri"/>
          <w:bCs/>
          <w:spacing w:val="-2"/>
          <w:sz w:val="21"/>
          <w:szCs w:val="21"/>
        </w:rPr>
        <w:t xml:space="preserve">sowohl für die Metall- als auch für </w:t>
      </w:r>
      <w:r w:rsidR="00CD0D8B" w:rsidRPr="00280B8E">
        <w:rPr>
          <w:rFonts w:ascii="Calibri" w:hAnsi="Calibri"/>
          <w:bCs/>
          <w:spacing w:val="-2"/>
          <w:sz w:val="21"/>
          <w:szCs w:val="21"/>
        </w:rPr>
        <w:t xml:space="preserve">die </w:t>
      </w:r>
      <w:r w:rsidR="00797403" w:rsidRPr="00280B8E">
        <w:rPr>
          <w:rFonts w:ascii="Calibri" w:hAnsi="Calibri"/>
          <w:bCs/>
          <w:spacing w:val="-2"/>
          <w:sz w:val="21"/>
          <w:szCs w:val="21"/>
        </w:rPr>
        <w:t xml:space="preserve">Kunststoffbearbeitung einsetzen </w:t>
      </w:r>
      <w:r w:rsidR="005B6EA1">
        <w:rPr>
          <w:rFonts w:ascii="Calibri" w:hAnsi="Calibri"/>
          <w:bCs/>
          <w:spacing w:val="-2"/>
          <w:sz w:val="21"/>
          <w:szCs w:val="21"/>
        </w:rPr>
        <w:t>können</w:t>
      </w:r>
      <w:r w:rsidR="00513A43" w:rsidRPr="00280B8E">
        <w:rPr>
          <w:rFonts w:ascii="Calibri" w:hAnsi="Calibri"/>
          <w:bCs/>
          <w:spacing w:val="-2"/>
          <w:sz w:val="21"/>
          <w:szCs w:val="21"/>
        </w:rPr>
        <w:t xml:space="preserve">“, </w:t>
      </w:r>
      <w:bookmarkEnd w:id="1"/>
      <w:r w:rsidR="00513A43" w:rsidRPr="00280B8E">
        <w:rPr>
          <w:rFonts w:ascii="Calibri" w:hAnsi="Calibri"/>
          <w:bCs/>
          <w:spacing w:val="-2"/>
          <w:sz w:val="21"/>
          <w:szCs w:val="21"/>
        </w:rPr>
        <w:t xml:space="preserve">sagt </w:t>
      </w:r>
      <w:bookmarkEnd w:id="2"/>
      <w:r w:rsidR="005B6EA1" w:rsidRPr="005B6EA1">
        <w:rPr>
          <w:rFonts w:ascii="Calibri" w:hAnsi="Calibri"/>
          <w:bCs/>
          <w:spacing w:val="-2"/>
          <w:sz w:val="21"/>
          <w:szCs w:val="21"/>
        </w:rPr>
        <w:t>Christoph Martin</w:t>
      </w:r>
      <w:r w:rsidR="005B6EA1">
        <w:rPr>
          <w:rFonts w:ascii="Calibri" w:hAnsi="Calibri"/>
          <w:bCs/>
          <w:spacing w:val="-2"/>
          <w:sz w:val="21"/>
          <w:szCs w:val="21"/>
        </w:rPr>
        <w:t xml:space="preserve">. Allein in der Folientechnik ist das Unternehmen in der Lage, Dicken von 25 Mikrometer bis 25 Millimeter zu bearbeiten. </w:t>
      </w:r>
    </w:p>
    <w:p w14:paraId="274759EA" w14:textId="05C137D3" w:rsidR="00BF045B" w:rsidRPr="00BF045B" w:rsidRDefault="00146191" w:rsidP="00AD1184">
      <w:pPr>
        <w:spacing w:after="120" w:line="360" w:lineRule="auto"/>
        <w:ind w:left="0"/>
        <w:jc w:val="both"/>
        <w:rPr>
          <w:rFonts w:ascii="Calibri" w:hAnsi="Calibri"/>
          <w:b/>
          <w:spacing w:val="-2"/>
          <w:sz w:val="21"/>
          <w:szCs w:val="21"/>
        </w:rPr>
      </w:pPr>
      <w:r>
        <w:rPr>
          <w:rFonts w:ascii="Calibri" w:hAnsi="Calibri"/>
          <w:b/>
          <w:spacing w:val="-2"/>
          <w:sz w:val="21"/>
          <w:szCs w:val="21"/>
        </w:rPr>
        <w:t>Viele Leistungen unter einem Dach</w:t>
      </w:r>
    </w:p>
    <w:p w14:paraId="29E9EC50" w14:textId="200294B7" w:rsidR="0098673F" w:rsidRPr="00280B8E" w:rsidRDefault="00AA0D94" w:rsidP="000A6CA0">
      <w:pPr>
        <w:spacing w:after="120" w:line="360" w:lineRule="auto"/>
        <w:ind w:left="0"/>
        <w:jc w:val="both"/>
        <w:rPr>
          <w:rFonts w:ascii="Calibri" w:hAnsi="Calibri" w:cs="Arial"/>
          <w:spacing w:val="-2"/>
          <w:sz w:val="21"/>
          <w:szCs w:val="21"/>
        </w:rPr>
      </w:pPr>
      <w:r w:rsidRPr="00280B8E">
        <w:rPr>
          <w:rFonts w:ascii="Calibri" w:hAnsi="Calibri"/>
          <w:bCs/>
          <w:spacing w:val="-2"/>
          <w:sz w:val="21"/>
          <w:szCs w:val="21"/>
        </w:rPr>
        <w:t xml:space="preserve">MARTIN </w:t>
      </w:r>
      <w:r w:rsidR="00A73B43">
        <w:rPr>
          <w:rFonts w:ascii="Calibri" w:hAnsi="Calibri"/>
          <w:bCs/>
          <w:spacing w:val="-2"/>
          <w:sz w:val="21"/>
          <w:szCs w:val="21"/>
        </w:rPr>
        <w:t xml:space="preserve">führt </w:t>
      </w:r>
      <w:r w:rsidR="00F96E78">
        <w:rPr>
          <w:rFonts w:ascii="Calibri" w:hAnsi="Calibri"/>
          <w:bCs/>
          <w:spacing w:val="-2"/>
          <w:sz w:val="21"/>
          <w:szCs w:val="21"/>
        </w:rPr>
        <w:t>sein gesamtes Leistungsspektrum u</w:t>
      </w:r>
      <w:r w:rsidR="00FD2489" w:rsidRPr="00280B8E">
        <w:rPr>
          <w:rFonts w:ascii="Calibri" w:hAnsi="Calibri"/>
          <w:bCs/>
          <w:spacing w:val="-2"/>
          <w:sz w:val="21"/>
          <w:szCs w:val="21"/>
        </w:rPr>
        <w:t>nter dem Dach seiner Technologiemarke M-Tech</w:t>
      </w:r>
      <w:r w:rsidR="00EC6CDE" w:rsidRPr="00280B8E">
        <w:rPr>
          <w:rFonts w:ascii="Calibri" w:hAnsi="Calibri" w:cs="Calibri"/>
          <w:bCs/>
          <w:spacing w:val="-2"/>
          <w:sz w:val="21"/>
          <w:szCs w:val="21"/>
        </w:rPr>
        <w:t>®</w:t>
      </w:r>
      <w:r w:rsidR="00F96E78">
        <w:rPr>
          <w:rFonts w:ascii="Calibri" w:hAnsi="Calibri"/>
          <w:bCs/>
          <w:spacing w:val="-2"/>
          <w:sz w:val="21"/>
          <w:szCs w:val="21"/>
        </w:rPr>
        <w:t xml:space="preserve">. Sie umfasst alle Möglichkeiten zur </w:t>
      </w:r>
      <w:r w:rsidR="00FD6240" w:rsidRPr="00280B8E">
        <w:rPr>
          <w:rFonts w:ascii="Calibri" w:hAnsi="Calibri"/>
          <w:bCs/>
          <w:spacing w:val="-2"/>
          <w:sz w:val="21"/>
          <w:szCs w:val="21"/>
        </w:rPr>
        <w:t>Herstellung von Bauteilen und Baugruppen aus Stahl, Metall und Kunststoff</w:t>
      </w:r>
      <w:r w:rsidR="00F96E78">
        <w:rPr>
          <w:rFonts w:ascii="Calibri" w:hAnsi="Calibri"/>
          <w:bCs/>
          <w:spacing w:val="-2"/>
          <w:sz w:val="21"/>
          <w:szCs w:val="21"/>
        </w:rPr>
        <w:t xml:space="preserve">, </w:t>
      </w:r>
      <w:r w:rsidR="00F96E78" w:rsidRPr="00F96E78">
        <w:rPr>
          <w:rFonts w:ascii="Calibri" w:hAnsi="Calibri"/>
          <w:bCs/>
          <w:spacing w:val="-2"/>
          <w:sz w:val="21"/>
          <w:szCs w:val="21"/>
        </w:rPr>
        <w:t xml:space="preserve">die Realisierung von Passelementen aus Metall und Kunststoff für den Toleranzausgleich in der Baugruppenmontage und </w:t>
      </w:r>
      <w:r w:rsidR="00F96E78">
        <w:rPr>
          <w:rFonts w:ascii="Calibri" w:hAnsi="Calibri"/>
          <w:bCs/>
          <w:spacing w:val="-2"/>
          <w:sz w:val="21"/>
          <w:szCs w:val="21"/>
        </w:rPr>
        <w:t xml:space="preserve">für </w:t>
      </w:r>
      <w:r w:rsidR="00F96E78" w:rsidRPr="00F96E78">
        <w:rPr>
          <w:rFonts w:ascii="Calibri" w:hAnsi="Calibri"/>
          <w:bCs/>
          <w:spacing w:val="-2"/>
          <w:sz w:val="21"/>
          <w:szCs w:val="21"/>
        </w:rPr>
        <w:t>das Ausrichten von Maschinen</w:t>
      </w:r>
      <w:r w:rsidR="00F96E78">
        <w:rPr>
          <w:rFonts w:ascii="Calibri" w:hAnsi="Calibri"/>
          <w:bCs/>
          <w:spacing w:val="-2"/>
          <w:sz w:val="21"/>
          <w:szCs w:val="21"/>
        </w:rPr>
        <w:t xml:space="preserve"> sowie eine darauf aufbauende</w:t>
      </w:r>
      <w:r w:rsidR="00FD6240" w:rsidRPr="00280B8E">
        <w:rPr>
          <w:rFonts w:ascii="Calibri" w:hAnsi="Calibri"/>
          <w:bCs/>
          <w:spacing w:val="-2"/>
          <w:sz w:val="21"/>
          <w:szCs w:val="21"/>
        </w:rPr>
        <w:t xml:space="preserve"> Prozessberatung zur Kostenoptimierung durch den systematischen </w:t>
      </w:r>
      <w:r w:rsidR="00EC6CDE" w:rsidRPr="00280B8E">
        <w:rPr>
          <w:rFonts w:ascii="Calibri" w:hAnsi="Calibri"/>
          <w:bCs/>
          <w:spacing w:val="-2"/>
          <w:sz w:val="21"/>
          <w:szCs w:val="21"/>
        </w:rPr>
        <w:t>Passelemente-</w:t>
      </w:r>
      <w:r w:rsidR="00FD6240" w:rsidRPr="00280B8E">
        <w:rPr>
          <w:rFonts w:ascii="Calibri" w:hAnsi="Calibri"/>
          <w:bCs/>
          <w:spacing w:val="-2"/>
          <w:sz w:val="21"/>
          <w:szCs w:val="21"/>
        </w:rPr>
        <w:t>Einsatz</w:t>
      </w:r>
      <w:r w:rsidR="00F96E78">
        <w:rPr>
          <w:rFonts w:ascii="Calibri" w:hAnsi="Calibri"/>
          <w:bCs/>
          <w:spacing w:val="-2"/>
          <w:sz w:val="21"/>
          <w:szCs w:val="21"/>
        </w:rPr>
        <w:t xml:space="preserve">. Außerdem </w:t>
      </w:r>
      <w:r w:rsidR="00A73B43">
        <w:rPr>
          <w:rFonts w:ascii="Calibri" w:hAnsi="Calibri"/>
          <w:bCs/>
          <w:spacing w:val="-2"/>
          <w:sz w:val="21"/>
          <w:szCs w:val="21"/>
        </w:rPr>
        <w:t>offeriert</w:t>
      </w:r>
      <w:r w:rsidR="00F96E78">
        <w:rPr>
          <w:rFonts w:ascii="Calibri" w:hAnsi="Calibri"/>
          <w:bCs/>
          <w:spacing w:val="-2"/>
          <w:sz w:val="21"/>
          <w:szCs w:val="21"/>
        </w:rPr>
        <w:t xml:space="preserve"> das Unternehmen unter der Dachmarke </w:t>
      </w:r>
      <w:r w:rsidR="00F96E78" w:rsidRPr="00F96E78">
        <w:rPr>
          <w:rFonts w:ascii="Calibri" w:hAnsi="Calibri"/>
          <w:bCs/>
          <w:spacing w:val="-2"/>
          <w:sz w:val="21"/>
          <w:szCs w:val="21"/>
        </w:rPr>
        <w:t>M-Tech®</w:t>
      </w:r>
      <w:r w:rsidR="00F96E78">
        <w:rPr>
          <w:rFonts w:ascii="Calibri" w:hAnsi="Calibri"/>
          <w:bCs/>
          <w:spacing w:val="-2"/>
          <w:sz w:val="21"/>
          <w:szCs w:val="21"/>
        </w:rPr>
        <w:t xml:space="preserve"> zahlreiche D</w:t>
      </w:r>
      <w:r w:rsidR="00FD6240" w:rsidRPr="00280B8E">
        <w:rPr>
          <w:rFonts w:ascii="Calibri" w:hAnsi="Calibri"/>
          <w:bCs/>
          <w:spacing w:val="-2"/>
          <w:sz w:val="21"/>
          <w:szCs w:val="21"/>
        </w:rPr>
        <w:t>ienstleistungen rund um die Entwicklung, die Konstruktion und das Prototyping</w:t>
      </w:r>
      <w:r w:rsidR="00F96E78">
        <w:rPr>
          <w:rFonts w:ascii="Calibri" w:hAnsi="Calibri"/>
          <w:bCs/>
          <w:spacing w:val="-2"/>
          <w:sz w:val="21"/>
          <w:szCs w:val="21"/>
        </w:rPr>
        <w:t xml:space="preserve"> sowie k</w:t>
      </w:r>
      <w:r w:rsidR="00FD6240" w:rsidRPr="00280B8E">
        <w:rPr>
          <w:rFonts w:ascii="Calibri" w:hAnsi="Calibri"/>
          <w:bCs/>
          <w:spacing w:val="-2"/>
          <w:sz w:val="21"/>
          <w:szCs w:val="21"/>
        </w:rPr>
        <w:t>unden</w:t>
      </w:r>
      <w:r w:rsidR="00F96E78">
        <w:rPr>
          <w:rFonts w:ascii="Calibri" w:hAnsi="Calibri"/>
          <w:bCs/>
          <w:spacing w:val="-2"/>
          <w:sz w:val="21"/>
          <w:szCs w:val="21"/>
        </w:rPr>
        <w:t xml:space="preserve">orientierte </w:t>
      </w:r>
      <w:r w:rsidR="00FD6240" w:rsidRPr="00280B8E">
        <w:rPr>
          <w:rFonts w:ascii="Calibri" w:hAnsi="Calibri"/>
          <w:bCs/>
          <w:spacing w:val="-2"/>
          <w:sz w:val="21"/>
          <w:szCs w:val="21"/>
        </w:rPr>
        <w:t>Verpackungs- und Logistiklösungen.</w:t>
      </w:r>
      <w:r w:rsidR="00EC6CDE" w:rsidRPr="00280B8E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4A5B60" w:rsidRPr="00280B8E">
        <w:rPr>
          <w:rFonts w:ascii="Calibri" w:hAnsi="Calibri" w:cs="Arial"/>
          <w:i/>
          <w:iCs/>
          <w:spacing w:val="-2"/>
          <w:sz w:val="21"/>
          <w:szCs w:val="21"/>
        </w:rPr>
        <w:t>ar</w:t>
      </w:r>
    </w:p>
    <w:p w14:paraId="32F95E9E" w14:textId="1A768E20" w:rsidR="00C66CD3" w:rsidRPr="00280B8E" w:rsidRDefault="00A869A6" w:rsidP="000A6CA0">
      <w:pPr>
        <w:spacing w:after="120" w:line="360" w:lineRule="auto"/>
        <w:ind w:left="0"/>
        <w:jc w:val="both"/>
        <w:rPr>
          <w:rFonts w:ascii="Calibri" w:hAnsi="Calibri" w:cs="Arial"/>
          <w:spacing w:val="-2"/>
          <w:sz w:val="16"/>
          <w:szCs w:val="16"/>
        </w:rPr>
      </w:pPr>
      <w:r w:rsidRPr="00280B8E">
        <w:rPr>
          <w:rFonts w:ascii="Calibri" w:hAnsi="Calibri" w:cs="Calibri"/>
          <w:i/>
          <w:spacing w:val="0"/>
          <w:sz w:val="16"/>
          <w:szCs w:val="16"/>
        </w:rPr>
        <w:t>5</w:t>
      </w:r>
      <w:r w:rsidR="00BD07AF">
        <w:rPr>
          <w:rFonts w:ascii="Calibri" w:hAnsi="Calibri" w:cs="Calibri"/>
          <w:i/>
          <w:spacing w:val="0"/>
          <w:sz w:val="16"/>
          <w:szCs w:val="16"/>
        </w:rPr>
        <w:t>85</w:t>
      </w:r>
      <w:r w:rsidR="00C66CD3" w:rsidRPr="00280B8E">
        <w:rPr>
          <w:rFonts w:ascii="Calibri" w:hAnsi="Calibri" w:cs="Calibri"/>
          <w:i/>
          <w:spacing w:val="0"/>
          <w:sz w:val="16"/>
          <w:szCs w:val="16"/>
        </w:rPr>
        <w:t xml:space="preserve"> Wörter mit </w:t>
      </w:r>
      <w:r w:rsidRPr="00280B8E">
        <w:rPr>
          <w:rFonts w:ascii="Calibri" w:hAnsi="Calibri" w:cs="Calibri"/>
          <w:i/>
          <w:spacing w:val="0"/>
          <w:sz w:val="16"/>
          <w:szCs w:val="16"/>
        </w:rPr>
        <w:t>4.</w:t>
      </w:r>
      <w:r w:rsidR="0052653E" w:rsidRPr="00280B8E">
        <w:rPr>
          <w:rFonts w:ascii="Calibri" w:hAnsi="Calibri" w:cs="Calibri"/>
          <w:i/>
          <w:spacing w:val="0"/>
          <w:sz w:val="16"/>
          <w:szCs w:val="16"/>
        </w:rPr>
        <w:t>7</w:t>
      </w:r>
      <w:r w:rsidR="00BD07AF">
        <w:rPr>
          <w:rFonts w:ascii="Calibri" w:hAnsi="Calibri" w:cs="Calibri"/>
          <w:i/>
          <w:spacing w:val="0"/>
          <w:sz w:val="16"/>
          <w:szCs w:val="16"/>
        </w:rPr>
        <w:t>48</w:t>
      </w:r>
      <w:r w:rsidR="00C66CD3" w:rsidRPr="00280B8E">
        <w:rPr>
          <w:rFonts w:ascii="Calibri" w:hAnsi="Calibri" w:cs="Calibri"/>
          <w:i/>
          <w:spacing w:val="0"/>
          <w:sz w:val="16"/>
          <w:szCs w:val="16"/>
        </w:rPr>
        <w:t xml:space="preserve"> Zeichen (inkl. Leerzeichen)</w:t>
      </w:r>
      <w:r w:rsidR="004A5B60" w:rsidRPr="00280B8E">
        <w:rPr>
          <w:rFonts w:ascii="Calibri" w:hAnsi="Calibri" w:cs="Calibri"/>
          <w:i/>
          <w:spacing w:val="0"/>
          <w:sz w:val="16"/>
          <w:szCs w:val="16"/>
        </w:rPr>
        <w:t xml:space="preserve">     </w:t>
      </w:r>
      <w:r w:rsidR="004A5B60" w:rsidRPr="00280B8E">
        <w:rPr>
          <w:rFonts w:ascii="Calibri" w:hAnsi="Calibri" w:cs="Calibri"/>
          <w:i/>
          <w:spacing w:val="0"/>
          <w:sz w:val="16"/>
          <w:szCs w:val="16"/>
        </w:rPr>
        <w:tab/>
      </w:r>
      <w:r w:rsidR="004A5B60" w:rsidRPr="00280B8E">
        <w:rPr>
          <w:rFonts w:ascii="Calibri" w:hAnsi="Calibri" w:cs="Calibri"/>
          <w:i/>
          <w:spacing w:val="0"/>
          <w:sz w:val="16"/>
          <w:szCs w:val="16"/>
        </w:rPr>
        <w:tab/>
        <w:t xml:space="preserve">   Autor: Alexander Regenhardt, Freier Fachjournalist, Darmstadt</w:t>
      </w:r>
    </w:p>
    <w:p w14:paraId="23AF9304" w14:textId="77777777" w:rsidR="00C66CD3" w:rsidRPr="00280B8E" w:rsidRDefault="00C66CD3" w:rsidP="00C66CD3">
      <w:pPr>
        <w:autoSpaceDE w:val="0"/>
        <w:autoSpaceDN w:val="0"/>
        <w:ind w:left="0" w:right="-284"/>
        <w:rPr>
          <w:rFonts w:ascii="Calibri" w:hAnsi="Calibri" w:cs="Calibri"/>
          <w:b/>
          <w:spacing w:val="0"/>
          <w:sz w:val="16"/>
          <w:szCs w:val="16"/>
        </w:rPr>
      </w:pPr>
    </w:p>
    <w:p w14:paraId="21A7BC19" w14:textId="77777777" w:rsidR="00C66CD3" w:rsidRPr="00280B8E" w:rsidRDefault="00C66CD3" w:rsidP="00C66CD3">
      <w:pPr>
        <w:autoSpaceDE w:val="0"/>
        <w:autoSpaceDN w:val="0"/>
        <w:ind w:left="0" w:right="-284"/>
        <w:rPr>
          <w:rFonts w:ascii="Calibri" w:hAnsi="Calibri" w:cs="Calibri"/>
          <w:b/>
          <w:spacing w:val="0"/>
          <w:sz w:val="21"/>
          <w:szCs w:val="21"/>
        </w:rPr>
      </w:pPr>
      <w:r w:rsidRPr="00280B8E">
        <w:rPr>
          <w:rFonts w:ascii="Calibri" w:hAnsi="Calibri" w:cs="Calibri"/>
          <w:b/>
          <w:i/>
          <w:spacing w:val="0"/>
          <w:sz w:val="21"/>
          <w:szCs w:val="21"/>
        </w:rPr>
        <w:t xml:space="preserve">Hinweis für Redakteure: </w:t>
      </w:r>
      <w:r w:rsidRPr="00280B8E">
        <w:rPr>
          <w:rFonts w:ascii="Calibri" w:hAnsi="Calibri" w:cs="Calibri"/>
          <w:b/>
          <w:spacing w:val="0"/>
          <w:sz w:val="21"/>
          <w:szCs w:val="21"/>
        </w:rPr>
        <w:t>Text und Bilder stehen Ihnen unter www.pr-box.de zur Verfügung!</w:t>
      </w:r>
    </w:p>
    <w:p w14:paraId="5966C895" w14:textId="77777777" w:rsidR="006F56DE" w:rsidRPr="00280B8E" w:rsidRDefault="006F56DE" w:rsidP="00571CBC">
      <w:pPr>
        <w:autoSpaceDE w:val="0"/>
        <w:autoSpaceDN w:val="0"/>
        <w:spacing w:after="120"/>
        <w:ind w:left="0" w:right="-284"/>
        <w:rPr>
          <w:rFonts w:ascii="Calibri" w:hAnsi="Calibri" w:cs="Calibri"/>
          <w:i/>
          <w:spacing w:val="0"/>
          <w:sz w:val="21"/>
          <w:szCs w:val="21"/>
          <w:u w:val="single"/>
        </w:rPr>
      </w:pPr>
    </w:p>
    <w:p w14:paraId="6AE49ED2" w14:textId="3469C635" w:rsidR="00C66CD3" w:rsidRPr="00280B8E" w:rsidRDefault="00C66CD3" w:rsidP="00215FEE">
      <w:pPr>
        <w:autoSpaceDE w:val="0"/>
        <w:autoSpaceDN w:val="0"/>
        <w:spacing w:after="120"/>
        <w:ind w:left="0" w:right="-284"/>
        <w:rPr>
          <w:rFonts w:ascii="Calibri" w:hAnsi="Calibri" w:cs="Calibri"/>
          <w:i/>
          <w:spacing w:val="-2"/>
          <w:sz w:val="21"/>
          <w:szCs w:val="21"/>
          <w:u w:val="single"/>
        </w:rPr>
      </w:pPr>
      <w:r w:rsidRPr="00280B8E">
        <w:rPr>
          <w:rFonts w:ascii="Calibri" w:hAnsi="Calibri" w:cs="Calibri"/>
          <w:i/>
          <w:spacing w:val="-2"/>
          <w:sz w:val="21"/>
          <w:szCs w:val="21"/>
          <w:u w:val="single"/>
        </w:rPr>
        <w:t>Bilder (</w:t>
      </w:r>
      <w:r w:rsidR="00215FEE">
        <w:rPr>
          <w:rFonts w:ascii="Calibri" w:hAnsi="Calibri" w:cs="Calibri"/>
          <w:i/>
          <w:spacing w:val="-2"/>
          <w:sz w:val="21"/>
          <w:szCs w:val="21"/>
          <w:u w:val="single"/>
        </w:rPr>
        <w:t>3</w:t>
      </w:r>
      <w:r w:rsidRPr="00280B8E">
        <w:rPr>
          <w:rFonts w:ascii="Calibri" w:hAnsi="Calibri" w:cs="Calibri"/>
          <w:i/>
          <w:spacing w:val="-2"/>
          <w:sz w:val="21"/>
          <w:szCs w:val="21"/>
          <w:u w:val="single"/>
        </w:rPr>
        <w:t xml:space="preserve"> Motive)</w:t>
      </w:r>
    </w:p>
    <w:p w14:paraId="7098A95A" w14:textId="6126E1BB" w:rsidR="0032179F" w:rsidRPr="00280B8E" w:rsidRDefault="00C66CD3" w:rsidP="00215FEE">
      <w:pPr>
        <w:spacing w:after="120"/>
        <w:ind w:left="0"/>
        <w:jc w:val="both"/>
        <w:rPr>
          <w:rFonts w:ascii="Calibri" w:hAnsi="Calibri"/>
          <w:bCs/>
          <w:iCs/>
          <w:spacing w:val="-2"/>
          <w:sz w:val="21"/>
          <w:szCs w:val="21"/>
        </w:rPr>
      </w:pPr>
      <w:r w:rsidRPr="00280B8E">
        <w:rPr>
          <w:rFonts w:ascii="Calibri" w:hAnsi="Calibri"/>
          <w:i/>
          <w:spacing w:val="-2"/>
          <w:sz w:val="21"/>
          <w:szCs w:val="21"/>
        </w:rPr>
        <w:t xml:space="preserve">Bild </w:t>
      </w:r>
      <w:r w:rsidR="00B365A3" w:rsidRPr="00280B8E">
        <w:rPr>
          <w:rFonts w:ascii="Calibri" w:hAnsi="Calibri"/>
          <w:i/>
          <w:spacing w:val="-2"/>
          <w:sz w:val="21"/>
          <w:szCs w:val="21"/>
        </w:rPr>
        <w:t>1</w:t>
      </w:r>
      <w:r w:rsidRPr="00280B8E">
        <w:rPr>
          <w:rFonts w:ascii="Calibri" w:hAnsi="Calibri"/>
          <w:i/>
          <w:spacing w:val="-2"/>
          <w:sz w:val="21"/>
          <w:szCs w:val="21"/>
        </w:rPr>
        <w:t>:</w:t>
      </w:r>
      <w:r w:rsidRPr="00280B8E">
        <w:rPr>
          <w:rFonts w:ascii="Calibri" w:hAnsi="Calibri"/>
          <w:spacing w:val="-2"/>
          <w:sz w:val="21"/>
          <w:szCs w:val="21"/>
        </w:rPr>
        <w:t xml:space="preserve"> </w:t>
      </w:r>
      <w:r w:rsidR="00A73742">
        <w:rPr>
          <w:rFonts w:ascii="Calibri" w:hAnsi="Calibri"/>
          <w:spacing w:val="-2"/>
          <w:sz w:val="21"/>
          <w:szCs w:val="21"/>
        </w:rPr>
        <w:t xml:space="preserve">Bis zu 25 Mikrometer dünn: </w:t>
      </w:r>
      <w:r w:rsidR="00A73B43">
        <w:rPr>
          <w:rFonts w:ascii="Calibri" w:hAnsi="Calibri"/>
          <w:spacing w:val="-2"/>
          <w:sz w:val="21"/>
          <w:szCs w:val="21"/>
        </w:rPr>
        <w:t>K</w:t>
      </w:r>
      <w:r w:rsidR="00A73742">
        <w:rPr>
          <w:rFonts w:ascii="Calibri" w:hAnsi="Calibri"/>
          <w:spacing w:val="-2"/>
          <w:sz w:val="21"/>
          <w:szCs w:val="21"/>
        </w:rPr>
        <w:t>undenspezifische Dichtungen aus PET von MARTIN.</w:t>
      </w:r>
    </w:p>
    <w:p w14:paraId="0DD785DB" w14:textId="4CD21B62" w:rsidR="00020844" w:rsidRPr="00280B8E" w:rsidRDefault="00B15774" w:rsidP="00215FEE">
      <w:pPr>
        <w:spacing w:after="120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280B8E">
        <w:rPr>
          <w:rFonts w:ascii="Calibri" w:hAnsi="Calibri"/>
          <w:i/>
          <w:spacing w:val="-2"/>
          <w:sz w:val="21"/>
          <w:szCs w:val="21"/>
        </w:rPr>
        <w:t xml:space="preserve">Bild </w:t>
      </w:r>
      <w:r w:rsidR="00B365A3" w:rsidRPr="00280B8E">
        <w:rPr>
          <w:rFonts w:ascii="Calibri" w:hAnsi="Calibri"/>
          <w:i/>
          <w:spacing w:val="-2"/>
          <w:sz w:val="21"/>
          <w:szCs w:val="21"/>
        </w:rPr>
        <w:t>2</w:t>
      </w:r>
      <w:r w:rsidRPr="00280B8E">
        <w:rPr>
          <w:rFonts w:ascii="Calibri" w:hAnsi="Calibri"/>
          <w:i/>
          <w:spacing w:val="-2"/>
          <w:sz w:val="21"/>
          <w:szCs w:val="21"/>
        </w:rPr>
        <w:t>:</w:t>
      </w:r>
      <w:r w:rsidRPr="00280B8E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0B12AC" w:rsidRPr="00280B8E">
        <w:rPr>
          <w:rFonts w:ascii="Calibri" w:hAnsi="Calibri" w:cs="Calibri"/>
          <w:spacing w:val="-2"/>
          <w:sz w:val="21"/>
          <w:szCs w:val="21"/>
        </w:rPr>
        <w:t>Christoph Martin</w:t>
      </w:r>
      <w:r w:rsidR="000F3993">
        <w:rPr>
          <w:rFonts w:ascii="Calibri" w:hAnsi="Calibri" w:cs="Calibri"/>
          <w:spacing w:val="-2"/>
          <w:sz w:val="21"/>
          <w:szCs w:val="21"/>
        </w:rPr>
        <w:t>:</w:t>
      </w:r>
      <w:r w:rsidR="001F1449" w:rsidRPr="00280B8E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875D90" w:rsidRPr="00280B8E">
        <w:rPr>
          <w:rFonts w:ascii="Calibri" w:hAnsi="Calibri" w:cs="Calibri"/>
          <w:bCs/>
          <w:spacing w:val="-2"/>
          <w:sz w:val="21"/>
          <w:szCs w:val="21"/>
        </w:rPr>
        <w:t>„</w:t>
      </w:r>
      <w:r w:rsidR="00A73742" w:rsidRPr="00A73742">
        <w:rPr>
          <w:rFonts w:ascii="Calibri" w:hAnsi="Calibri" w:cs="Calibri"/>
          <w:bCs/>
          <w:spacing w:val="-2"/>
          <w:sz w:val="21"/>
          <w:szCs w:val="21"/>
        </w:rPr>
        <w:t xml:space="preserve">Vom 2D-Laserfeinschneiden und Wasserstrahlschneiden über das Schneidplotten und CNC-Stanzen bis hin zur Präzisionszerspanung verfügen wir über </w:t>
      </w:r>
      <w:r w:rsidR="00A73B43">
        <w:rPr>
          <w:rFonts w:ascii="Calibri" w:hAnsi="Calibri" w:cs="Calibri"/>
          <w:bCs/>
          <w:spacing w:val="-2"/>
          <w:sz w:val="21"/>
          <w:szCs w:val="21"/>
        </w:rPr>
        <w:t xml:space="preserve">eine </w:t>
      </w:r>
      <w:r w:rsidR="00A73742" w:rsidRPr="00A73742">
        <w:rPr>
          <w:rFonts w:ascii="Calibri" w:hAnsi="Calibri" w:cs="Calibri"/>
          <w:bCs/>
          <w:spacing w:val="-2"/>
          <w:sz w:val="21"/>
          <w:szCs w:val="21"/>
        </w:rPr>
        <w:t>verfahrenstechnische</w:t>
      </w:r>
      <w:r w:rsidR="00A73B43">
        <w:rPr>
          <w:rFonts w:ascii="Calibri" w:hAnsi="Calibri" w:cs="Calibri"/>
          <w:bCs/>
          <w:spacing w:val="-2"/>
          <w:sz w:val="21"/>
          <w:szCs w:val="21"/>
        </w:rPr>
        <w:t xml:space="preserve"> Expertise</w:t>
      </w:r>
      <w:r w:rsidR="00A73742" w:rsidRPr="00A73742">
        <w:rPr>
          <w:rFonts w:ascii="Calibri" w:hAnsi="Calibri" w:cs="Calibri"/>
          <w:bCs/>
          <w:spacing w:val="-2"/>
          <w:sz w:val="21"/>
          <w:szCs w:val="21"/>
        </w:rPr>
        <w:t xml:space="preserve">, </w:t>
      </w:r>
      <w:r w:rsidR="00A73B43">
        <w:rPr>
          <w:rFonts w:ascii="Calibri" w:hAnsi="Calibri" w:cs="Calibri"/>
          <w:bCs/>
          <w:spacing w:val="-2"/>
          <w:sz w:val="21"/>
          <w:szCs w:val="21"/>
        </w:rPr>
        <w:t>die</w:t>
      </w:r>
      <w:r w:rsidR="00A73742" w:rsidRPr="00A73742">
        <w:rPr>
          <w:rFonts w:ascii="Calibri" w:hAnsi="Calibri" w:cs="Calibri"/>
          <w:bCs/>
          <w:spacing w:val="-2"/>
          <w:sz w:val="21"/>
          <w:szCs w:val="21"/>
        </w:rPr>
        <w:t xml:space="preserve"> wir sowohl für die Metall- als auch für die Kunststoffbearbeitung einsetzen können</w:t>
      </w:r>
      <w:r w:rsidR="00A73742">
        <w:rPr>
          <w:rFonts w:ascii="Calibri" w:hAnsi="Calibri" w:cs="Calibri"/>
          <w:bCs/>
          <w:spacing w:val="-2"/>
          <w:sz w:val="21"/>
          <w:szCs w:val="21"/>
        </w:rPr>
        <w:t>.</w:t>
      </w:r>
      <w:r w:rsidR="00A73742" w:rsidRPr="00A73742">
        <w:rPr>
          <w:rFonts w:ascii="Calibri" w:hAnsi="Calibri" w:cs="Calibri"/>
          <w:bCs/>
          <w:spacing w:val="-2"/>
          <w:sz w:val="21"/>
          <w:szCs w:val="21"/>
        </w:rPr>
        <w:t>“</w:t>
      </w:r>
    </w:p>
    <w:p w14:paraId="370378A4" w14:textId="1F6BAB0C" w:rsidR="000B12AC" w:rsidRPr="00280B8E" w:rsidRDefault="000B12AC" w:rsidP="00215FEE">
      <w:pPr>
        <w:spacing w:after="120"/>
        <w:ind w:left="0"/>
        <w:jc w:val="both"/>
        <w:rPr>
          <w:rFonts w:ascii="Calibri" w:hAnsi="Calibri" w:cs="Calibri"/>
          <w:bCs/>
          <w:iCs/>
          <w:spacing w:val="-2"/>
          <w:sz w:val="21"/>
          <w:szCs w:val="21"/>
        </w:rPr>
      </w:pPr>
      <w:r w:rsidRPr="00280B8E">
        <w:rPr>
          <w:rFonts w:ascii="Calibri" w:hAnsi="Calibri" w:cs="Calibri"/>
          <w:i/>
          <w:iCs/>
          <w:spacing w:val="-2"/>
          <w:sz w:val="21"/>
          <w:szCs w:val="21"/>
        </w:rPr>
        <w:t>Bild 3:</w:t>
      </w:r>
      <w:r w:rsidRPr="00280B8E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A73742" w:rsidRPr="00A73742">
        <w:rPr>
          <w:rFonts w:ascii="Calibri" w:hAnsi="Calibri" w:cs="Calibri"/>
          <w:bCs/>
          <w:spacing w:val="-2"/>
          <w:sz w:val="21"/>
          <w:szCs w:val="21"/>
        </w:rPr>
        <w:t>Passelemente für den Toleranzausgleich in der Baugruppenmontage und für das Ausrichten von Maschinen</w:t>
      </w:r>
      <w:r w:rsidR="00A73742">
        <w:rPr>
          <w:rFonts w:ascii="Calibri" w:hAnsi="Calibri" w:cs="Calibri"/>
          <w:bCs/>
          <w:spacing w:val="-2"/>
          <w:sz w:val="21"/>
          <w:szCs w:val="21"/>
        </w:rPr>
        <w:t xml:space="preserve"> (Bild) fertigt MARTIN aus verschiedenen Stählen, Metallen und Kunststoffen.</w:t>
      </w:r>
    </w:p>
    <w:p w14:paraId="40ED946D" w14:textId="109CC524" w:rsidR="00C85908" w:rsidRDefault="006927C3" w:rsidP="00215FEE">
      <w:pPr>
        <w:spacing w:after="120"/>
        <w:ind w:left="0"/>
        <w:jc w:val="both"/>
        <w:rPr>
          <w:rFonts w:ascii="Calibri" w:hAnsi="Calibri"/>
          <w:i/>
          <w:spacing w:val="0"/>
          <w:sz w:val="16"/>
          <w:szCs w:val="16"/>
        </w:rPr>
      </w:pPr>
      <w:r w:rsidRPr="00280B8E">
        <w:rPr>
          <w:rFonts w:ascii="Calibri" w:hAnsi="Calibri"/>
          <w:i/>
          <w:spacing w:val="0"/>
          <w:sz w:val="16"/>
          <w:szCs w:val="16"/>
        </w:rPr>
        <w:t>Alle Bilder: Georg Martin GmbH</w:t>
      </w:r>
    </w:p>
    <w:tbl>
      <w:tblPr>
        <w:tblW w:w="88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60"/>
        <w:gridCol w:w="3061"/>
      </w:tblGrid>
      <w:tr w:rsidR="00C85D8C" w:rsidRPr="00280B8E" w14:paraId="56A36B6E" w14:textId="77777777" w:rsidTr="00382338">
        <w:trPr>
          <w:trHeight w:val="264"/>
        </w:trPr>
        <w:tc>
          <w:tcPr>
            <w:tcW w:w="5760" w:type="dxa"/>
            <w:hideMark/>
          </w:tcPr>
          <w:p w14:paraId="454F6EEF" w14:textId="3DA5F23C" w:rsidR="00C85D8C" w:rsidRPr="00280B8E" w:rsidRDefault="00382338" w:rsidP="00C85D8C">
            <w:pPr>
              <w:ind w:left="0"/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</w:pPr>
            <w:r w:rsidRPr="00280B8E"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Hersteller:</w:t>
            </w:r>
          </w:p>
        </w:tc>
        <w:tc>
          <w:tcPr>
            <w:tcW w:w="3061" w:type="dxa"/>
            <w:hideMark/>
          </w:tcPr>
          <w:p w14:paraId="135FA0AB" w14:textId="224ABE6B" w:rsidR="00C85D8C" w:rsidRPr="00280B8E" w:rsidRDefault="00382338" w:rsidP="00C85D8C">
            <w:pPr>
              <w:ind w:left="0"/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</w:pPr>
            <w:r w:rsidRPr="00280B8E"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Agentur:</w:t>
            </w:r>
          </w:p>
        </w:tc>
      </w:tr>
      <w:tr w:rsidR="00382338" w:rsidRPr="00280B8E" w14:paraId="1FD5BBE2" w14:textId="77777777" w:rsidTr="00382338">
        <w:trPr>
          <w:trHeight w:val="264"/>
        </w:trPr>
        <w:tc>
          <w:tcPr>
            <w:tcW w:w="5760" w:type="dxa"/>
          </w:tcPr>
          <w:p w14:paraId="008C5953" w14:textId="3B562193" w:rsidR="00382338" w:rsidRPr="00280B8E" w:rsidRDefault="00382338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280B8E">
              <w:rPr>
                <w:rFonts w:ascii="Calibri" w:hAnsi="Calibri" w:cs="Calibri"/>
                <w:spacing w:val="0"/>
                <w:sz w:val="21"/>
                <w:szCs w:val="21"/>
              </w:rPr>
              <w:t>Georg Martin GmbH</w:t>
            </w:r>
          </w:p>
        </w:tc>
        <w:tc>
          <w:tcPr>
            <w:tcW w:w="3061" w:type="dxa"/>
          </w:tcPr>
          <w:p w14:paraId="234B6E5D" w14:textId="13C4A003" w:rsidR="00382338" w:rsidRPr="00280B8E" w:rsidRDefault="00382338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280B8E">
              <w:rPr>
                <w:rFonts w:ascii="Calibri" w:hAnsi="Calibri" w:cs="Calibri"/>
                <w:spacing w:val="0"/>
                <w:sz w:val="21"/>
                <w:szCs w:val="21"/>
              </w:rPr>
              <w:t>Graf &amp; Creative PR</w:t>
            </w:r>
          </w:p>
        </w:tc>
      </w:tr>
      <w:tr w:rsidR="00C85D8C" w:rsidRPr="00280B8E" w14:paraId="454ADF7D" w14:textId="77777777" w:rsidTr="00382338">
        <w:trPr>
          <w:trHeight w:val="264"/>
        </w:trPr>
        <w:tc>
          <w:tcPr>
            <w:tcW w:w="5760" w:type="dxa"/>
            <w:hideMark/>
          </w:tcPr>
          <w:p w14:paraId="565D3459" w14:textId="77777777" w:rsidR="00C85D8C" w:rsidRPr="00280B8E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280B8E">
              <w:rPr>
                <w:rFonts w:ascii="Calibri" w:hAnsi="Calibri" w:cs="Calibri"/>
                <w:spacing w:val="0"/>
                <w:sz w:val="21"/>
                <w:szCs w:val="21"/>
              </w:rPr>
              <w:lastRenderedPageBreak/>
              <w:t>Verkauf M-Tech</w:t>
            </w:r>
          </w:p>
        </w:tc>
        <w:tc>
          <w:tcPr>
            <w:tcW w:w="3061" w:type="dxa"/>
            <w:hideMark/>
          </w:tcPr>
          <w:p w14:paraId="50AE2EEB" w14:textId="77777777" w:rsidR="00C85D8C" w:rsidRPr="00280B8E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280B8E">
              <w:rPr>
                <w:rFonts w:ascii="Calibri" w:hAnsi="Calibri" w:cs="Calibri"/>
                <w:spacing w:val="0"/>
                <w:sz w:val="21"/>
                <w:szCs w:val="21"/>
              </w:rPr>
              <w:t>Robert-Bosch-Straße 7</w:t>
            </w:r>
          </w:p>
        </w:tc>
      </w:tr>
      <w:tr w:rsidR="00C85D8C" w:rsidRPr="00280B8E" w14:paraId="025CD15B" w14:textId="77777777" w:rsidTr="00382338">
        <w:trPr>
          <w:trHeight w:val="264"/>
        </w:trPr>
        <w:tc>
          <w:tcPr>
            <w:tcW w:w="5760" w:type="dxa"/>
            <w:hideMark/>
          </w:tcPr>
          <w:p w14:paraId="646C8A63" w14:textId="77777777" w:rsidR="00C85D8C" w:rsidRPr="00280B8E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280B8E">
              <w:rPr>
                <w:rFonts w:ascii="Calibri" w:hAnsi="Calibri" w:cs="Calibri"/>
                <w:spacing w:val="0"/>
                <w:sz w:val="21"/>
                <w:szCs w:val="21"/>
              </w:rPr>
              <w:t>Martinstraße 55</w:t>
            </w:r>
          </w:p>
        </w:tc>
        <w:tc>
          <w:tcPr>
            <w:tcW w:w="3061" w:type="dxa"/>
            <w:hideMark/>
          </w:tcPr>
          <w:p w14:paraId="3305D8D9" w14:textId="77777777" w:rsidR="00C85D8C" w:rsidRPr="00280B8E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280B8E">
              <w:rPr>
                <w:rFonts w:ascii="Calibri" w:hAnsi="Calibri" w:cs="Calibri"/>
                <w:spacing w:val="0"/>
                <w:sz w:val="21"/>
                <w:szCs w:val="21"/>
              </w:rPr>
              <w:t>D-64293 Darmstadt</w:t>
            </w:r>
          </w:p>
        </w:tc>
      </w:tr>
      <w:tr w:rsidR="00C85D8C" w:rsidRPr="00280B8E" w14:paraId="7F4DA590" w14:textId="77777777" w:rsidTr="00382338">
        <w:trPr>
          <w:trHeight w:val="252"/>
        </w:trPr>
        <w:tc>
          <w:tcPr>
            <w:tcW w:w="5760" w:type="dxa"/>
            <w:hideMark/>
          </w:tcPr>
          <w:p w14:paraId="3DD83F57" w14:textId="77777777" w:rsidR="00C85D8C" w:rsidRPr="00280B8E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280B8E">
              <w:rPr>
                <w:rFonts w:ascii="Calibri" w:hAnsi="Calibri" w:cs="Calibri"/>
                <w:spacing w:val="0"/>
                <w:sz w:val="21"/>
                <w:szCs w:val="21"/>
              </w:rPr>
              <w:t>D-63128 Dietzenbach</w:t>
            </w:r>
          </w:p>
        </w:tc>
        <w:tc>
          <w:tcPr>
            <w:tcW w:w="3061" w:type="dxa"/>
            <w:hideMark/>
          </w:tcPr>
          <w:p w14:paraId="2C02B7B0" w14:textId="77777777" w:rsidR="00C85D8C" w:rsidRPr="00280B8E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280B8E">
              <w:rPr>
                <w:rFonts w:ascii="Calibri" w:hAnsi="Calibri" w:cs="Calibri"/>
                <w:spacing w:val="0"/>
                <w:sz w:val="21"/>
                <w:szCs w:val="21"/>
              </w:rPr>
              <w:t>Tel.: 0049 (0) 61 51 / 42 87 91-0</w:t>
            </w:r>
          </w:p>
        </w:tc>
      </w:tr>
      <w:tr w:rsidR="00C85D8C" w:rsidRPr="00280B8E" w14:paraId="3E718232" w14:textId="77777777" w:rsidTr="00382338">
        <w:trPr>
          <w:trHeight w:val="264"/>
        </w:trPr>
        <w:tc>
          <w:tcPr>
            <w:tcW w:w="5760" w:type="dxa"/>
            <w:hideMark/>
          </w:tcPr>
          <w:p w14:paraId="60D58237" w14:textId="77777777" w:rsidR="00C85D8C" w:rsidRPr="00280B8E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280B8E">
              <w:rPr>
                <w:rFonts w:ascii="Calibri" w:hAnsi="Calibri" w:cs="Calibri"/>
                <w:spacing w:val="0"/>
                <w:sz w:val="21"/>
                <w:szCs w:val="21"/>
              </w:rPr>
              <w:t xml:space="preserve">Tel.: 0049/ (0) 6 0 74/ 40 99 49; </w:t>
            </w:r>
            <w:r w:rsidRPr="00280B8E">
              <w:rPr>
                <w:rFonts w:ascii="Calibri" w:hAnsi="Calibri" w:cs="Calibri"/>
                <w:spacing w:val="0"/>
                <w:sz w:val="21"/>
                <w:szCs w:val="21"/>
                <w:lang w:val="fr-FR"/>
              </w:rPr>
              <w:t>Fax: (0) 6 0 74/ 40 99 99</w:t>
            </w:r>
          </w:p>
        </w:tc>
        <w:tc>
          <w:tcPr>
            <w:tcW w:w="3061" w:type="dxa"/>
            <w:hideMark/>
          </w:tcPr>
          <w:p w14:paraId="79F17063" w14:textId="77777777" w:rsidR="00C85D8C" w:rsidRPr="00280B8E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fr-FR"/>
              </w:rPr>
            </w:pPr>
            <w:r w:rsidRPr="00280B8E">
              <w:rPr>
                <w:rFonts w:ascii="Calibri" w:hAnsi="Calibri" w:cs="Calibri"/>
                <w:spacing w:val="0"/>
                <w:sz w:val="21"/>
                <w:szCs w:val="21"/>
                <w:lang w:val="fr-FR"/>
              </w:rPr>
              <w:t>Fax: 0049 (0) 61 51 / 42 87 91-9</w:t>
            </w:r>
          </w:p>
        </w:tc>
      </w:tr>
      <w:tr w:rsidR="00C85D8C" w:rsidRPr="009043D4" w14:paraId="522A2EA7" w14:textId="77777777" w:rsidTr="00382338">
        <w:trPr>
          <w:trHeight w:val="528"/>
        </w:trPr>
        <w:tc>
          <w:tcPr>
            <w:tcW w:w="5760" w:type="dxa"/>
            <w:hideMark/>
          </w:tcPr>
          <w:p w14:paraId="239C984D" w14:textId="69FD616C" w:rsidR="00C85D8C" w:rsidRPr="00280B8E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280B8E">
              <w:rPr>
                <w:rFonts w:ascii="Calibri" w:hAnsi="Calibri" w:cs="Calibri"/>
                <w:spacing w:val="0"/>
                <w:sz w:val="21"/>
                <w:szCs w:val="21"/>
              </w:rPr>
              <w:t xml:space="preserve">E-Mail: </w:t>
            </w:r>
            <w:hyperlink r:id="rId7" w:history="1">
              <w:r w:rsidRPr="00280B8E">
                <w:rPr>
                  <w:rStyle w:val="Hyperlink"/>
                  <w:rFonts w:ascii="Calibri" w:hAnsi="Calibri" w:cs="Calibri"/>
                  <w:color w:val="auto"/>
                  <w:spacing w:val="0"/>
                  <w:sz w:val="21"/>
                  <w:szCs w:val="21"/>
                  <w:u w:val="none"/>
                </w:rPr>
                <w:t>verkauf@georg-martin.de</w:t>
              </w:r>
            </w:hyperlink>
          </w:p>
          <w:p w14:paraId="498B772C" w14:textId="568B4821" w:rsidR="00C85D8C" w:rsidRPr="00280B8E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280B8E">
              <w:rPr>
                <w:rFonts w:ascii="Calibri" w:hAnsi="Calibri" w:cs="Calibri"/>
                <w:spacing w:val="0"/>
                <w:sz w:val="21"/>
                <w:szCs w:val="21"/>
              </w:rPr>
              <w:t>Internet: www.georgmartin.</w:t>
            </w:r>
            <w:r w:rsidR="00583E8B" w:rsidRPr="00280B8E">
              <w:rPr>
                <w:rFonts w:ascii="Calibri" w:hAnsi="Calibri" w:cs="Calibri"/>
                <w:spacing w:val="0"/>
                <w:sz w:val="21"/>
                <w:szCs w:val="21"/>
              </w:rPr>
              <w:t>com</w:t>
            </w:r>
          </w:p>
        </w:tc>
        <w:tc>
          <w:tcPr>
            <w:tcW w:w="3061" w:type="dxa"/>
            <w:hideMark/>
          </w:tcPr>
          <w:p w14:paraId="0667AB7B" w14:textId="77777777" w:rsidR="00C85D8C" w:rsidRPr="009043D4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280B8E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8" w:history="1">
              <w:r w:rsidRPr="00280B8E">
                <w:rPr>
                  <w:rStyle w:val="Hyperlink"/>
                  <w:rFonts w:ascii="Calibri" w:hAnsi="Calibri" w:cs="Calibri"/>
                  <w:color w:val="auto"/>
                  <w:spacing w:val="0"/>
                  <w:sz w:val="21"/>
                  <w:szCs w:val="21"/>
                  <w:u w:val="none"/>
                  <w:lang w:val="it-IT"/>
                </w:rPr>
                <w:t>info@guc.biz</w:t>
              </w:r>
            </w:hyperlink>
          </w:p>
        </w:tc>
      </w:tr>
      <w:tr w:rsidR="00C85D8C" w:rsidRPr="009043D4" w14:paraId="66122751" w14:textId="77777777" w:rsidTr="00640AB2">
        <w:trPr>
          <w:trHeight w:val="147"/>
        </w:trPr>
        <w:tc>
          <w:tcPr>
            <w:tcW w:w="5760" w:type="dxa"/>
            <w:shd w:val="clear" w:color="auto" w:fill="auto"/>
            <w:hideMark/>
          </w:tcPr>
          <w:p w14:paraId="374C9383" w14:textId="77777777" w:rsidR="00C85D8C" w:rsidRPr="00640AB2" w:rsidRDefault="00C85D8C" w:rsidP="00C85D8C">
            <w:pPr>
              <w:spacing w:line="360" w:lineRule="auto"/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</w:p>
        </w:tc>
        <w:tc>
          <w:tcPr>
            <w:tcW w:w="3061" w:type="dxa"/>
            <w:hideMark/>
          </w:tcPr>
          <w:p w14:paraId="0FC3D013" w14:textId="77777777" w:rsidR="00C85D8C" w:rsidRPr="009043D4" w:rsidRDefault="00C85D8C" w:rsidP="00C85D8C">
            <w:pPr>
              <w:spacing w:line="360" w:lineRule="auto"/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</w:p>
        </w:tc>
      </w:tr>
    </w:tbl>
    <w:p w14:paraId="617B3407" w14:textId="77777777" w:rsidR="0060743E" w:rsidRPr="00651D33" w:rsidRDefault="0060743E" w:rsidP="00C85D8C">
      <w:pPr>
        <w:spacing w:line="360" w:lineRule="auto"/>
        <w:ind w:left="0"/>
        <w:jc w:val="both"/>
        <w:rPr>
          <w:rFonts w:ascii="Calibri" w:hAnsi="Calibri" w:cs="Calibri"/>
        </w:rPr>
      </w:pPr>
    </w:p>
    <w:sectPr w:rsidR="0060743E" w:rsidRPr="00651D33" w:rsidSect="00C43DC3">
      <w:pgSz w:w="11907" w:h="16840"/>
      <w:pgMar w:top="1134" w:right="1985" w:bottom="1418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B51483"/>
    <w:multiLevelType w:val="hybridMultilevel"/>
    <w:tmpl w:val="16309DD8"/>
    <w:lvl w:ilvl="0" w:tplc="813EA1DC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5919E0"/>
    <w:multiLevelType w:val="multilevel"/>
    <w:tmpl w:val="CD3E3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NotTrackMove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70AC"/>
    <w:rsid w:val="00002601"/>
    <w:rsid w:val="0000298D"/>
    <w:rsid w:val="00005299"/>
    <w:rsid w:val="00005BA8"/>
    <w:rsid w:val="00006570"/>
    <w:rsid w:val="00006976"/>
    <w:rsid w:val="0001437C"/>
    <w:rsid w:val="00015804"/>
    <w:rsid w:val="000162CA"/>
    <w:rsid w:val="00017697"/>
    <w:rsid w:val="0001775B"/>
    <w:rsid w:val="00020844"/>
    <w:rsid w:val="0002132A"/>
    <w:rsid w:val="00021385"/>
    <w:rsid w:val="00022752"/>
    <w:rsid w:val="00022BD0"/>
    <w:rsid w:val="000247D4"/>
    <w:rsid w:val="00024EB9"/>
    <w:rsid w:val="00032926"/>
    <w:rsid w:val="00033A9C"/>
    <w:rsid w:val="00033B92"/>
    <w:rsid w:val="00034F32"/>
    <w:rsid w:val="00035754"/>
    <w:rsid w:val="000366A9"/>
    <w:rsid w:val="00036F34"/>
    <w:rsid w:val="00040022"/>
    <w:rsid w:val="00040C8C"/>
    <w:rsid w:val="000420FD"/>
    <w:rsid w:val="00044275"/>
    <w:rsid w:val="000457FE"/>
    <w:rsid w:val="000479B1"/>
    <w:rsid w:val="00050014"/>
    <w:rsid w:val="00051923"/>
    <w:rsid w:val="00051973"/>
    <w:rsid w:val="000521F5"/>
    <w:rsid w:val="0005279E"/>
    <w:rsid w:val="000541C9"/>
    <w:rsid w:val="000551ED"/>
    <w:rsid w:val="000557C0"/>
    <w:rsid w:val="00055876"/>
    <w:rsid w:val="000632FD"/>
    <w:rsid w:val="000651F9"/>
    <w:rsid w:val="000717B3"/>
    <w:rsid w:val="00071C72"/>
    <w:rsid w:val="00073380"/>
    <w:rsid w:val="00073AF2"/>
    <w:rsid w:val="000741B7"/>
    <w:rsid w:val="00075897"/>
    <w:rsid w:val="0007640D"/>
    <w:rsid w:val="00076874"/>
    <w:rsid w:val="00077381"/>
    <w:rsid w:val="00084D16"/>
    <w:rsid w:val="00091A2D"/>
    <w:rsid w:val="00094981"/>
    <w:rsid w:val="000952AB"/>
    <w:rsid w:val="00096324"/>
    <w:rsid w:val="00096BC2"/>
    <w:rsid w:val="000A0379"/>
    <w:rsid w:val="000A1899"/>
    <w:rsid w:val="000A1F2F"/>
    <w:rsid w:val="000A20F9"/>
    <w:rsid w:val="000A2AF6"/>
    <w:rsid w:val="000A3519"/>
    <w:rsid w:val="000A361C"/>
    <w:rsid w:val="000A4E71"/>
    <w:rsid w:val="000A6354"/>
    <w:rsid w:val="000A6CA0"/>
    <w:rsid w:val="000A7E04"/>
    <w:rsid w:val="000B12AC"/>
    <w:rsid w:val="000B1F7F"/>
    <w:rsid w:val="000B29B9"/>
    <w:rsid w:val="000B338E"/>
    <w:rsid w:val="000B47F9"/>
    <w:rsid w:val="000B6A89"/>
    <w:rsid w:val="000C06D2"/>
    <w:rsid w:val="000C2BF9"/>
    <w:rsid w:val="000C2E5F"/>
    <w:rsid w:val="000C4D27"/>
    <w:rsid w:val="000C6390"/>
    <w:rsid w:val="000C79A9"/>
    <w:rsid w:val="000D04CA"/>
    <w:rsid w:val="000D1E8A"/>
    <w:rsid w:val="000D40B2"/>
    <w:rsid w:val="000D4299"/>
    <w:rsid w:val="000D4B27"/>
    <w:rsid w:val="000D5121"/>
    <w:rsid w:val="000D569E"/>
    <w:rsid w:val="000E09BB"/>
    <w:rsid w:val="000E155A"/>
    <w:rsid w:val="000E3383"/>
    <w:rsid w:val="000E47F3"/>
    <w:rsid w:val="000E5002"/>
    <w:rsid w:val="000F0EAE"/>
    <w:rsid w:val="000F1C81"/>
    <w:rsid w:val="000F1E0F"/>
    <w:rsid w:val="000F22F3"/>
    <w:rsid w:val="000F27B1"/>
    <w:rsid w:val="000F2A15"/>
    <w:rsid w:val="000F2A91"/>
    <w:rsid w:val="000F3993"/>
    <w:rsid w:val="000F680A"/>
    <w:rsid w:val="000F7DB7"/>
    <w:rsid w:val="0010175A"/>
    <w:rsid w:val="00101C4F"/>
    <w:rsid w:val="00105705"/>
    <w:rsid w:val="001071EA"/>
    <w:rsid w:val="00112A34"/>
    <w:rsid w:val="00115C3E"/>
    <w:rsid w:val="00122935"/>
    <w:rsid w:val="001229B9"/>
    <w:rsid w:val="001239BE"/>
    <w:rsid w:val="001249A2"/>
    <w:rsid w:val="00126A6F"/>
    <w:rsid w:val="001322C9"/>
    <w:rsid w:val="00140D8C"/>
    <w:rsid w:val="00143BEC"/>
    <w:rsid w:val="001459E1"/>
    <w:rsid w:val="00146191"/>
    <w:rsid w:val="00146C1F"/>
    <w:rsid w:val="00150B41"/>
    <w:rsid w:val="00152211"/>
    <w:rsid w:val="00155967"/>
    <w:rsid w:val="00155DEE"/>
    <w:rsid w:val="00156964"/>
    <w:rsid w:val="00156D42"/>
    <w:rsid w:val="0015768E"/>
    <w:rsid w:val="00160F6F"/>
    <w:rsid w:val="00170155"/>
    <w:rsid w:val="00170B3E"/>
    <w:rsid w:val="001724B3"/>
    <w:rsid w:val="0017503E"/>
    <w:rsid w:val="00180668"/>
    <w:rsid w:val="001807F7"/>
    <w:rsid w:val="00180D84"/>
    <w:rsid w:val="00182743"/>
    <w:rsid w:val="00182B8B"/>
    <w:rsid w:val="00183E6E"/>
    <w:rsid w:val="0018458A"/>
    <w:rsid w:val="00185E83"/>
    <w:rsid w:val="0018783A"/>
    <w:rsid w:val="00187F55"/>
    <w:rsid w:val="00191BCA"/>
    <w:rsid w:val="00191FC4"/>
    <w:rsid w:val="001931D0"/>
    <w:rsid w:val="00194B99"/>
    <w:rsid w:val="00194C2D"/>
    <w:rsid w:val="00196DAC"/>
    <w:rsid w:val="001A1FFB"/>
    <w:rsid w:val="001A3A66"/>
    <w:rsid w:val="001A5201"/>
    <w:rsid w:val="001B16CB"/>
    <w:rsid w:val="001B1B53"/>
    <w:rsid w:val="001B40AC"/>
    <w:rsid w:val="001B5472"/>
    <w:rsid w:val="001B6D1F"/>
    <w:rsid w:val="001B6E8A"/>
    <w:rsid w:val="001C0E8A"/>
    <w:rsid w:val="001C5788"/>
    <w:rsid w:val="001C5DC8"/>
    <w:rsid w:val="001C5F90"/>
    <w:rsid w:val="001D15D1"/>
    <w:rsid w:val="001D1BBF"/>
    <w:rsid w:val="001D4416"/>
    <w:rsid w:val="001D6B52"/>
    <w:rsid w:val="001E2137"/>
    <w:rsid w:val="001E763B"/>
    <w:rsid w:val="001E7675"/>
    <w:rsid w:val="001E76A8"/>
    <w:rsid w:val="001F068D"/>
    <w:rsid w:val="001F089C"/>
    <w:rsid w:val="001F1449"/>
    <w:rsid w:val="001F1902"/>
    <w:rsid w:val="001F2C37"/>
    <w:rsid w:val="001F41D8"/>
    <w:rsid w:val="001F58D1"/>
    <w:rsid w:val="001F6BA7"/>
    <w:rsid w:val="00201326"/>
    <w:rsid w:val="00201BF9"/>
    <w:rsid w:val="00201C0E"/>
    <w:rsid w:val="002028B8"/>
    <w:rsid w:val="002043B6"/>
    <w:rsid w:val="0020593C"/>
    <w:rsid w:val="00207F5F"/>
    <w:rsid w:val="002108A9"/>
    <w:rsid w:val="00212479"/>
    <w:rsid w:val="002129A1"/>
    <w:rsid w:val="00213C9B"/>
    <w:rsid w:val="00215FEE"/>
    <w:rsid w:val="0021796A"/>
    <w:rsid w:val="00220B82"/>
    <w:rsid w:val="00221D2E"/>
    <w:rsid w:val="002237E7"/>
    <w:rsid w:val="0023432B"/>
    <w:rsid w:val="00234912"/>
    <w:rsid w:val="00235A8C"/>
    <w:rsid w:val="00235B2C"/>
    <w:rsid w:val="00235DF4"/>
    <w:rsid w:val="00236E4B"/>
    <w:rsid w:val="00241643"/>
    <w:rsid w:val="00241991"/>
    <w:rsid w:val="00242E29"/>
    <w:rsid w:val="00244E23"/>
    <w:rsid w:val="00245F24"/>
    <w:rsid w:val="0024607D"/>
    <w:rsid w:val="0024723F"/>
    <w:rsid w:val="002477FE"/>
    <w:rsid w:val="00252D39"/>
    <w:rsid w:val="002532A6"/>
    <w:rsid w:val="00260618"/>
    <w:rsid w:val="0026398F"/>
    <w:rsid w:val="00264EA5"/>
    <w:rsid w:val="00266134"/>
    <w:rsid w:val="002677C2"/>
    <w:rsid w:val="002700F3"/>
    <w:rsid w:val="002742D6"/>
    <w:rsid w:val="002747BE"/>
    <w:rsid w:val="00275FB8"/>
    <w:rsid w:val="002778CC"/>
    <w:rsid w:val="00280B8E"/>
    <w:rsid w:val="00281884"/>
    <w:rsid w:val="0028355E"/>
    <w:rsid w:val="00284820"/>
    <w:rsid w:val="00284F3E"/>
    <w:rsid w:val="00285EA3"/>
    <w:rsid w:val="00286939"/>
    <w:rsid w:val="00286E17"/>
    <w:rsid w:val="002874BE"/>
    <w:rsid w:val="00287AED"/>
    <w:rsid w:val="00290B87"/>
    <w:rsid w:val="00292419"/>
    <w:rsid w:val="00295061"/>
    <w:rsid w:val="002963D6"/>
    <w:rsid w:val="002A0948"/>
    <w:rsid w:val="002A44F7"/>
    <w:rsid w:val="002A58FE"/>
    <w:rsid w:val="002B168A"/>
    <w:rsid w:val="002B2473"/>
    <w:rsid w:val="002B25F5"/>
    <w:rsid w:val="002B4786"/>
    <w:rsid w:val="002B6793"/>
    <w:rsid w:val="002C0F9C"/>
    <w:rsid w:val="002C2C88"/>
    <w:rsid w:val="002C59D6"/>
    <w:rsid w:val="002C60A3"/>
    <w:rsid w:val="002C67E4"/>
    <w:rsid w:val="002D0B4D"/>
    <w:rsid w:val="002D1235"/>
    <w:rsid w:val="002D337C"/>
    <w:rsid w:val="002D34DB"/>
    <w:rsid w:val="002D521F"/>
    <w:rsid w:val="002D5E13"/>
    <w:rsid w:val="002E07DB"/>
    <w:rsid w:val="002E1AF2"/>
    <w:rsid w:val="002E309C"/>
    <w:rsid w:val="002E4CB2"/>
    <w:rsid w:val="002E5DC5"/>
    <w:rsid w:val="002E73E1"/>
    <w:rsid w:val="002F37A8"/>
    <w:rsid w:val="002F3E27"/>
    <w:rsid w:val="002F40D8"/>
    <w:rsid w:val="002F591D"/>
    <w:rsid w:val="002F6F43"/>
    <w:rsid w:val="003027DD"/>
    <w:rsid w:val="003034EA"/>
    <w:rsid w:val="003045EE"/>
    <w:rsid w:val="0030460D"/>
    <w:rsid w:val="00304793"/>
    <w:rsid w:val="003054D7"/>
    <w:rsid w:val="0030592B"/>
    <w:rsid w:val="00305C00"/>
    <w:rsid w:val="00313720"/>
    <w:rsid w:val="003175C6"/>
    <w:rsid w:val="00317632"/>
    <w:rsid w:val="0032179F"/>
    <w:rsid w:val="00325C54"/>
    <w:rsid w:val="0032661D"/>
    <w:rsid w:val="003308E8"/>
    <w:rsid w:val="00335AE1"/>
    <w:rsid w:val="003377B1"/>
    <w:rsid w:val="003404FB"/>
    <w:rsid w:val="0034126B"/>
    <w:rsid w:val="00342254"/>
    <w:rsid w:val="00346F65"/>
    <w:rsid w:val="0035089E"/>
    <w:rsid w:val="00352014"/>
    <w:rsid w:val="003524A2"/>
    <w:rsid w:val="00353578"/>
    <w:rsid w:val="00353FF0"/>
    <w:rsid w:val="00355591"/>
    <w:rsid w:val="0035680F"/>
    <w:rsid w:val="00357302"/>
    <w:rsid w:val="00357C6E"/>
    <w:rsid w:val="00362D5D"/>
    <w:rsid w:val="00365A5E"/>
    <w:rsid w:val="003662FA"/>
    <w:rsid w:val="003708E0"/>
    <w:rsid w:val="003804F5"/>
    <w:rsid w:val="00382338"/>
    <w:rsid w:val="00383BF4"/>
    <w:rsid w:val="00386B3F"/>
    <w:rsid w:val="00392AAF"/>
    <w:rsid w:val="00392BB9"/>
    <w:rsid w:val="0039688E"/>
    <w:rsid w:val="0039715C"/>
    <w:rsid w:val="00397DD7"/>
    <w:rsid w:val="003A1D6E"/>
    <w:rsid w:val="003A23BD"/>
    <w:rsid w:val="003A3ACB"/>
    <w:rsid w:val="003A5665"/>
    <w:rsid w:val="003A7227"/>
    <w:rsid w:val="003A7A39"/>
    <w:rsid w:val="003A7A6E"/>
    <w:rsid w:val="003B512D"/>
    <w:rsid w:val="003B586A"/>
    <w:rsid w:val="003B69CD"/>
    <w:rsid w:val="003B6CD1"/>
    <w:rsid w:val="003C02E9"/>
    <w:rsid w:val="003C480E"/>
    <w:rsid w:val="003C5985"/>
    <w:rsid w:val="003C5E40"/>
    <w:rsid w:val="003C6F87"/>
    <w:rsid w:val="003D0044"/>
    <w:rsid w:val="003D16B5"/>
    <w:rsid w:val="003D2707"/>
    <w:rsid w:val="003D2A85"/>
    <w:rsid w:val="003D36F1"/>
    <w:rsid w:val="003D49CB"/>
    <w:rsid w:val="003D4CBC"/>
    <w:rsid w:val="003D6554"/>
    <w:rsid w:val="003D7126"/>
    <w:rsid w:val="003E0736"/>
    <w:rsid w:val="003E2ACB"/>
    <w:rsid w:val="003E2E68"/>
    <w:rsid w:val="003E38F7"/>
    <w:rsid w:val="003E5238"/>
    <w:rsid w:val="003E6499"/>
    <w:rsid w:val="003E6C17"/>
    <w:rsid w:val="003E6D52"/>
    <w:rsid w:val="003F0B3F"/>
    <w:rsid w:val="003F1F5B"/>
    <w:rsid w:val="003F32E9"/>
    <w:rsid w:val="003F456B"/>
    <w:rsid w:val="003F524E"/>
    <w:rsid w:val="003F6EC7"/>
    <w:rsid w:val="0040307B"/>
    <w:rsid w:val="004030BE"/>
    <w:rsid w:val="00404C8B"/>
    <w:rsid w:val="004067DD"/>
    <w:rsid w:val="0041027E"/>
    <w:rsid w:val="00413992"/>
    <w:rsid w:val="00414208"/>
    <w:rsid w:val="00414677"/>
    <w:rsid w:val="0042061E"/>
    <w:rsid w:val="0042373C"/>
    <w:rsid w:val="00426893"/>
    <w:rsid w:val="004303CD"/>
    <w:rsid w:val="0043250C"/>
    <w:rsid w:val="00433459"/>
    <w:rsid w:val="00436ED7"/>
    <w:rsid w:val="0044221F"/>
    <w:rsid w:val="004460B0"/>
    <w:rsid w:val="0044635C"/>
    <w:rsid w:val="00447201"/>
    <w:rsid w:val="00447EB1"/>
    <w:rsid w:val="004501E0"/>
    <w:rsid w:val="00450FCC"/>
    <w:rsid w:val="0045216F"/>
    <w:rsid w:val="0045346B"/>
    <w:rsid w:val="0045577E"/>
    <w:rsid w:val="0046004C"/>
    <w:rsid w:val="0046054A"/>
    <w:rsid w:val="00460B45"/>
    <w:rsid w:val="00461EA1"/>
    <w:rsid w:val="00463C8D"/>
    <w:rsid w:val="00466A23"/>
    <w:rsid w:val="00467798"/>
    <w:rsid w:val="00474432"/>
    <w:rsid w:val="00475510"/>
    <w:rsid w:val="004800A9"/>
    <w:rsid w:val="00480BDC"/>
    <w:rsid w:val="00480BE7"/>
    <w:rsid w:val="00483A44"/>
    <w:rsid w:val="00484C4D"/>
    <w:rsid w:val="004851BB"/>
    <w:rsid w:val="0048586D"/>
    <w:rsid w:val="00487100"/>
    <w:rsid w:val="00490D7B"/>
    <w:rsid w:val="004911E6"/>
    <w:rsid w:val="004922B7"/>
    <w:rsid w:val="00492683"/>
    <w:rsid w:val="004950C4"/>
    <w:rsid w:val="00496C4E"/>
    <w:rsid w:val="004A0C21"/>
    <w:rsid w:val="004A3ACE"/>
    <w:rsid w:val="004A3B68"/>
    <w:rsid w:val="004A5B60"/>
    <w:rsid w:val="004B522F"/>
    <w:rsid w:val="004C1562"/>
    <w:rsid w:val="004C25F5"/>
    <w:rsid w:val="004C2941"/>
    <w:rsid w:val="004C57B1"/>
    <w:rsid w:val="004D0301"/>
    <w:rsid w:val="004D22E9"/>
    <w:rsid w:val="004D2767"/>
    <w:rsid w:val="004D34F4"/>
    <w:rsid w:val="004D5FA0"/>
    <w:rsid w:val="004E262D"/>
    <w:rsid w:val="004E33E7"/>
    <w:rsid w:val="004E5694"/>
    <w:rsid w:val="004E58A8"/>
    <w:rsid w:val="004E78D7"/>
    <w:rsid w:val="004E7CF4"/>
    <w:rsid w:val="004F30E3"/>
    <w:rsid w:val="004F33C2"/>
    <w:rsid w:val="004F473A"/>
    <w:rsid w:val="004F47BC"/>
    <w:rsid w:val="004F56AA"/>
    <w:rsid w:val="004F5ACC"/>
    <w:rsid w:val="004F7032"/>
    <w:rsid w:val="004F775F"/>
    <w:rsid w:val="004F7EB2"/>
    <w:rsid w:val="005027D9"/>
    <w:rsid w:val="005027E2"/>
    <w:rsid w:val="00503DED"/>
    <w:rsid w:val="005050A9"/>
    <w:rsid w:val="00505C42"/>
    <w:rsid w:val="0050612E"/>
    <w:rsid w:val="0050711B"/>
    <w:rsid w:val="00510247"/>
    <w:rsid w:val="005123DA"/>
    <w:rsid w:val="00513A43"/>
    <w:rsid w:val="00514626"/>
    <w:rsid w:val="00515CE3"/>
    <w:rsid w:val="005161D6"/>
    <w:rsid w:val="00516DE7"/>
    <w:rsid w:val="0051790D"/>
    <w:rsid w:val="00520463"/>
    <w:rsid w:val="0052140F"/>
    <w:rsid w:val="00522604"/>
    <w:rsid w:val="00523061"/>
    <w:rsid w:val="00523860"/>
    <w:rsid w:val="00525416"/>
    <w:rsid w:val="00525BCB"/>
    <w:rsid w:val="0052653E"/>
    <w:rsid w:val="00526BED"/>
    <w:rsid w:val="005318C9"/>
    <w:rsid w:val="00534C76"/>
    <w:rsid w:val="00534E79"/>
    <w:rsid w:val="00535672"/>
    <w:rsid w:val="00535CDF"/>
    <w:rsid w:val="00536053"/>
    <w:rsid w:val="005423DA"/>
    <w:rsid w:val="00543E5A"/>
    <w:rsid w:val="00546109"/>
    <w:rsid w:val="005464EA"/>
    <w:rsid w:val="005466C5"/>
    <w:rsid w:val="00551531"/>
    <w:rsid w:val="00552461"/>
    <w:rsid w:val="0055386B"/>
    <w:rsid w:val="0055544A"/>
    <w:rsid w:val="00556388"/>
    <w:rsid w:val="0056332F"/>
    <w:rsid w:val="005639A7"/>
    <w:rsid w:val="00564018"/>
    <w:rsid w:val="005675F9"/>
    <w:rsid w:val="005702A6"/>
    <w:rsid w:val="00571CBC"/>
    <w:rsid w:val="00575047"/>
    <w:rsid w:val="00577F68"/>
    <w:rsid w:val="00583E8B"/>
    <w:rsid w:val="00584706"/>
    <w:rsid w:val="00586155"/>
    <w:rsid w:val="00586F65"/>
    <w:rsid w:val="00590735"/>
    <w:rsid w:val="00591275"/>
    <w:rsid w:val="00591C1E"/>
    <w:rsid w:val="005942F0"/>
    <w:rsid w:val="0059593A"/>
    <w:rsid w:val="00595AC9"/>
    <w:rsid w:val="005A09F0"/>
    <w:rsid w:val="005A1A93"/>
    <w:rsid w:val="005A421F"/>
    <w:rsid w:val="005A49E9"/>
    <w:rsid w:val="005B00AD"/>
    <w:rsid w:val="005B4F37"/>
    <w:rsid w:val="005B6407"/>
    <w:rsid w:val="005B6EA1"/>
    <w:rsid w:val="005C07EF"/>
    <w:rsid w:val="005C10B3"/>
    <w:rsid w:val="005C20BB"/>
    <w:rsid w:val="005C247D"/>
    <w:rsid w:val="005C402D"/>
    <w:rsid w:val="005C5832"/>
    <w:rsid w:val="005C5C73"/>
    <w:rsid w:val="005D1CA6"/>
    <w:rsid w:val="005D1D2E"/>
    <w:rsid w:val="005D2055"/>
    <w:rsid w:val="005D4CD3"/>
    <w:rsid w:val="005D523E"/>
    <w:rsid w:val="005D5390"/>
    <w:rsid w:val="005D5646"/>
    <w:rsid w:val="005D643A"/>
    <w:rsid w:val="005D68B3"/>
    <w:rsid w:val="005D7B41"/>
    <w:rsid w:val="005E3319"/>
    <w:rsid w:val="005E3FEE"/>
    <w:rsid w:val="005F0789"/>
    <w:rsid w:val="005F281F"/>
    <w:rsid w:val="005F348A"/>
    <w:rsid w:val="005F4466"/>
    <w:rsid w:val="005F46DE"/>
    <w:rsid w:val="005F5739"/>
    <w:rsid w:val="005F60CB"/>
    <w:rsid w:val="00600AEB"/>
    <w:rsid w:val="00600D80"/>
    <w:rsid w:val="00602F2B"/>
    <w:rsid w:val="00603ADA"/>
    <w:rsid w:val="00603DB4"/>
    <w:rsid w:val="0060743E"/>
    <w:rsid w:val="00610D61"/>
    <w:rsid w:val="00611107"/>
    <w:rsid w:val="00612A8D"/>
    <w:rsid w:val="00612B5A"/>
    <w:rsid w:val="006170FA"/>
    <w:rsid w:val="00620C00"/>
    <w:rsid w:val="006222CF"/>
    <w:rsid w:val="00623024"/>
    <w:rsid w:val="00624922"/>
    <w:rsid w:val="00626F77"/>
    <w:rsid w:val="006304C7"/>
    <w:rsid w:val="0063380F"/>
    <w:rsid w:val="00634591"/>
    <w:rsid w:val="00640AB2"/>
    <w:rsid w:val="006426D8"/>
    <w:rsid w:val="00642921"/>
    <w:rsid w:val="00644F4B"/>
    <w:rsid w:val="00645E00"/>
    <w:rsid w:val="006462E5"/>
    <w:rsid w:val="006467DC"/>
    <w:rsid w:val="006478BB"/>
    <w:rsid w:val="00650377"/>
    <w:rsid w:val="00651D33"/>
    <w:rsid w:val="00652DA4"/>
    <w:rsid w:val="00660B16"/>
    <w:rsid w:val="00661644"/>
    <w:rsid w:val="006645E5"/>
    <w:rsid w:val="0066597B"/>
    <w:rsid w:val="006665C1"/>
    <w:rsid w:val="00667F19"/>
    <w:rsid w:val="00670816"/>
    <w:rsid w:val="00673D1E"/>
    <w:rsid w:val="0067585C"/>
    <w:rsid w:val="00675C98"/>
    <w:rsid w:val="006763C1"/>
    <w:rsid w:val="00677365"/>
    <w:rsid w:val="006844C4"/>
    <w:rsid w:val="0068470B"/>
    <w:rsid w:val="006865F0"/>
    <w:rsid w:val="00687846"/>
    <w:rsid w:val="00691247"/>
    <w:rsid w:val="00691500"/>
    <w:rsid w:val="00691E07"/>
    <w:rsid w:val="006927C3"/>
    <w:rsid w:val="00694E38"/>
    <w:rsid w:val="00695891"/>
    <w:rsid w:val="00697368"/>
    <w:rsid w:val="006A09A5"/>
    <w:rsid w:val="006A4B9F"/>
    <w:rsid w:val="006A56AF"/>
    <w:rsid w:val="006A6B66"/>
    <w:rsid w:val="006B36A3"/>
    <w:rsid w:val="006B5BC2"/>
    <w:rsid w:val="006B731C"/>
    <w:rsid w:val="006C53DC"/>
    <w:rsid w:val="006C64E9"/>
    <w:rsid w:val="006C6533"/>
    <w:rsid w:val="006C6865"/>
    <w:rsid w:val="006C7106"/>
    <w:rsid w:val="006D08EB"/>
    <w:rsid w:val="006D1632"/>
    <w:rsid w:val="006D2551"/>
    <w:rsid w:val="006D709B"/>
    <w:rsid w:val="006E17A9"/>
    <w:rsid w:val="006E260F"/>
    <w:rsid w:val="006E2A20"/>
    <w:rsid w:val="006E3B89"/>
    <w:rsid w:val="006E4217"/>
    <w:rsid w:val="006F10F8"/>
    <w:rsid w:val="006F1C1B"/>
    <w:rsid w:val="006F39DA"/>
    <w:rsid w:val="006F4E35"/>
    <w:rsid w:val="006F5183"/>
    <w:rsid w:val="006F56DE"/>
    <w:rsid w:val="00700C25"/>
    <w:rsid w:val="00715247"/>
    <w:rsid w:val="0071638F"/>
    <w:rsid w:val="00716420"/>
    <w:rsid w:val="0071706D"/>
    <w:rsid w:val="007202C9"/>
    <w:rsid w:val="00720F92"/>
    <w:rsid w:val="00721E4F"/>
    <w:rsid w:val="00722A5B"/>
    <w:rsid w:val="00723C11"/>
    <w:rsid w:val="00724E79"/>
    <w:rsid w:val="007262DF"/>
    <w:rsid w:val="00727795"/>
    <w:rsid w:val="0073599A"/>
    <w:rsid w:val="00735FCE"/>
    <w:rsid w:val="007365EB"/>
    <w:rsid w:val="00737205"/>
    <w:rsid w:val="00740AF6"/>
    <w:rsid w:val="007439DC"/>
    <w:rsid w:val="00746918"/>
    <w:rsid w:val="007475A1"/>
    <w:rsid w:val="00747FEB"/>
    <w:rsid w:val="0075030A"/>
    <w:rsid w:val="00754315"/>
    <w:rsid w:val="00754BD5"/>
    <w:rsid w:val="00757BE9"/>
    <w:rsid w:val="00757DB7"/>
    <w:rsid w:val="00760D15"/>
    <w:rsid w:val="00761983"/>
    <w:rsid w:val="00762610"/>
    <w:rsid w:val="0076478C"/>
    <w:rsid w:val="00764DFA"/>
    <w:rsid w:val="00765FB3"/>
    <w:rsid w:val="00773FCE"/>
    <w:rsid w:val="007748DE"/>
    <w:rsid w:val="00774BD7"/>
    <w:rsid w:val="007755BA"/>
    <w:rsid w:val="00780CE2"/>
    <w:rsid w:val="00781836"/>
    <w:rsid w:val="00784280"/>
    <w:rsid w:val="00786C5D"/>
    <w:rsid w:val="00786F75"/>
    <w:rsid w:val="00790294"/>
    <w:rsid w:val="0079065D"/>
    <w:rsid w:val="00794294"/>
    <w:rsid w:val="00794867"/>
    <w:rsid w:val="00794AAA"/>
    <w:rsid w:val="00794B53"/>
    <w:rsid w:val="00794F35"/>
    <w:rsid w:val="0079570C"/>
    <w:rsid w:val="0079593A"/>
    <w:rsid w:val="00796718"/>
    <w:rsid w:val="00796C31"/>
    <w:rsid w:val="00797403"/>
    <w:rsid w:val="007A062D"/>
    <w:rsid w:val="007A5147"/>
    <w:rsid w:val="007A5B72"/>
    <w:rsid w:val="007A5EC2"/>
    <w:rsid w:val="007B1898"/>
    <w:rsid w:val="007B2975"/>
    <w:rsid w:val="007B32FB"/>
    <w:rsid w:val="007B4152"/>
    <w:rsid w:val="007C262E"/>
    <w:rsid w:val="007C50AF"/>
    <w:rsid w:val="007C6955"/>
    <w:rsid w:val="007D4074"/>
    <w:rsid w:val="007D423A"/>
    <w:rsid w:val="007D44DB"/>
    <w:rsid w:val="007D4569"/>
    <w:rsid w:val="007D61AD"/>
    <w:rsid w:val="007D75E0"/>
    <w:rsid w:val="007D77B7"/>
    <w:rsid w:val="007E2359"/>
    <w:rsid w:val="007E3D2E"/>
    <w:rsid w:val="007E5532"/>
    <w:rsid w:val="007E7234"/>
    <w:rsid w:val="007E7E3E"/>
    <w:rsid w:val="007E7E6E"/>
    <w:rsid w:val="007F02D5"/>
    <w:rsid w:val="007F0CAD"/>
    <w:rsid w:val="007F3232"/>
    <w:rsid w:val="007F6378"/>
    <w:rsid w:val="007F74B8"/>
    <w:rsid w:val="00802831"/>
    <w:rsid w:val="00802C57"/>
    <w:rsid w:val="00804130"/>
    <w:rsid w:val="00804C30"/>
    <w:rsid w:val="008057A6"/>
    <w:rsid w:val="00806B80"/>
    <w:rsid w:val="00811B88"/>
    <w:rsid w:val="008124A1"/>
    <w:rsid w:val="00812F6C"/>
    <w:rsid w:val="008158EA"/>
    <w:rsid w:val="008167CE"/>
    <w:rsid w:val="00824A20"/>
    <w:rsid w:val="008267E7"/>
    <w:rsid w:val="00832CCD"/>
    <w:rsid w:val="00833E50"/>
    <w:rsid w:val="00833F7A"/>
    <w:rsid w:val="0083644F"/>
    <w:rsid w:val="00836B3E"/>
    <w:rsid w:val="00841D8D"/>
    <w:rsid w:val="008421C1"/>
    <w:rsid w:val="00847C75"/>
    <w:rsid w:val="0085055F"/>
    <w:rsid w:val="00853767"/>
    <w:rsid w:val="008606E5"/>
    <w:rsid w:val="008642AD"/>
    <w:rsid w:val="00866AA3"/>
    <w:rsid w:val="00867AB4"/>
    <w:rsid w:val="00867E8A"/>
    <w:rsid w:val="00871B6D"/>
    <w:rsid w:val="00873EE1"/>
    <w:rsid w:val="00875D90"/>
    <w:rsid w:val="008771F7"/>
    <w:rsid w:val="00880129"/>
    <w:rsid w:val="00883799"/>
    <w:rsid w:val="00885222"/>
    <w:rsid w:val="0089156A"/>
    <w:rsid w:val="00893DE7"/>
    <w:rsid w:val="00895307"/>
    <w:rsid w:val="008A17D9"/>
    <w:rsid w:val="008A33BD"/>
    <w:rsid w:val="008A34D0"/>
    <w:rsid w:val="008A4456"/>
    <w:rsid w:val="008A60B3"/>
    <w:rsid w:val="008A61A5"/>
    <w:rsid w:val="008A6947"/>
    <w:rsid w:val="008A6DEE"/>
    <w:rsid w:val="008B099A"/>
    <w:rsid w:val="008B0D15"/>
    <w:rsid w:val="008B0E70"/>
    <w:rsid w:val="008B240C"/>
    <w:rsid w:val="008B2A54"/>
    <w:rsid w:val="008B353A"/>
    <w:rsid w:val="008B4DBC"/>
    <w:rsid w:val="008C0EFD"/>
    <w:rsid w:val="008C238F"/>
    <w:rsid w:val="008C26E4"/>
    <w:rsid w:val="008C2B9C"/>
    <w:rsid w:val="008C3A60"/>
    <w:rsid w:val="008C4496"/>
    <w:rsid w:val="008C5AF6"/>
    <w:rsid w:val="008C5C7E"/>
    <w:rsid w:val="008D007C"/>
    <w:rsid w:val="008D19AF"/>
    <w:rsid w:val="008D6EFF"/>
    <w:rsid w:val="008E1947"/>
    <w:rsid w:val="008E2255"/>
    <w:rsid w:val="008E3E1A"/>
    <w:rsid w:val="008E3E54"/>
    <w:rsid w:val="008E526E"/>
    <w:rsid w:val="008E52FD"/>
    <w:rsid w:val="008E5630"/>
    <w:rsid w:val="008E6385"/>
    <w:rsid w:val="008E7916"/>
    <w:rsid w:val="008F2232"/>
    <w:rsid w:val="008F2C0E"/>
    <w:rsid w:val="008F6E30"/>
    <w:rsid w:val="0090278E"/>
    <w:rsid w:val="009028E9"/>
    <w:rsid w:val="00902C3D"/>
    <w:rsid w:val="00903BEF"/>
    <w:rsid w:val="00903E5C"/>
    <w:rsid w:val="00903EA8"/>
    <w:rsid w:val="009043D4"/>
    <w:rsid w:val="00904928"/>
    <w:rsid w:val="0090545D"/>
    <w:rsid w:val="00906246"/>
    <w:rsid w:val="00907115"/>
    <w:rsid w:val="00907DD2"/>
    <w:rsid w:val="00907E16"/>
    <w:rsid w:val="00907EB9"/>
    <w:rsid w:val="009103BE"/>
    <w:rsid w:val="009124DE"/>
    <w:rsid w:val="00914C0F"/>
    <w:rsid w:val="00914F6A"/>
    <w:rsid w:val="00916998"/>
    <w:rsid w:val="00921066"/>
    <w:rsid w:val="00923160"/>
    <w:rsid w:val="00924170"/>
    <w:rsid w:val="009253BA"/>
    <w:rsid w:val="009255B4"/>
    <w:rsid w:val="00925785"/>
    <w:rsid w:val="00930495"/>
    <w:rsid w:val="00931439"/>
    <w:rsid w:val="00933B2D"/>
    <w:rsid w:val="00934429"/>
    <w:rsid w:val="00935665"/>
    <w:rsid w:val="00936269"/>
    <w:rsid w:val="009400C5"/>
    <w:rsid w:val="00946C8C"/>
    <w:rsid w:val="00950E51"/>
    <w:rsid w:val="00952E9E"/>
    <w:rsid w:val="00954546"/>
    <w:rsid w:val="0095479E"/>
    <w:rsid w:val="00955020"/>
    <w:rsid w:val="00955A6B"/>
    <w:rsid w:val="00955DAF"/>
    <w:rsid w:val="009566AB"/>
    <w:rsid w:val="0096070E"/>
    <w:rsid w:val="00961039"/>
    <w:rsid w:val="00962FC0"/>
    <w:rsid w:val="0096379A"/>
    <w:rsid w:val="009639E4"/>
    <w:rsid w:val="009645B8"/>
    <w:rsid w:val="009648DB"/>
    <w:rsid w:val="00965D1F"/>
    <w:rsid w:val="009661CB"/>
    <w:rsid w:val="009710C1"/>
    <w:rsid w:val="00971A55"/>
    <w:rsid w:val="00976CE4"/>
    <w:rsid w:val="00977B9D"/>
    <w:rsid w:val="00977C29"/>
    <w:rsid w:val="009803FE"/>
    <w:rsid w:val="00980DD4"/>
    <w:rsid w:val="0098673F"/>
    <w:rsid w:val="0098737D"/>
    <w:rsid w:val="00987431"/>
    <w:rsid w:val="00987B31"/>
    <w:rsid w:val="00987CB3"/>
    <w:rsid w:val="00991311"/>
    <w:rsid w:val="00991971"/>
    <w:rsid w:val="00991C5B"/>
    <w:rsid w:val="00991D26"/>
    <w:rsid w:val="009924AA"/>
    <w:rsid w:val="009943F4"/>
    <w:rsid w:val="009946DE"/>
    <w:rsid w:val="009949F7"/>
    <w:rsid w:val="00995055"/>
    <w:rsid w:val="00995A6D"/>
    <w:rsid w:val="00996C2C"/>
    <w:rsid w:val="009A10A5"/>
    <w:rsid w:val="009A2257"/>
    <w:rsid w:val="009A3B88"/>
    <w:rsid w:val="009A616D"/>
    <w:rsid w:val="009B2C49"/>
    <w:rsid w:val="009B2E8B"/>
    <w:rsid w:val="009B343B"/>
    <w:rsid w:val="009B3FB3"/>
    <w:rsid w:val="009B5CFA"/>
    <w:rsid w:val="009C00DB"/>
    <w:rsid w:val="009C1606"/>
    <w:rsid w:val="009C1C6E"/>
    <w:rsid w:val="009C2094"/>
    <w:rsid w:val="009C2547"/>
    <w:rsid w:val="009C3F09"/>
    <w:rsid w:val="009C40E8"/>
    <w:rsid w:val="009C51ED"/>
    <w:rsid w:val="009D3B83"/>
    <w:rsid w:val="009D3F7D"/>
    <w:rsid w:val="009D6C8F"/>
    <w:rsid w:val="009D7C14"/>
    <w:rsid w:val="009E1674"/>
    <w:rsid w:val="009E1746"/>
    <w:rsid w:val="009E1A0B"/>
    <w:rsid w:val="009E1ADE"/>
    <w:rsid w:val="009E37FD"/>
    <w:rsid w:val="009E484B"/>
    <w:rsid w:val="009E64A6"/>
    <w:rsid w:val="009F0E71"/>
    <w:rsid w:val="009F6F84"/>
    <w:rsid w:val="00A0059E"/>
    <w:rsid w:val="00A02624"/>
    <w:rsid w:val="00A046D3"/>
    <w:rsid w:val="00A05483"/>
    <w:rsid w:val="00A059C4"/>
    <w:rsid w:val="00A07133"/>
    <w:rsid w:val="00A0789D"/>
    <w:rsid w:val="00A124C1"/>
    <w:rsid w:val="00A14CB3"/>
    <w:rsid w:val="00A17057"/>
    <w:rsid w:val="00A17293"/>
    <w:rsid w:val="00A17327"/>
    <w:rsid w:val="00A176E2"/>
    <w:rsid w:val="00A21F6B"/>
    <w:rsid w:val="00A23982"/>
    <w:rsid w:val="00A247EB"/>
    <w:rsid w:val="00A25851"/>
    <w:rsid w:val="00A269C5"/>
    <w:rsid w:val="00A270B9"/>
    <w:rsid w:val="00A277B5"/>
    <w:rsid w:val="00A30057"/>
    <w:rsid w:val="00A3099A"/>
    <w:rsid w:val="00A31A30"/>
    <w:rsid w:val="00A32084"/>
    <w:rsid w:val="00A33B92"/>
    <w:rsid w:val="00A35BCA"/>
    <w:rsid w:val="00A36E6D"/>
    <w:rsid w:val="00A40FA3"/>
    <w:rsid w:val="00A41CDE"/>
    <w:rsid w:val="00A41F17"/>
    <w:rsid w:val="00A44C32"/>
    <w:rsid w:val="00A4579E"/>
    <w:rsid w:val="00A46153"/>
    <w:rsid w:val="00A47071"/>
    <w:rsid w:val="00A51255"/>
    <w:rsid w:val="00A5144F"/>
    <w:rsid w:val="00A52A51"/>
    <w:rsid w:val="00A600C6"/>
    <w:rsid w:val="00A60C1E"/>
    <w:rsid w:val="00A62006"/>
    <w:rsid w:val="00A63421"/>
    <w:rsid w:val="00A63604"/>
    <w:rsid w:val="00A65424"/>
    <w:rsid w:val="00A65AC0"/>
    <w:rsid w:val="00A723DE"/>
    <w:rsid w:val="00A729A0"/>
    <w:rsid w:val="00A73742"/>
    <w:rsid w:val="00A73B43"/>
    <w:rsid w:val="00A73F2F"/>
    <w:rsid w:val="00A74BD1"/>
    <w:rsid w:val="00A7521C"/>
    <w:rsid w:val="00A76B28"/>
    <w:rsid w:val="00A76CA7"/>
    <w:rsid w:val="00A76F36"/>
    <w:rsid w:val="00A7796E"/>
    <w:rsid w:val="00A83150"/>
    <w:rsid w:val="00A8359F"/>
    <w:rsid w:val="00A84955"/>
    <w:rsid w:val="00A85774"/>
    <w:rsid w:val="00A859FC"/>
    <w:rsid w:val="00A869A6"/>
    <w:rsid w:val="00A87794"/>
    <w:rsid w:val="00A87B73"/>
    <w:rsid w:val="00A87FED"/>
    <w:rsid w:val="00A901AD"/>
    <w:rsid w:val="00A928A4"/>
    <w:rsid w:val="00A92A97"/>
    <w:rsid w:val="00A937DE"/>
    <w:rsid w:val="00A93D94"/>
    <w:rsid w:val="00A96D92"/>
    <w:rsid w:val="00AA0D94"/>
    <w:rsid w:val="00AA1D1F"/>
    <w:rsid w:val="00AA1D70"/>
    <w:rsid w:val="00AA26B1"/>
    <w:rsid w:val="00AA2A39"/>
    <w:rsid w:val="00AA5048"/>
    <w:rsid w:val="00AA5EC2"/>
    <w:rsid w:val="00AB0E83"/>
    <w:rsid w:val="00AB33F1"/>
    <w:rsid w:val="00AB4069"/>
    <w:rsid w:val="00AB5897"/>
    <w:rsid w:val="00AB5BCB"/>
    <w:rsid w:val="00AB6DB2"/>
    <w:rsid w:val="00AC3118"/>
    <w:rsid w:val="00AC4D2E"/>
    <w:rsid w:val="00AC5FDE"/>
    <w:rsid w:val="00AC6E4B"/>
    <w:rsid w:val="00AC7A6F"/>
    <w:rsid w:val="00AD1184"/>
    <w:rsid w:val="00AD3E6C"/>
    <w:rsid w:val="00AD4C74"/>
    <w:rsid w:val="00AE2F45"/>
    <w:rsid w:val="00AE48A2"/>
    <w:rsid w:val="00AF24B2"/>
    <w:rsid w:val="00AF5526"/>
    <w:rsid w:val="00AF6286"/>
    <w:rsid w:val="00AF7285"/>
    <w:rsid w:val="00AF791A"/>
    <w:rsid w:val="00B01D62"/>
    <w:rsid w:val="00B02A41"/>
    <w:rsid w:val="00B03903"/>
    <w:rsid w:val="00B03B2F"/>
    <w:rsid w:val="00B044D9"/>
    <w:rsid w:val="00B05134"/>
    <w:rsid w:val="00B06866"/>
    <w:rsid w:val="00B1277A"/>
    <w:rsid w:val="00B15774"/>
    <w:rsid w:val="00B16CE2"/>
    <w:rsid w:val="00B213F0"/>
    <w:rsid w:val="00B21FC9"/>
    <w:rsid w:val="00B22361"/>
    <w:rsid w:val="00B2696B"/>
    <w:rsid w:val="00B2746D"/>
    <w:rsid w:val="00B27FDA"/>
    <w:rsid w:val="00B30298"/>
    <w:rsid w:val="00B30A99"/>
    <w:rsid w:val="00B31358"/>
    <w:rsid w:val="00B313A2"/>
    <w:rsid w:val="00B31A4E"/>
    <w:rsid w:val="00B31C92"/>
    <w:rsid w:val="00B34C61"/>
    <w:rsid w:val="00B36148"/>
    <w:rsid w:val="00B365A3"/>
    <w:rsid w:val="00B42DAE"/>
    <w:rsid w:val="00B464F5"/>
    <w:rsid w:val="00B47D29"/>
    <w:rsid w:val="00B520A3"/>
    <w:rsid w:val="00B55B0E"/>
    <w:rsid w:val="00B56C7D"/>
    <w:rsid w:val="00B575E7"/>
    <w:rsid w:val="00B6102B"/>
    <w:rsid w:val="00B616FD"/>
    <w:rsid w:val="00B61BF4"/>
    <w:rsid w:val="00B63637"/>
    <w:rsid w:val="00B65CCA"/>
    <w:rsid w:val="00B6675B"/>
    <w:rsid w:val="00B66E66"/>
    <w:rsid w:val="00B70D1E"/>
    <w:rsid w:val="00B71549"/>
    <w:rsid w:val="00B719F9"/>
    <w:rsid w:val="00B74F3B"/>
    <w:rsid w:val="00B77E73"/>
    <w:rsid w:val="00B81282"/>
    <w:rsid w:val="00B86858"/>
    <w:rsid w:val="00B86A78"/>
    <w:rsid w:val="00B91A38"/>
    <w:rsid w:val="00B9372D"/>
    <w:rsid w:val="00BA162C"/>
    <w:rsid w:val="00BA211F"/>
    <w:rsid w:val="00BA4D50"/>
    <w:rsid w:val="00BA5C6A"/>
    <w:rsid w:val="00BA6183"/>
    <w:rsid w:val="00BB064B"/>
    <w:rsid w:val="00BB1417"/>
    <w:rsid w:val="00BB3C0D"/>
    <w:rsid w:val="00BB7DC2"/>
    <w:rsid w:val="00BC09FE"/>
    <w:rsid w:val="00BC15DD"/>
    <w:rsid w:val="00BC1D76"/>
    <w:rsid w:val="00BC272F"/>
    <w:rsid w:val="00BC2F08"/>
    <w:rsid w:val="00BC5D49"/>
    <w:rsid w:val="00BC6732"/>
    <w:rsid w:val="00BC70AC"/>
    <w:rsid w:val="00BC78BA"/>
    <w:rsid w:val="00BD07AF"/>
    <w:rsid w:val="00BD1E1C"/>
    <w:rsid w:val="00BD2B6D"/>
    <w:rsid w:val="00BD3B21"/>
    <w:rsid w:val="00BE1945"/>
    <w:rsid w:val="00BE3C57"/>
    <w:rsid w:val="00BE430F"/>
    <w:rsid w:val="00BE7F93"/>
    <w:rsid w:val="00BF045B"/>
    <w:rsid w:val="00BF0B30"/>
    <w:rsid w:val="00BF0B45"/>
    <w:rsid w:val="00BF0D2D"/>
    <w:rsid w:val="00BF14A5"/>
    <w:rsid w:val="00BF1CC8"/>
    <w:rsid w:val="00BF668A"/>
    <w:rsid w:val="00BF73AC"/>
    <w:rsid w:val="00C01B6E"/>
    <w:rsid w:val="00C03541"/>
    <w:rsid w:val="00C1136B"/>
    <w:rsid w:val="00C14818"/>
    <w:rsid w:val="00C150AB"/>
    <w:rsid w:val="00C159F8"/>
    <w:rsid w:val="00C15EEA"/>
    <w:rsid w:val="00C16340"/>
    <w:rsid w:val="00C17B6D"/>
    <w:rsid w:val="00C20DFC"/>
    <w:rsid w:val="00C21A29"/>
    <w:rsid w:val="00C22615"/>
    <w:rsid w:val="00C243B8"/>
    <w:rsid w:val="00C267A3"/>
    <w:rsid w:val="00C30183"/>
    <w:rsid w:val="00C30689"/>
    <w:rsid w:val="00C361D6"/>
    <w:rsid w:val="00C40F08"/>
    <w:rsid w:val="00C41EC7"/>
    <w:rsid w:val="00C43724"/>
    <w:rsid w:val="00C43D56"/>
    <w:rsid w:val="00C43DC3"/>
    <w:rsid w:val="00C458CC"/>
    <w:rsid w:val="00C46B42"/>
    <w:rsid w:val="00C473A9"/>
    <w:rsid w:val="00C47FE2"/>
    <w:rsid w:val="00C5323D"/>
    <w:rsid w:val="00C54259"/>
    <w:rsid w:val="00C61156"/>
    <w:rsid w:val="00C61A43"/>
    <w:rsid w:val="00C61FE7"/>
    <w:rsid w:val="00C6373C"/>
    <w:rsid w:val="00C638C2"/>
    <w:rsid w:val="00C651D3"/>
    <w:rsid w:val="00C66B30"/>
    <w:rsid w:val="00C66CD3"/>
    <w:rsid w:val="00C67F69"/>
    <w:rsid w:val="00C70CF8"/>
    <w:rsid w:val="00C70F07"/>
    <w:rsid w:val="00C71D4C"/>
    <w:rsid w:val="00C73C0C"/>
    <w:rsid w:val="00C74B28"/>
    <w:rsid w:val="00C74C99"/>
    <w:rsid w:val="00C76529"/>
    <w:rsid w:val="00C77CE5"/>
    <w:rsid w:val="00C77E3C"/>
    <w:rsid w:val="00C80E53"/>
    <w:rsid w:val="00C83508"/>
    <w:rsid w:val="00C85555"/>
    <w:rsid w:val="00C85908"/>
    <w:rsid w:val="00C85D8C"/>
    <w:rsid w:val="00C877FB"/>
    <w:rsid w:val="00C93C8F"/>
    <w:rsid w:val="00CA4748"/>
    <w:rsid w:val="00CB2F80"/>
    <w:rsid w:val="00CB3134"/>
    <w:rsid w:val="00CB5365"/>
    <w:rsid w:val="00CB59E2"/>
    <w:rsid w:val="00CB650A"/>
    <w:rsid w:val="00CC0939"/>
    <w:rsid w:val="00CC10F6"/>
    <w:rsid w:val="00CC2AC1"/>
    <w:rsid w:val="00CC3471"/>
    <w:rsid w:val="00CC796F"/>
    <w:rsid w:val="00CD0023"/>
    <w:rsid w:val="00CD08A2"/>
    <w:rsid w:val="00CD0D8B"/>
    <w:rsid w:val="00CD0DF7"/>
    <w:rsid w:val="00CD0FF4"/>
    <w:rsid w:val="00CD3F02"/>
    <w:rsid w:val="00CD4D98"/>
    <w:rsid w:val="00CE26D5"/>
    <w:rsid w:val="00CE5183"/>
    <w:rsid w:val="00CF00C8"/>
    <w:rsid w:val="00CF23A5"/>
    <w:rsid w:val="00CF3140"/>
    <w:rsid w:val="00CF413D"/>
    <w:rsid w:val="00CF54C7"/>
    <w:rsid w:val="00CF6051"/>
    <w:rsid w:val="00D03612"/>
    <w:rsid w:val="00D13719"/>
    <w:rsid w:val="00D1372E"/>
    <w:rsid w:val="00D149B0"/>
    <w:rsid w:val="00D14BFA"/>
    <w:rsid w:val="00D1753D"/>
    <w:rsid w:val="00D17830"/>
    <w:rsid w:val="00D21C3D"/>
    <w:rsid w:val="00D253EC"/>
    <w:rsid w:val="00D261C1"/>
    <w:rsid w:val="00D32305"/>
    <w:rsid w:val="00D32929"/>
    <w:rsid w:val="00D33338"/>
    <w:rsid w:val="00D33D20"/>
    <w:rsid w:val="00D33F54"/>
    <w:rsid w:val="00D346D5"/>
    <w:rsid w:val="00D35FFC"/>
    <w:rsid w:val="00D3615F"/>
    <w:rsid w:val="00D361A2"/>
    <w:rsid w:val="00D363C6"/>
    <w:rsid w:val="00D36718"/>
    <w:rsid w:val="00D37857"/>
    <w:rsid w:val="00D40507"/>
    <w:rsid w:val="00D45CFC"/>
    <w:rsid w:val="00D479E4"/>
    <w:rsid w:val="00D526EC"/>
    <w:rsid w:val="00D5312B"/>
    <w:rsid w:val="00D53765"/>
    <w:rsid w:val="00D5389C"/>
    <w:rsid w:val="00D5608C"/>
    <w:rsid w:val="00D56B87"/>
    <w:rsid w:val="00D56F91"/>
    <w:rsid w:val="00D600D7"/>
    <w:rsid w:val="00D63D33"/>
    <w:rsid w:val="00D63F53"/>
    <w:rsid w:val="00D64195"/>
    <w:rsid w:val="00D64BEF"/>
    <w:rsid w:val="00D64ECE"/>
    <w:rsid w:val="00D65072"/>
    <w:rsid w:val="00D66A4F"/>
    <w:rsid w:val="00D67214"/>
    <w:rsid w:val="00D679BA"/>
    <w:rsid w:val="00D67CA0"/>
    <w:rsid w:val="00D715B5"/>
    <w:rsid w:val="00D72BDF"/>
    <w:rsid w:val="00D750B8"/>
    <w:rsid w:val="00D752A8"/>
    <w:rsid w:val="00D75A19"/>
    <w:rsid w:val="00D7638C"/>
    <w:rsid w:val="00D76F19"/>
    <w:rsid w:val="00D80CB0"/>
    <w:rsid w:val="00D84596"/>
    <w:rsid w:val="00D8477D"/>
    <w:rsid w:val="00D85BA8"/>
    <w:rsid w:val="00D90AA9"/>
    <w:rsid w:val="00D94857"/>
    <w:rsid w:val="00D948C8"/>
    <w:rsid w:val="00D950FB"/>
    <w:rsid w:val="00DA09D2"/>
    <w:rsid w:val="00DA211F"/>
    <w:rsid w:val="00DA2D73"/>
    <w:rsid w:val="00DA32A4"/>
    <w:rsid w:val="00DA644E"/>
    <w:rsid w:val="00DB326A"/>
    <w:rsid w:val="00DB5944"/>
    <w:rsid w:val="00DB6E00"/>
    <w:rsid w:val="00DC0AC7"/>
    <w:rsid w:val="00DC170F"/>
    <w:rsid w:val="00DC2824"/>
    <w:rsid w:val="00DC7818"/>
    <w:rsid w:val="00DD1495"/>
    <w:rsid w:val="00DD4895"/>
    <w:rsid w:val="00DD756E"/>
    <w:rsid w:val="00DD777C"/>
    <w:rsid w:val="00DE28A1"/>
    <w:rsid w:val="00DE35BC"/>
    <w:rsid w:val="00DE4EB7"/>
    <w:rsid w:val="00DE500C"/>
    <w:rsid w:val="00DE6CF2"/>
    <w:rsid w:val="00DE7561"/>
    <w:rsid w:val="00DE7BF0"/>
    <w:rsid w:val="00DF0405"/>
    <w:rsid w:val="00DF0C89"/>
    <w:rsid w:val="00DF1248"/>
    <w:rsid w:val="00DF448F"/>
    <w:rsid w:val="00DF4533"/>
    <w:rsid w:val="00E01182"/>
    <w:rsid w:val="00E02911"/>
    <w:rsid w:val="00E07EF6"/>
    <w:rsid w:val="00E111CE"/>
    <w:rsid w:val="00E118EA"/>
    <w:rsid w:val="00E12678"/>
    <w:rsid w:val="00E12D6D"/>
    <w:rsid w:val="00E1719C"/>
    <w:rsid w:val="00E2281B"/>
    <w:rsid w:val="00E2287C"/>
    <w:rsid w:val="00E24378"/>
    <w:rsid w:val="00E266F3"/>
    <w:rsid w:val="00E26FAC"/>
    <w:rsid w:val="00E30A5B"/>
    <w:rsid w:val="00E346CE"/>
    <w:rsid w:val="00E34C2E"/>
    <w:rsid w:val="00E3694E"/>
    <w:rsid w:val="00E42D03"/>
    <w:rsid w:val="00E42DD3"/>
    <w:rsid w:val="00E435F6"/>
    <w:rsid w:val="00E456AE"/>
    <w:rsid w:val="00E467CB"/>
    <w:rsid w:val="00E47979"/>
    <w:rsid w:val="00E510F4"/>
    <w:rsid w:val="00E525C2"/>
    <w:rsid w:val="00E54A0B"/>
    <w:rsid w:val="00E54FA7"/>
    <w:rsid w:val="00E56258"/>
    <w:rsid w:val="00E56616"/>
    <w:rsid w:val="00E575A3"/>
    <w:rsid w:val="00E6167C"/>
    <w:rsid w:val="00E6325D"/>
    <w:rsid w:val="00E63B12"/>
    <w:rsid w:val="00E75225"/>
    <w:rsid w:val="00E75552"/>
    <w:rsid w:val="00E800B1"/>
    <w:rsid w:val="00E809EC"/>
    <w:rsid w:val="00E83514"/>
    <w:rsid w:val="00E84FD9"/>
    <w:rsid w:val="00E84FF8"/>
    <w:rsid w:val="00E860CB"/>
    <w:rsid w:val="00E8641A"/>
    <w:rsid w:val="00E91CE7"/>
    <w:rsid w:val="00E92E1A"/>
    <w:rsid w:val="00E951D9"/>
    <w:rsid w:val="00E964D0"/>
    <w:rsid w:val="00E97F3E"/>
    <w:rsid w:val="00EA1B74"/>
    <w:rsid w:val="00EA7B9D"/>
    <w:rsid w:val="00EB02EB"/>
    <w:rsid w:val="00EB05FC"/>
    <w:rsid w:val="00EB0AD8"/>
    <w:rsid w:val="00EB3908"/>
    <w:rsid w:val="00EB3D21"/>
    <w:rsid w:val="00EB43BD"/>
    <w:rsid w:val="00EB47D1"/>
    <w:rsid w:val="00EB4B71"/>
    <w:rsid w:val="00EB55DC"/>
    <w:rsid w:val="00EB59D2"/>
    <w:rsid w:val="00EB63C8"/>
    <w:rsid w:val="00EC312D"/>
    <w:rsid w:val="00EC3676"/>
    <w:rsid w:val="00EC410E"/>
    <w:rsid w:val="00EC6CDE"/>
    <w:rsid w:val="00EC7330"/>
    <w:rsid w:val="00EC756F"/>
    <w:rsid w:val="00EC7D11"/>
    <w:rsid w:val="00ED08C7"/>
    <w:rsid w:val="00ED1EE4"/>
    <w:rsid w:val="00ED1F54"/>
    <w:rsid w:val="00ED221A"/>
    <w:rsid w:val="00ED2DD8"/>
    <w:rsid w:val="00ED72A2"/>
    <w:rsid w:val="00ED735F"/>
    <w:rsid w:val="00EE24F9"/>
    <w:rsid w:val="00EE4363"/>
    <w:rsid w:val="00EE518B"/>
    <w:rsid w:val="00EE6015"/>
    <w:rsid w:val="00EF00E1"/>
    <w:rsid w:val="00EF1488"/>
    <w:rsid w:val="00EF460A"/>
    <w:rsid w:val="00F009AF"/>
    <w:rsid w:val="00F02C0A"/>
    <w:rsid w:val="00F0360B"/>
    <w:rsid w:val="00F03A32"/>
    <w:rsid w:val="00F103F8"/>
    <w:rsid w:val="00F10AC4"/>
    <w:rsid w:val="00F11824"/>
    <w:rsid w:val="00F137CE"/>
    <w:rsid w:val="00F14F62"/>
    <w:rsid w:val="00F15457"/>
    <w:rsid w:val="00F23AFA"/>
    <w:rsid w:val="00F23DC7"/>
    <w:rsid w:val="00F23E5D"/>
    <w:rsid w:val="00F31826"/>
    <w:rsid w:val="00F33C8D"/>
    <w:rsid w:val="00F35C24"/>
    <w:rsid w:val="00F35C6C"/>
    <w:rsid w:val="00F36ABB"/>
    <w:rsid w:val="00F40011"/>
    <w:rsid w:val="00F42FB0"/>
    <w:rsid w:val="00F4398E"/>
    <w:rsid w:val="00F44350"/>
    <w:rsid w:val="00F44909"/>
    <w:rsid w:val="00F44A51"/>
    <w:rsid w:val="00F45C99"/>
    <w:rsid w:val="00F501C8"/>
    <w:rsid w:val="00F50ED6"/>
    <w:rsid w:val="00F5115E"/>
    <w:rsid w:val="00F51B23"/>
    <w:rsid w:val="00F526DD"/>
    <w:rsid w:val="00F573AB"/>
    <w:rsid w:val="00F60665"/>
    <w:rsid w:val="00F608A9"/>
    <w:rsid w:val="00F6250C"/>
    <w:rsid w:val="00F64C71"/>
    <w:rsid w:val="00F6640A"/>
    <w:rsid w:val="00F67749"/>
    <w:rsid w:val="00F708CE"/>
    <w:rsid w:val="00F70CCA"/>
    <w:rsid w:val="00F724F0"/>
    <w:rsid w:val="00F738A7"/>
    <w:rsid w:val="00F74A28"/>
    <w:rsid w:val="00F7637D"/>
    <w:rsid w:val="00F76683"/>
    <w:rsid w:val="00F774FB"/>
    <w:rsid w:val="00F842CA"/>
    <w:rsid w:val="00F86C17"/>
    <w:rsid w:val="00F94AE1"/>
    <w:rsid w:val="00F95645"/>
    <w:rsid w:val="00F96D47"/>
    <w:rsid w:val="00F96E78"/>
    <w:rsid w:val="00FA0867"/>
    <w:rsid w:val="00FA1E8B"/>
    <w:rsid w:val="00FA222B"/>
    <w:rsid w:val="00FA2EF0"/>
    <w:rsid w:val="00FA35B6"/>
    <w:rsid w:val="00FA7692"/>
    <w:rsid w:val="00FB0D09"/>
    <w:rsid w:val="00FB1653"/>
    <w:rsid w:val="00FB5C06"/>
    <w:rsid w:val="00FB6A5A"/>
    <w:rsid w:val="00FC29B8"/>
    <w:rsid w:val="00FC3333"/>
    <w:rsid w:val="00FC40DF"/>
    <w:rsid w:val="00FC7DAC"/>
    <w:rsid w:val="00FD1F03"/>
    <w:rsid w:val="00FD2489"/>
    <w:rsid w:val="00FD2FF8"/>
    <w:rsid w:val="00FD4065"/>
    <w:rsid w:val="00FD4C7D"/>
    <w:rsid w:val="00FD61C1"/>
    <w:rsid w:val="00FD6240"/>
    <w:rsid w:val="00FD6C16"/>
    <w:rsid w:val="00FE04EA"/>
    <w:rsid w:val="00FE0A70"/>
    <w:rsid w:val="00FE41E8"/>
    <w:rsid w:val="00FE4210"/>
    <w:rsid w:val="00FE52FA"/>
    <w:rsid w:val="00FE5810"/>
    <w:rsid w:val="00FE5A94"/>
    <w:rsid w:val="00FE5BC5"/>
    <w:rsid w:val="00FE685E"/>
    <w:rsid w:val="00FF0ACD"/>
    <w:rsid w:val="00FF0F8B"/>
    <w:rsid w:val="00FF162F"/>
    <w:rsid w:val="00FF34AE"/>
    <w:rsid w:val="00FF7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2C4F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15774"/>
    <w:pPr>
      <w:ind w:left="1080"/>
    </w:pPr>
    <w:rPr>
      <w:rFonts w:ascii="Arial" w:hAnsi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kern w:val="2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character" w:styleId="Endnotenzeichen">
    <w:name w:val="endnote reference"/>
    <w:semiHidden/>
    <w:rPr>
      <w:noProof w:val="0"/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character" w:styleId="Funotenzeichen">
    <w:name w:val="footnote reference"/>
    <w:semiHidden/>
    <w:rPr>
      <w:noProof w:val="0"/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styleId="Index4">
    <w:name w:val="index 4"/>
    <w:basedOn w:val="Basis-Index"/>
    <w:semiHidden/>
    <w:pPr>
      <w:spacing w:line="240" w:lineRule="auto"/>
      <w:ind w:left="1440"/>
    </w:pPr>
  </w:style>
  <w:style w:type="paragraph" w:styleId="Index5">
    <w:name w:val="index 5"/>
    <w:basedOn w:val="Basis-Index"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kern w:val="0"/>
      <w:sz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noProof w:val="0"/>
      <w:spacing w:val="-4"/>
      <w:sz w:val="18"/>
      <w:lang w:val="de-DE"/>
    </w:rPr>
  </w:style>
  <w:style w:type="character" w:styleId="Zeilennummer">
    <w:name w:val="line number"/>
    <w:semiHidden/>
    <w:rPr>
      <w:noProof w:val="0"/>
      <w:sz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/>
    </w:rPr>
  </w:style>
  <w:style w:type="character" w:styleId="Seitenzahl">
    <w:name w:val="page number"/>
    <w:semiHidden/>
    <w:rPr>
      <w:rFonts w:ascii="Arial Black" w:hAnsi="Arial Black"/>
      <w:noProof w:val="0"/>
      <w:spacing w:val="-10"/>
      <w:sz w:val="18"/>
      <w:lang w:val="de-DE"/>
    </w:rPr>
  </w:style>
  <w:style w:type="character" w:customStyle="1" w:styleId="Hochgestellt">
    <w:name w:val="Hochgestellt"/>
    <w:rPr>
      <w:b/>
      <w:noProof w:val="0"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customStyle="1" w:styleId="Textkrper21">
    <w:name w:val="Textkörper 21"/>
    <w:basedOn w:val="Textkrper"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semiHidden/>
    <w:pPr>
      <w:ind w:left="3240"/>
    </w:pPr>
  </w:style>
  <w:style w:type="paragraph" w:styleId="Aufzhlungszeichen4">
    <w:name w:val="List Bullet 4"/>
    <w:basedOn w:val="Aufzhlungszeichen"/>
    <w:semiHidden/>
    <w:pPr>
      <w:ind w:left="2880"/>
    </w:pPr>
  </w:style>
  <w:style w:type="paragraph" w:styleId="Aufzhlungszeichen3">
    <w:name w:val="List Bullet 3"/>
    <w:basedOn w:val="Aufzhlungszeichen"/>
    <w:semiHidden/>
    <w:pPr>
      <w:ind w:left="2520"/>
    </w:pPr>
  </w:style>
  <w:style w:type="paragraph" w:styleId="Aufzhlungszeichen2">
    <w:name w:val="List Bullet 2"/>
    <w:basedOn w:val="Aufzhlungszeichen"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noProof w:val="0"/>
      <w:spacing w:val="-4"/>
      <w:sz w:val="18"/>
      <w:lang w:val="de-DE"/>
    </w:rPr>
  </w:style>
  <w:style w:type="character" w:styleId="Kommentarzeichen">
    <w:name w:val="annotation reference"/>
    <w:semiHidden/>
    <w:rPr>
      <w:rFonts w:ascii="Arial" w:hAnsi="Arial"/>
      <w:noProof w:val="0"/>
      <w:sz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character" w:customStyle="1" w:styleId="Slogan">
    <w:name w:val="Slogan"/>
    <w:rPr>
      <w:i/>
      <w:noProof w:val="0"/>
      <w:spacing w:val="-6"/>
      <w:sz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/>
      <w:spacing w:val="-25"/>
      <w:kern w:val="28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28"/>
      <w:sz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/>
      <w:b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Textkrper-Einzug21">
    <w:name w:val="Textkörper-Einzug 21"/>
    <w:basedOn w:val="Standard"/>
    <w:pPr>
      <w:spacing w:line="360" w:lineRule="auto"/>
      <w:ind w:left="1077"/>
      <w:jc w:val="both"/>
    </w:pPr>
    <w:rPr>
      <w:spacing w:val="0"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2">
    <w:name w:val="Body Text 2"/>
    <w:basedOn w:val="Standard"/>
    <w:semiHidden/>
    <w:pPr>
      <w:spacing w:line="360" w:lineRule="auto"/>
      <w:ind w:left="0"/>
      <w:jc w:val="both"/>
    </w:pPr>
    <w:rPr>
      <w:spacing w:val="-6"/>
      <w:sz w:val="19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character" w:customStyle="1" w:styleId="BesuchterHyperlink1">
    <w:name w:val="BesuchterHyperlink1"/>
    <w:semiHidden/>
    <w:rPr>
      <w:color w:val="800080"/>
      <w:u w:val="single"/>
    </w:rPr>
  </w:style>
  <w:style w:type="paragraph" w:styleId="Textkrper-Zeileneinzug">
    <w:name w:val="Body Text Indent"/>
    <w:basedOn w:val="Standard"/>
    <w:semiHidden/>
    <w:rPr>
      <w:b/>
      <w:bCs/>
      <w:color w:val="FF0000"/>
      <w:sz w:val="44"/>
    </w:rPr>
  </w:style>
  <w:style w:type="paragraph" w:styleId="StandardWeb">
    <w:name w:val="Normal (Web)"/>
    <w:basedOn w:val="Standard"/>
    <w:uiPriority w:val="99"/>
    <w:semiHidden/>
    <w:unhideWhenUsed/>
    <w:rsid w:val="00F738A7"/>
    <w:pPr>
      <w:spacing w:before="100" w:beforeAutospacing="1" w:after="100" w:afterAutospacing="1"/>
      <w:ind w:left="0"/>
    </w:pPr>
    <w:rPr>
      <w:rFonts w:ascii="Times New Roman" w:hAnsi="Times New Roman"/>
      <w:spacing w:val="0"/>
      <w:sz w:val="24"/>
      <w:szCs w:val="24"/>
    </w:rPr>
  </w:style>
  <w:style w:type="paragraph" w:styleId="Listenabsatz">
    <w:name w:val="List Paragraph"/>
    <w:basedOn w:val="Standard"/>
    <w:uiPriority w:val="34"/>
    <w:qFormat/>
    <w:rsid w:val="00FA1E8B"/>
    <w:pPr>
      <w:ind w:left="720"/>
    </w:pPr>
    <w:rPr>
      <w:rFonts w:ascii="Calibri" w:eastAsia="Calibri" w:hAnsi="Calibri"/>
      <w:spacing w:val="0"/>
      <w:sz w:val="22"/>
      <w:szCs w:val="22"/>
    </w:rPr>
  </w:style>
  <w:style w:type="character" w:customStyle="1" w:styleId="search-location">
    <w:name w:val="search-location"/>
    <w:basedOn w:val="Absatz-Standardschriftart"/>
    <w:rsid w:val="00447201"/>
  </w:style>
  <w:style w:type="character" w:customStyle="1" w:styleId="UnresolvedMention">
    <w:name w:val="Unresolved Mention"/>
    <w:uiPriority w:val="99"/>
    <w:semiHidden/>
    <w:unhideWhenUsed/>
    <w:rsid w:val="00B30A99"/>
    <w:rPr>
      <w:color w:val="605E5C"/>
      <w:shd w:val="clear" w:color="auto" w:fill="E1DFDD"/>
    </w:rPr>
  </w:style>
  <w:style w:type="character" w:styleId="BesuchterHyperlink">
    <w:name w:val="FollowedHyperlink"/>
    <w:uiPriority w:val="99"/>
    <w:semiHidden/>
    <w:unhideWhenUsed/>
    <w:rsid w:val="007E7E3E"/>
    <w:rPr>
      <w:color w:val="954F7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2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97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5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0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04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5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guc.biz" TargetMode="External"/><Relationship Id="rId3" Type="http://schemas.openxmlformats.org/officeDocument/2006/relationships/styles" Target="styles.xml"/><Relationship Id="rId7" Type="http://schemas.openxmlformats.org/officeDocument/2006/relationships/hyperlink" Target="mailto:verkauf@georg-martin.d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5272B-D7C1-4390-A2F9-AFEC4C6AF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843</Words>
  <Characters>5311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/>
  <LinksUpToDate>false</LinksUpToDate>
  <CharactersWithSpaces>6142</CharactersWithSpaces>
  <SharedDoc>false</SharedDoc>
  <HLinks>
    <vt:vector size="12" baseType="variant">
      <vt:variant>
        <vt:i4>2031661</vt:i4>
      </vt:variant>
      <vt:variant>
        <vt:i4>3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  <vt:variant>
        <vt:i4>3342420</vt:i4>
      </vt:variant>
      <vt:variant>
        <vt:i4>0</vt:i4>
      </vt:variant>
      <vt:variant>
        <vt:i4>0</vt:i4>
      </vt:variant>
      <vt:variant>
        <vt:i4>5</vt:i4>
      </vt:variant>
      <vt:variant>
        <vt:lpwstr>mailto:verkauf@georg-martin.de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Formatvorlage</dc:creator>
  <cp:lastModifiedBy>Kerstin Koch</cp:lastModifiedBy>
  <cp:revision>230</cp:revision>
  <cp:lastPrinted>2023-07-05T10:04:00Z</cp:lastPrinted>
  <dcterms:created xsi:type="dcterms:W3CDTF">2021-05-18T13:19:00Z</dcterms:created>
  <dcterms:modified xsi:type="dcterms:W3CDTF">2023-07-05T10:04:00Z</dcterms:modified>
</cp:coreProperties>
</file>