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75AEC" w14:textId="4F399D91" w:rsidR="000F7C57" w:rsidRPr="002C157D" w:rsidRDefault="000F7C57">
      <w:pPr>
        <w:pBdr>
          <w:bottom w:val="single" w:sz="6" w:space="1" w:color="auto"/>
        </w:pBdr>
        <w:ind w:left="0"/>
        <w:jc w:val="both"/>
        <w:rPr>
          <w:rFonts w:ascii="Calibri" w:hAnsi="Calibri" w:cs="Calibri"/>
          <w:bCs/>
          <w:spacing w:val="0"/>
          <w:sz w:val="24"/>
          <w:szCs w:val="24"/>
        </w:rPr>
      </w:pPr>
      <w:r w:rsidRPr="002C157D">
        <w:rPr>
          <w:rFonts w:ascii="Calibri" w:hAnsi="Calibri" w:cs="Calibri"/>
          <w:bCs/>
          <w:spacing w:val="0"/>
          <w:sz w:val="24"/>
          <w:szCs w:val="24"/>
        </w:rPr>
        <w:t>PRESSE-INFORMATION</w:t>
      </w:r>
    </w:p>
    <w:p w14:paraId="4B17DD0F" w14:textId="77777777" w:rsidR="000F7C57" w:rsidRPr="002C157D" w:rsidRDefault="000F7C57">
      <w:pPr>
        <w:ind w:left="0"/>
        <w:jc w:val="both"/>
        <w:rPr>
          <w:rFonts w:ascii="Calibri" w:hAnsi="Calibri" w:cs="Calibri"/>
          <w:b/>
          <w:bCs/>
          <w:spacing w:val="0"/>
          <w:sz w:val="16"/>
          <w:szCs w:val="16"/>
        </w:rPr>
      </w:pPr>
    </w:p>
    <w:p w14:paraId="15BC6B20" w14:textId="77777777" w:rsidR="00F47EE4" w:rsidRDefault="00F47EE4">
      <w:pPr>
        <w:ind w:left="0"/>
        <w:jc w:val="both"/>
        <w:rPr>
          <w:rFonts w:ascii="Calibri" w:hAnsi="Calibri" w:cs="Calibri"/>
          <w:i/>
          <w:iCs/>
          <w:spacing w:val="0"/>
        </w:rPr>
      </w:pPr>
    </w:p>
    <w:p w14:paraId="70B6DF7C" w14:textId="77777777" w:rsidR="00F9602B" w:rsidRPr="002C157D" w:rsidRDefault="00F9602B">
      <w:pPr>
        <w:ind w:left="0"/>
        <w:jc w:val="both"/>
        <w:rPr>
          <w:rFonts w:ascii="Calibri" w:hAnsi="Calibri" w:cs="Calibri"/>
          <w:i/>
          <w:iCs/>
          <w:spacing w:val="0"/>
        </w:rPr>
      </w:pPr>
    </w:p>
    <w:p w14:paraId="26CA648E" w14:textId="1F8B76F0" w:rsidR="000F7C57" w:rsidRDefault="001A114B">
      <w:pPr>
        <w:ind w:left="0"/>
        <w:jc w:val="both"/>
        <w:rPr>
          <w:rFonts w:ascii="Calibri" w:hAnsi="Calibri" w:cs="Calibri"/>
          <w:i/>
          <w:iCs/>
          <w:spacing w:val="0"/>
        </w:rPr>
      </w:pPr>
      <w:r>
        <w:rPr>
          <w:rFonts w:ascii="Calibri" w:hAnsi="Calibri" w:cs="Calibri"/>
          <w:i/>
          <w:iCs/>
          <w:spacing w:val="0"/>
        </w:rPr>
        <w:t xml:space="preserve">Qualitätssicherung/ Pharmalogistik/ Apotheken/ Gesundheitswesen/ </w:t>
      </w:r>
      <w:r w:rsidR="009B4761">
        <w:rPr>
          <w:rFonts w:ascii="Calibri" w:hAnsi="Calibri" w:cs="Calibri"/>
          <w:i/>
          <w:iCs/>
          <w:spacing w:val="0"/>
        </w:rPr>
        <w:t>Klinik</w:t>
      </w:r>
      <w:r>
        <w:rPr>
          <w:rFonts w:ascii="Calibri" w:hAnsi="Calibri" w:cs="Calibri"/>
          <w:i/>
          <w:iCs/>
          <w:spacing w:val="0"/>
        </w:rPr>
        <w:t>management</w:t>
      </w:r>
      <w:r w:rsidR="009B4761">
        <w:rPr>
          <w:rFonts w:ascii="Calibri" w:hAnsi="Calibri" w:cs="Calibri"/>
          <w:i/>
          <w:iCs/>
          <w:spacing w:val="0"/>
        </w:rPr>
        <w:t xml:space="preserve"> </w:t>
      </w:r>
    </w:p>
    <w:p w14:paraId="3C2FC02B" w14:textId="77777777" w:rsidR="00F9602B" w:rsidRPr="002C157D" w:rsidRDefault="00F9602B">
      <w:pPr>
        <w:ind w:left="0"/>
        <w:jc w:val="both"/>
        <w:rPr>
          <w:rFonts w:ascii="Calibri" w:hAnsi="Calibri" w:cs="Calibri"/>
          <w:i/>
          <w:iCs/>
          <w:spacing w:val="0"/>
        </w:rPr>
      </w:pPr>
    </w:p>
    <w:p w14:paraId="3D8051C2" w14:textId="77777777" w:rsidR="00B06A42" w:rsidRPr="002C157D" w:rsidRDefault="00B06A42">
      <w:pPr>
        <w:ind w:left="0"/>
        <w:jc w:val="both"/>
        <w:rPr>
          <w:rFonts w:ascii="Calibri" w:hAnsi="Calibri" w:cs="Calibri"/>
          <w:b/>
          <w:bCs/>
          <w:spacing w:val="0"/>
          <w:sz w:val="16"/>
          <w:szCs w:val="16"/>
        </w:rPr>
      </w:pPr>
    </w:p>
    <w:p w14:paraId="7ECD65D3" w14:textId="3D5E63FF" w:rsidR="000F7C57" w:rsidRDefault="001F768E" w:rsidP="00F9602B">
      <w:pPr>
        <w:ind w:left="0"/>
        <w:jc w:val="both"/>
        <w:rPr>
          <w:rFonts w:ascii="Calibri" w:hAnsi="Calibri" w:cs="Calibri"/>
          <w:b/>
          <w:bCs/>
          <w:spacing w:val="-6"/>
          <w:sz w:val="36"/>
          <w:szCs w:val="36"/>
        </w:rPr>
      </w:pPr>
      <w:r>
        <w:rPr>
          <w:rFonts w:ascii="Calibri" w:hAnsi="Calibri" w:cs="Calibri"/>
          <w:b/>
          <w:bCs/>
          <w:spacing w:val="-6"/>
          <w:sz w:val="36"/>
          <w:szCs w:val="36"/>
        </w:rPr>
        <w:t>Indikatoren liefern z</w:t>
      </w:r>
      <w:r w:rsidR="001A114B">
        <w:rPr>
          <w:rFonts w:ascii="Calibri" w:hAnsi="Calibri" w:cs="Calibri"/>
          <w:b/>
          <w:bCs/>
          <w:spacing w:val="-6"/>
          <w:sz w:val="36"/>
          <w:szCs w:val="36"/>
        </w:rPr>
        <w:t>uverlässige</w:t>
      </w:r>
      <w:r>
        <w:rPr>
          <w:rFonts w:ascii="Calibri" w:hAnsi="Calibri" w:cs="Calibri"/>
          <w:b/>
          <w:bCs/>
          <w:spacing w:val="-6"/>
          <w:sz w:val="36"/>
          <w:szCs w:val="36"/>
        </w:rPr>
        <w:t>n Kühlkettenna</w:t>
      </w:r>
      <w:r w:rsidR="001A114B">
        <w:rPr>
          <w:rFonts w:ascii="Calibri" w:hAnsi="Calibri" w:cs="Calibri"/>
          <w:b/>
          <w:bCs/>
          <w:spacing w:val="-6"/>
          <w:sz w:val="36"/>
          <w:szCs w:val="36"/>
        </w:rPr>
        <w:t>chweis</w:t>
      </w:r>
      <w:r w:rsidR="007E487D" w:rsidRPr="0089295A">
        <w:rPr>
          <w:rFonts w:ascii="Calibri" w:hAnsi="Calibri" w:cs="Calibri"/>
          <w:b/>
          <w:bCs/>
          <w:spacing w:val="-6"/>
          <w:sz w:val="36"/>
          <w:szCs w:val="36"/>
        </w:rPr>
        <w:t xml:space="preserve"> </w:t>
      </w:r>
    </w:p>
    <w:p w14:paraId="0841C872" w14:textId="77777777" w:rsidR="00F9602B" w:rsidRPr="00F9602B" w:rsidRDefault="00F9602B" w:rsidP="00F9602B">
      <w:pPr>
        <w:ind w:left="0"/>
        <w:jc w:val="both"/>
        <w:rPr>
          <w:rFonts w:ascii="Calibri" w:hAnsi="Calibri" w:cs="Calibri"/>
          <w:b/>
          <w:bCs/>
          <w:spacing w:val="-6"/>
          <w:sz w:val="16"/>
          <w:szCs w:val="16"/>
        </w:rPr>
      </w:pPr>
    </w:p>
    <w:p w14:paraId="28C85480" w14:textId="71C0495D" w:rsidR="000F7C57" w:rsidRDefault="001A114B" w:rsidP="00F9602B">
      <w:pPr>
        <w:ind w:left="0"/>
        <w:jc w:val="both"/>
        <w:rPr>
          <w:rFonts w:ascii="Calibri" w:hAnsi="Calibri" w:cs="Calibri"/>
          <w:b/>
          <w:spacing w:val="-2"/>
          <w:sz w:val="24"/>
          <w:szCs w:val="24"/>
        </w:rPr>
      </w:pPr>
      <w:r w:rsidRPr="00186BC2">
        <w:rPr>
          <w:rFonts w:ascii="Calibri" w:hAnsi="Calibri" w:cs="Calibri"/>
          <w:b/>
          <w:spacing w:val="-2"/>
          <w:sz w:val="24"/>
          <w:szCs w:val="24"/>
        </w:rPr>
        <w:t>Die neue MEDICARD von KAGER sichert die Qualität im Medikamentenversand</w:t>
      </w:r>
    </w:p>
    <w:p w14:paraId="27B92D13" w14:textId="77777777" w:rsidR="00F9602B" w:rsidRPr="00F9602B" w:rsidRDefault="00F9602B" w:rsidP="00DC02C9">
      <w:pPr>
        <w:spacing w:after="240"/>
        <w:ind w:left="0"/>
        <w:jc w:val="both"/>
        <w:rPr>
          <w:rFonts w:ascii="Calibri" w:hAnsi="Calibri" w:cs="Calibri"/>
          <w:b/>
          <w:bCs/>
          <w:spacing w:val="-2"/>
          <w:sz w:val="16"/>
          <w:szCs w:val="16"/>
        </w:rPr>
      </w:pPr>
    </w:p>
    <w:p w14:paraId="38A906DB" w14:textId="63C8666B" w:rsidR="003129B5" w:rsidRPr="00432185" w:rsidRDefault="003129B5" w:rsidP="00F47EE4">
      <w:pPr>
        <w:pStyle w:val="Textkrper2"/>
        <w:spacing w:after="120"/>
        <w:rPr>
          <w:rFonts w:ascii="Calibri" w:hAnsi="Calibri" w:cs="Calibri"/>
          <w:spacing w:val="-2"/>
          <w:sz w:val="21"/>
          <w:szCs w:val="21"/>
        </w:rPr>
      </w:pPr>
      <w:bookmarkStart w:id="0" w:name="_Hlk74125216"/>
      <w:r w:rsidRPr="00432185">
        <w:rPr>
          <w:rFonts w:ascii="Calibri" w:hAnsi="Calibri" w:cs="Calibri"/>
          <w:spacing w:val="-2"/>
          <w:sz w:val="21"/>
          <w:szCs w:val="21"/>
        </w:rPr>
        <w:t>Mit seiner neuen MEDICARD bietet d</w:t>
      </w:r>
      <w:r w:rsidR="00EA3A2F" w:rsidRPr="00432185">
        <w:rPr>
          <w:rFonts w:ascii="Calibri" w:hAnsi="Calibri" w:cs="Calibri"/>
          <w:spacing w:val="-2"/>
          <w:sz w:val="21"/>
          <w:szCs w:val="21"/>
        </w:rPr>
        <w:t xml:space="preserve">as deutsche </w:t>
      </w:r>
      <w:r w:rsidR="001A114B" w:rsidRPr="00432185">
        <w:rPr>
          <w:rFonts w:ascii="Calibri" w:hAnsi="Calibri" w:cs="Calibri"/>
          <w:spacing w:val="-2"/>
          <w:sz w:val="21"/>
          <w:szCs w:val="21"/>
        </w:rPr>
        <w:t>U</w:t>
      </w:r>
      <w:r w:rsidR="00EA3A2F" w:rsidRPr="00432185">
        <w:rPr>
          <w:rFonts w:ascii="Calibri" w:hAnsi="Calibri" w:cs="Calibri"/>
          <w:spacing w:val="-2"/>
          <w:sz w:val="21"/>
          <w:szCs w:val="21"/>
        </w:rPr>
        <w:t xml:space="preserve">nternehmen KAGER </w:t>
      </w:r>
      <w:r w:rsidRPr="00432185">
        <w:rPr>
          <w:rFonts w:ascii="Calibri" w:hAnsi="Calibri" w:cs="Calibri"/>
          <w:spacing w:val="-2"/>
          <w:sz w:val="21"/>
          <w:szCs w:val="21"/>
        </w:rPr>
        <w:t>eine echte Problemlösung für die Temperaturüberwachung beim Versand von Medikamenten und Arzneimitteln.</w:t>
      </w:r>
      <w:r w:rsidR="00032091">
        <w:rPr>
          <w:rFonts w:ascii="Calibri" w:hAnsi="Calibri" w:cs="Calibri"/>
          <w:spacing w:val="-2"/>
          <w:sz w:val="21"/>
          <w:szCs w:val="21"/>
        </w:rPr>
        <w:t xml:space="preserve"> Insbesondere</w:t>
      </w:r>
      <w:r w:rsidRPr="00432185">
        <w:rPr>
          <w:rFonts w:ascii="Calibri" w:hAnsi="Calibri" w:cs="Calibri"/>
          <w:spacing w:val="-2"/>
          <w:sz w:val="21"/>
          <w:szCs w:val="21"/>
        </w:rPr>
        <w:t xml:space="preserve"> Apotheken, Gesundheitsämter und Pharmalogistiker erhalten damit </w:t>
      </w:r>
      <w:r w:rsidR="00186BC2" w:rsidRPr="00432185">
        <w:rPr>
          <w:rFonts w:ascii="Calibri" w:hAnsi="Calibri" w:cs="Calibri"/>
          <w:spacing w:val="-2"/>
          <w:sz w:val="21"/>
          <w:szCs w:val="21"/>
        </w:rPr>
        <w:t xml:space="preserve">eine einfache und rechtssichere </w:t>
      </w:r>
      <w:r w:rsidRPr="00432185">
        <w:rPr>
          <w:rFonts w:ascii="Calibri" w:hAnsi="Calibri" w:cs="Calibri"/>
          <w:spacing w:val="-2"/>
          <w:sz w:val="21"/>
          <w:szCs w:val="21"/>
        </w:rPr>
        <w:t>Möglichkeit, die lückenlose Einhaltung der Kühlkette nachzuweisen.</w:t>
      </w:r>
      <w:r w:rsidR="00186BC2" w:rsidRPr="00432185">
        <w:rPr>
          <w:rFonts w:ascii="Calibri" w:hAnsi="Calibri" w:cs="Calibri"/>
          <w:spacing w:val="-2"/>
          <w:sz w:val="21"/>
          <w:szCs w:val="21"/>
        </w:rPr>
        <w:t xml:space="preserve"> Die MEDICARD wird der Sendung beigelegt und gibt Auskunft darüber, welcher Belastung durch Wärme und Kälte sie während des Transport</w:t>
      </w:r>
      <w:r w:rsidR="00860997" w:rsidRPr="00432185">
        <w:rPr>
          <w:rFonts w:ascii="Calibri" w:hAnsi="Calibri" w:cs="Calibri"/>
          <w:spacing w:val="-2"/>
          <w:sz w:val="21"/>
          <w:szCs w:val="21"/>
        </w:rPr>
        <w:t>s</w:t>
      </w:r>
      <w:r w:rsidR="00186BC2" w:rsidRPr="00432185">
        <w:rPr>
          <w:rFonts w:ascii="Calibri" w:hAnsi="Calibri" w:cs="Calibri"/>
          <w:spacing w:val="-2"/>
          <w:sz w:val="21"/>
          <w:szCs w:val="21"/>
        </w:rPr>
        <w:t xml:space="preserve"> ausgesetzt war.</w:t>
      </w:r>
    </w:p>
    <w:bookmarkEnd w:id="0"/>
    <w:p w14:paraId="0C5D8057" w14:textId="38581792" w:rsidR="009E09A5" w:rsidRPr="00432185" w:rsidRDefault="001E3907" w:rsidP="00DC02C9">
      <w:pPr>
        <w:pStyle w:val="Textkrper2"/>
        <w:spacing w:after="120"/>
        <w:rPr>
          <w:rFonts w:ascii="Calibri" w:hAnsi="Calibri" w:cs="Calibri"/>
          <w:b w:val="0"/>
          <w:bCs w:val="0"/>
          <w:spacing w:val="-2"/>
          <w:sz w:val="21"/>
          <w:szCs w:val="21"/>
        </w:rPr>
      </w:pPr>
      <w:r w:rsidRPr="00432185">
        <w:rPr>
          <w:rFonts w:ascii="Calibri" w:hAnsi="Calibri" w:cs="Calibri"/>
          <w:b w:val="0"/>
          <w:bCs w:val="0"/>
          <w:i/>
          <w:iCs/>
          <w:spacing w:val="-2"/>
          <w:sz w:val="21"/>
          <w:szCs w:val="21"/>
        </w:rPr>
        <w:t xml:space="preserve">Dietzenbach, </w:t>
      </w:r>
      <w:r w:rsidR="00186BC2" w:rsidRPr="00432185">
        <w:rPr>
          <w:rFonts w:ascii="Calibri" w:hAnsi="Calibri" w:cs="Calibri"/>
          <w:b w:val="0"/>
          <w:bCs w:val="0"/>
          <w:i/>
          <w:iCs/>
          <w:spacing w:val="-2"/>
          <w:sz w:val="21"/>
          <w:szCs w:val="21"/>
        </w:rPr>
        <w:t>Ju</w:t>
      </w:r>
      <w:r w:rsidR="00C555F3">
        <w:rPr>
          <w:rFonts w:ascii="Calibri" w:hAnsi="Calibri" w:cs="Calibri"/>
          <w:b w:val="0"/>
          <w:bCs w:val="0"/>
          <w:i/>
          <w:iCs/>
          <w:spacing w:val="-2"/>
          <w:sz w:val="21"/>
          <w:szCs w:val="21"/>
        </w:rPr>
        <w:t>l</w:t>
      </w:r>
      <w:r w:rsidR="00186BC2" w:rsidRPr="00432185">
        <w:rPr>
          <w:rFonts w:ascii="Calibri" w:hAnsi="Calibri" w:cs="Calibri"/>
          <w:b w:val="0"/>
          <w:bCs w:val="0"/>
          <w:i/>
          <w:iCs/>
          <w:spacing w:val="-2"/>
          <w:sz w:val="21"/>
          <w:szCs w:val="21"/>
        </w:rPr>
        <w:t>i 2026</w:t>
      </w:r>
      <w:r w:rsidRPr="00432185">
        <w:rPr>
          <w:rFonts w:ascii="Calibri" w:hAnsi="Calibri" w:cs="Calibri"/>
          <w:b w:val="0"/>
          <w:bCs w:val="0"/>
          <w:i/>
          <w:iCs/>
          <w:spacing w:val="-2"/>
          <w:sz w:val="21"/>
          <w:szCs w:val="21"/>
        </w:rPr>
        <w:t>. –</w:t>
      </w:r>
      <w:r w:rsidR="001D431D" w:rsidRPr="00432185">
        <w:rPr>
          <w:rFonts w:ascii="Calibri" w:hAnsi="Calibri" w:cs="Calibri"/>
          <w:b w:val="0"/>
          <w:bCs w:val="0"/>
          <w:i/>
          <w:iCs/>
          <w:spacing w:val="-2"/>
          <w:sz w:val="21"/>
          <w:szCs w:val="21"/>
        </w:rPr>
        <w:t xml:space="preserve"> </w:t>
      </w:r>
      <w:r w:rsidR="00186BC2" w:rsidRPr="00432185">
        <w:rPr>
          <w:rFonts w:ascii="Calibri" w:hAnsi="Calibri" w:cs="Calibri"/>
          <w:b w:val="0"/>
          <w:bCs w:val="0"/>
          <w:spacing w:val="-2"/>
          <w:sz w:val="21"/>
          <w:szCs w:val="21"/>
        </w:rPr>
        <w:t>A</w:t>
      </w:r>
      <w:r w:rsidR="00575B4F" w:rsidRPr="00432185">
        <w:rPr>
          <w:rFonts w:ascii="Calibri" w:hAnsi="Calibri" w:cs="Calibri"/>
          <w:b w:val="0"/>
          <w:bCs w:val="0"/>
          <w:spacing w:val="-2"/>
          <w:sz w:val="21"/>
          <w:szCs w:val="21"/>
        </w:rPr>
        <w:t xml:space="preserve">bgestimmt auf </w:t>
      </w:r>
      <w:r w:rsidR="00186BC2" w:rsidRPr="00432185">
        <w:rPr>
          <w:rFonts w:ascii="Calibri" w:hAnsi="Calibri" w:cs="Calibri"/>
          <w:b w:val="0"/>
          <w:bCs w:val="0"/>
          <w:spacing w:val="-2"/>
          <w:sz w:val="21"/>
          <w:szCs w:val="21"/>
        </w:rPr>
        <w:t>eine Vielzahl von S</w:t>
      </w:r>
      <w:r w:rsidR="0066186E" w:rsidRPr="00432185">
        <w:rPr>
          <w:rFonts w:ascii="Calibri" w:hAnsi="Calibri" w:cs="Calibri"/>
          <w:b w:val="0"/>
          <w:bCs w:val="0"/>
          <w:spacing w:val="-2"/>
          <w:sz w:val="21"/>
          <w:szCs w:val="21"/>
        </w:rPr>
        <w:t xml:space="preserve">tandard- und Spezialanwendungen </w:t>
      </w:r>
      <w:r w:rsidR="00860997" w:rsidRPr="00432185">
        <w:rPr>
          <w:rFonts w:ascii="Calibri" w:hAnsi="Calibri" w:cs="Calibri"/>
          <w:b w:val="0"/>
          <w:bCs w:val="0"/>
          <w:spacing w:val="-2"/>
          <w:sz w:val="21"/>
          <w:szCs w:val="21"/>
        </w:rPr>
        <w:t>in</w:t>
      </w:r>
      <w:r w:rsidR="00575B4F" w:rsidRPr="00432185">
        <w:rPr>
          <w:rFonts w:ascii="Calibri" w:hAnsi="Calibri" w:cs="Calibri"/>
          <w:b w:val="0"/>
          <w:bCs w:val="0"/>
          <w:spacing w:val="-2"/>
          <w:sz w:val="21"/>
          <w:szCs w:val="21"/>
        </w:rPr>
        <w:t xml:space="preserve"> Medizintechnik, Pharmalogistik</w:t>
      </w:r>
      <w:r w:rsidR="00860997" w:rsidRPr="00432185">
        <w:rPr>
          <w:rFonts w:ascii="Calibri" w:hAnsi="Calibri" w:cs="Calibri"/>
          <w:b w:val="0"/>
          <w:bCs w:val="0"/>
          <w:spacing w:val="-2"/>
          <w:sz w:val="21"/>
          <w:szCs w:val="21"/>
        </w:rPr>
        <w:t xml:space="preserve">, </w:t>
      </w:r>
      <w:r w:rsidR="00575B4F" w:rsidRPr="00432185">
        <w:rPr>
          <w:rFonts w:ascii="Calibri" w:hAnsi="Calibri" w:cs="Calibri"/>
          <w:b w:val="0"/>
          <w:bCs w:val="0"/>
          <w:spacing w:val="-2"/>
          <w:sz w:val="21"/>
          <w:szCs w:val="21"/>
        </w:rPr>
        <w:t xml:space="preserve">Klinikalltag und Laborarbeit ist </w:t>
      </w:r>
      <w:r w:rsidR="00860997" w:rsidRPr="00432185">
        <w:rPr>
          <w:rFonts w:ascii="Calibri" w:hAnsi="Calibri" w:cs="Calibri"/>
          <w:b w:val="0"/>
          <w:bCs w:val="0"/>
          <w:spacing w:val="-2"/>
          <w:sz w:val="21"/>
          <w:szCs w:val="21"/>
        </w:rPr>
        <w:t xml:space="preserve">die </w:t>
      </w:r>
      <w:r w:rsidR="00575B4F" w:rsidRPr="00432185">
        <w:rPr>
          <w:rFonts w:ascii="Calibri" w:hAnsi="Calibri" w:cs="Calibri"/>
          <w:b w:val="0"/>
          <w:bCs w:val="0"/>
          <w:spacing w:val="-2"/>
          <w:sz w:val="21"/>
          <w:szCs w:val="21"/>
        </w:rPr>
        <w:t>Produkt</w:t>
      </w:r>
      <w:r w:rsidR="00860997" w:rsidRPr="00432185">
        <w:rPr>
          <w:rFonts w:ascii="Calibri" w:hAnsi="Calibri" w:cs="Calibri"/>
          <w:b w:val="0"/>
          <w:bCs w:val="0"/>
          <w:spacing w:val="-2"/>
          <w:sz w:val="21"/>
          <w:szCs w:val="21"/>
        </w:rPr>
        <w:t xml:space="preserve">auswahl </w:t>
      </w:r>
      <w:r w:rsidR="00575B4F" w:rsidRPr="00432185">
        <w:rPr>
          <w:rFonts w:ascii="Calibri" w:hAnsi="Calibri" w:cs="Calibri"/>
          <w:b w:val="0"/>
          <w:bCs w:val="0"/>
          <w:spacing w:val="-2"/>
          <w:sz w:val="21"/>
          <w:szCs w:val="21"/>
        </w:rPr>
        <w:t>der Medical-Line</w:t>
      </w:r>
      <w:r w:rsidR="00860997" w:rsidRPr="00432185">
        <w:rPr>
          <w:rFonts w:ascii="Calibri" w:hAnsi="Calibri" w:cs="Calibri"/>
          <w:b w:val="0"/>
          <w:bCs w:val="0"/>
          <w:spacing w:val="-2"/>
          <w:sz w:val="21"/>
          <w:szCs w:val="21"/>
        </w:rPr>
        <w:t xml:space="preserve"> von KAGER</w:t>
      </w:r>
      <w:r w:rsidR="00575B4F" w:rsidRPr="00432185">
        <w:rPr>
          <w:rFonts w:ascii="Calibri" w:hAnsi="Calibri" w:cs="Calibri"/>
          <w:b w:val="0"/>
          <w:bCs w:val="0"/>
          <w:spacing w:val="-2"/>
          <w:sz w:val="21"/>
          <w:szCs w:val="21"/>
        </w:rPr>
        <w:t xml:space="preserve">. </w:t>
      </w:r>
      <w:r w:rsidR="00860997" w:rsidRPr="00432185">
        <w:rPr>
          <w:rFonts w:ascii="Calibri" w:hAnsi="Calibri" w:cs="Calibri"/>
          <w:b w:val="0"/>
          <w:bCs w:val="0"/>
          <w:spacing w:val="-2"/>
          <w:sz w:val="21"/>
          <w:szCs w:val="21"/>
        </w:rPr>
        <w:t xml:space="preserve">Sowohl die Händler und Anwender </w:t>
      </w:r>
      <w:r w:rsidR="00A34B30" w:rsidRPr="00432185">
        <w:rPr>
          <w:rFonts w:ascii="Calibri" w:hAnsi="Calibri" w:cs="Calibri"/>
          <w:b w:val="0"/>
          <w:bCs w:val="0"/>
          <w:spacing w:val="-2"/>
          <w:sz w:val="21"/>
          <w:szCs w:val="21"/>
        </w:rPr>
        <w:t>von Arznei- und Heilmitteln</w:t>
      </w:r>
      <w:r w:rsidR="00860997" w:rsidRPr="00432185">
        <w:rPr>
          <w:rFonts w:ascii="Calibri" w:hAnsi="Calibri" w:cs="Calibri"/>
          <w:b w:val="0"/>
          <w:bCs w:val="0"/>
          <w:spacing w:val="-2"/>
          <w:sz w:val="21"/>
          <w:szCs w:val="21"/>
        </w:rPr>
        <w:t xml:space="preserve"> als auch die </w:t>
      </w:r>
      <w:r w:rsidR="00A34B30" w:rsidRPr="00432185">
        <w:rPr>
          <w:rFonts w:ascii="Calibri" w:hAnsi="Calibri" w:cs="Calibri"/>
          <w:b w:val="0"/>
          <w:bCs w:val="0"/>
          <w:spacing w:val="-2"/>
          <w:sz w:val="21"/>
          <w:szCs w:val="21"/>
        </w:rPr>
        <w:t>Qualitätsbeauftragte</w:t>
      </w:r>
      <w:r w:rsidR="00860997" w:rsidRPr="00432185">
        <w:rPr>
          <w:rFonts w:ascii="Calibri" w:hAnsi="Calibri" w:cs="Calibri"/>
          <w:b w:val="0"/>
          <w:bCs w:val="0"/>
          <w:spacing w:val="-2"/>
          <w:sz w:val="21"/>
          <w:szCs w:val="21"/>
        </w:rPr>
        <w:t>n</w:t>
      </w:r>
      <w:r w:rsidR="00A34B30" w:rsidRPr="00432185">
        <w:rPr>
          <w:rFonts w:ascii="Calibri" w:hAnsi="Calibri" w:cs="Calibri"/>
          <w:b w:val="0"/>
          <w:bCs w:val="0"/>
          <w:spacing w:val="-2"/>
          <w:sz w:val="21"/>
          <w:szCs w:val="21"/>
        </w:rPr>
        <w:t xml:space="preserve"> </w:t>
      </w:r>
      <w:r w:rsidR="00860997" w:rsidRPr="00432185">
        <w:rPr>
          <w:rFonts w:ascii="Calibri" w:hAnsi="Calibri" w:cs="Calibri"/>
          <w:b w:val="0"/>
          <w:bCs w:val="0"/>
          <w:spacing w:val="-2"/>
          <w:sz w:val="21"/>
          <w:szCs w:val="21"/>
        </w:rPr>
        <w:t xml:space="preserve">des </w:t>
      </w:r>
      <w:r w:rsidR="00575B4F" w:rsidRPr="00432185">
        <w:rPr>
          <w:rFonts w:ascii="Calibri" w:hAnsi="Calibri" w:cs="Calibri"/>
          <w:b w:val="0"/>
          <w:bCs w:val="0"/>
          <w:spacing w:val="-2"/>
          <w:sz w:val="21"/>
          <w:szCs w:val="21"/>
        </w:rPr>
        <w:t>Krankenhaus-Management</w:t>
      </w:r>
      <w:r w:rsidR="00860997" w:rsidRPr="00432185">
        <w:rPr>
          <w:rFonts w:ascii="Calibri" w:hAnsi="Calibri" w:cs="Calibri"/>
          <w:b w:val="0"/>
          <w:bCs w:val="0"/>
          <w:spacing w:val="-2"/>
          <w:sz w:val="21"/>
          <w:szCs w:val="21"/>
        </w:rPr>
        <w:t>s</w:t>
      </w:r>
      <w:r w:rsidR="00575B4F" w:rsidRPr="00432185">
        <w:rPr>
          <w:rFonts w:ascii="Calibri" w:hAnsi="Calibri" w:cs="Calibri"/>
          <w:b w:val="0"/>
          <w:bCs w:val="0"/>
          <w:spacing w:val="-2"/>
          <w:sz w:val="21"/>
          <w:szCs w:val="21"/>
        </w:rPr>
        <w:t xml:space="preserve"> und </w:t>
      </w:r>
      <w:r w:rsidR="00A34B30" w:rsidRPr="00432185">
        <w:rPr>
          <w:rFonts w:ascii="Calibri" w:hAnsi="Calibri" w:cs="Calibri"/>
          <w:b w:val="0"/>
          <w:bCs w:val="0"/>
          <w:spacing w:val="-2"/>
          <w:sz w:val="21"/>
          <w:szCs w:val="21"/>
        </w:rPr>
        <w:t>der Medikamenten-Logistik</w:t>
      </w:r>
      <w:r w:rsidR="00860997" w:rsidRPr="00432185">
        <w:rPr>
          <w:rFonts w:ascii="Calibri" w:hAnsi="Calibri" w:cs="Calibri"/>
          <w:b w:val="0"/>
          <w:bCs w:val="0"/>
          <w:spacing w:val="-2"/>
          <w:sz w:val="21"/>
          <w:szCs w:val="21"/>
        </w:rPr>
        <w:t xml:space="preserve"> finden hier </w:t>
      </w:r>
      <w:r w:rsidR="00A34B30" w:rsidRPr="00432185">
        <w:rPr>
          <w:rFonts w:ascii="Calibri" w:hAnsi="Calibri" w:cs="Calibri"/>
          <w:b w:val="0"/>
          <w:bCs w:val="0"/>
          <w:spacing w:val="-2"/>
          <w:sz w:val="21"/>
          <w:szCs w:val="21"/>
        </w:rPr>
        <w:t xml:space="preserve">einfach anzuwendende Produkte, Hilfsmittel und Zubehör für die Lieferkettenkontrolle, die Temperaturüberwachung </w:t>
      </w:r>
      <w:r w:rsidR="00F704CF" w:rsidRPr="00432185">
        <w:rPr>
          <w:rFonts w:ascii="Calibri" w:hAnsi="Calibri" w:cs="Calibri"/>
          <w:b w:val="0"/>
          <w:bCs w:val="0"/>
          <w:spacing w:val="-2"/>
          <w:sz w:val="21"/>
          <w:szCs w:val="21"/>
        </w:rPr>
        <w:t>und</w:t>
      </w:r>
      <w:r w:rsidR="00A34B30" w:rsidRPr="00432185">
        <w:rPr>
          <w:rFonts w:ascii="Calibri" w:hAnsi="Calibri" w:cs="Calibri"/>
          <w:b w:val="0"/>
          <w:bCs w:val="0"/>
          <w:spacing w:val="-2"/>
          <w:sz w:val="21"/>
          <w:szCs w:val="21"/>
        </w:rPr>
        <w:t xml:space="preserve"> die </w:t>
      </w:r>
      <w:r w:rsidR="00F704CF" w:rsidRPr="00432185">
        <w:rPr>
          <w:rFonts w:ascii="Calibri" w:hAnsi="Calibri" w:cs="Calibri"/>
          <w:b w:val="0"/>
          <w:bCs w:val="0"/>
          <w:spacing w:val="-2"/>
          <w:sz w:val="21"/>
          <w:szCs w:val="21"/>
        </w:rPr>
        <w:t>Labora</w:t>
      </w:r>
      <w:r w:rsidR="00A34B30" w:rsidRPr="00432185">
        <w:rPr>
          <w:rFonts w:ascii="Calibri" w:hAnsi="Calibri" w:cs="Calibri"/>
          <w:b w:val="0"/>
          <w:bCs w:val="0"/>
          <w:spacing w:val="-2"/>
          <w:sz w:val="21"/>
          <w:szCs w:val="21"/>
        </w:rPr>
        <w:t>us</w:t>
      </w:r>
      <w:r w:rsidR="00254DCA" w:rsidRPr="00432185">
        <w:rPr>
          <w:rFonts w:ascii="Calibri" w:hAnsi="Calibri" w:cs="Calibri"/>
          <w:b w:val="0"/>
          <w:bCs w:val="0"/>
          <w:spacing w:val="-2"/>
          <w:sz w:val="21"/>
          <w:szCs w:val="21"/>
        </w:rPr>
        <w:t>rüstung</w:t>
      </w:r>
      <w:r w:rsidR="00A34B30" w:rsidRPr="00432185">
        <w:rPr>
          <w:rFonts w:ascii="Calibri" w:hAnsi="Calibri" w:cs="Calibri"/>
          <w:b w:val="0"/>
          <w:bCs w:val="0"/>
          <w:spacing w:val="-2"/>
          <w:sz w:val="21"/>
          <w:szCs w:val="21"/>
        </w:rPr>
        <w:t>.</w:t>
      </w:r>
      <w:r w:rsidR="00860997" w:rsidRPr="00432185">
        <w:rPr>
          <w:rFonts w:ascii="Calibri" w:hAnsi="Calibri" w:cs="Calibri"/>
          <w:b w:val="0"/>
          <w:bCs w:val="0"/>
          <w:spacing w:val="-2"/>
          <w:sz w:val="21"/>
          <w:szCs w:val="21"/>
        </w:rPr>
        <w:t xml:space="preserve"> Ganz neu in diese Produktlinie aufgenommen hat KAGER </w:t>
      </w:r>
      <w:r w:rsidR="00032091">
        <w:rPr>
          <w:rFonts w:ascii="Calibri" w:hAnsi="Calibri" w:cs="Calibri"/>
          <w:b w:val="0"/>
          <w:bCs w:val="0"/>
          <w:spacing w:val="-2"/>
          <w:sz w:val="21"/>
          <w:szCs w:val="21"/>
        </w:rPr>
        <w:t>jetzt</w:t>
      </w:r>
      <w:r w:rsidR="00860997" w:rsidRPr="00432185">
        <w:rPr>
          <w:rFonts w:ascii="Calibri" w:hAnsi="Calibri" w:cs="Calibri"/>
          <w:b w:val="0"/>
          <w:bCs w:val="0"/>
          <w:spacing w:val="-2"/>
          <w:sz w:val="21"/>
          <w:szCs w:val="21"/>
        </w:rPr>
        <w:t xml:space="preserve"> die MEDICARD, die insbesondere für Apotheken, Pharmalogistiker und die Aufsichtsbehörden des Gesundheitswesens eine überaus pragmatische Problemlösung darstellt. Denn mit minimalem Aufwand und hoher Zuverlässigkeit lässt sich damit der Nachweis erbringen, ob </w:t>
      </w:r>
      <w:r w:rsidR="009E09A5" w:rsidRPr="00432185">
        <w:rPr>
          <w:rFonts w:ascii="Calibri" w:hAnsi="Calibri" w:cs="Calibri"/>
          <w:b w:val="0"/>
          <w:bCs w:val="0"/>
          <w:spacing w:val="-2"/>
          <w:sz w:val="21"/>
          <w:szCs w:val="21"/>
        </w:rPr>
        <w:t xml:space="preserve">Medikamente, Arzneimittel oder Impfstoffe auf dem Versandweg signifikanten Wärme- und Kältebelastungen ausgesetzt waren. „Unsere neue MEDICARD ist ein praxisnaher Beitrag zur Qualitätssicherung in den Lieferketten von Pharmazeutika und wird bereits von den ersten Apotheken aktiv eingesetzt“, sagt Claudia Berck, die Geschäftsführerin von KAGER. </w:t>
      </w:r>
    </w:p>
    <w:p w14:paraId="0543DF11" w14:textId="3270986E" w:rsidR="009E09A5" w:rsidRPr="00432185" w:rsidRDefault="00D8795B" w:rsidP="00DC02C9">
      <w:pPr>
        <w:pStyle w:val="Textkrper2"/>
        <w:spacing w:after="120"/>
        <w:rPr>
          <w:rFonts w:ascii="Calibri" w:hAnsi="Calibri" w:cs="Calibri"/>
          <w:spacing w:val="-2"/>
          <w:sz w:val="21"/>
          <w:szCs w:val="21"/>
        </w:rPr>
      </w:pPr>
      <w:r w:rsidRPr="00432185">
        <w:rPr>
          <w:rFonts w:ascii="Calibri" w:hAnsi="Calibri" w:cs="Calibri"/>
          <w:spacing w:val="-2"/>
          <w:sz w:val="21"/>
          <w:szCs w:val="21"/>
        </w:rPr>
        <w:t>Zwei Indikatoren geben Auskunft</w:t>
      </w:r>
    </w:p>
    <w:p w14:paraId="735C8DA3" w14:textId="46D8BB99" w:rsidR="008A0903" w:rsidRPr="00432185" w:rsidRDefault="00F85650" w:rsidP="00DC02C9">
      <w:pPr>
        <w:pStyle w:val="Textkrper2"/>
        <w:spacing w:after="120"/>
        <w:rPr>
          <w:rFonts w:ascii="Calibri" w:hAnsi="Calibri" w:cs="Calibri"/>
          <w:b w:val="0"/>
          <w:bCs w:val="0"/>
          <w:spacing w:val="-2"/>
          <w:sz w:val="21"/>
          <w:szCs w:val="21"/>
        </w:rPr>
      </w:pPr>
      <w:r w:rsidRPr="00432185">
        <w:rPr>
          <w:rFonts w:ascii="Calibri" w:hAnsi="Calibri" w:cs="Calibri"/>
          <w:b w:val="0"/>
          <w:bCs w:val="0"/>
          <w:spacing w:val="-2"/>
          <w:sz w:val="21"/>
          <w:szCs w:val="21"/>
        </w:rPr>
        <w:t>Herzstücke der MEDIC</w:t>
      </w:r>
      <w:r w:rsidR="007B1588" w:rsidRPr="00432185">
        <w:rPr>
          <w:rFonts w:ascii="Calibri" w:hAnsi="Calibri" w:cs="Calibri"/>
          <w:b w:val="0"/>
          <w:bCs w:val="0"/>
          <w:spacing w:val="-2"/>
          <w:sz w:val="21"/>
          <w:szCs w:val="21"/>
        </w:rPr>
        <w:t>A</w:t>
      </w:r>
      <w:r w:rsidRPr="00432185">
        <w:rPr>
          <w:rFonts w:ascii="Calibri" w:hAnsi="Calibri" w:cs="Calibri"/>
          <w:b w:val="0"/>
          <w:bCs w:val="0"/>
          <w:spacing w:val="-2"/>
          <w:sz w:val="21"/>
          <w:szCs w:val="21"/>
        </w:rPr>
        <w:t xml:space="preserve">RD von KAGER sind </w:t>
      </w:r>
      <w:r w:rsidR="007B1588" w:rsidRPr="00432185">
        <w:rPr>
          <w:rFonts w:ascii="Calibri" w:hAnsi="Calibri" w:cs="Calibri"/>
          <w:b w:val="0"/>
          <w:bCs w:val="0"/>
          <w:spacing w:val="-2"/>
          <w:sz w:val="21"/>
          <w:szCs w:val="21"/>
        </w:rPr>
        <w:t>drei</w:t>
      </w:r>
      <w:r w:rsidRPr="00432185">
        <w:rPr>
          <w:rFonts w:ascii="Calibri" w:hAnsi="Calibri" w:cs="Calibri"/>
          <w:b w:val="0"/>
          <w:bCs w:val="0"/>
          <w:spacing w:val="-2"/>
          <w:sz w:val="21"/>
          <w:szCs w:val="21"/>
        </w:rPr>
        <w:t xml:space="preserve"> </w:t>
      </w:r>
      <w:r w:rsidR="007B1588" w:rsidRPr="00432185">
        <w:rPr>
          <w:rFonts w:ascii="Calibri" w:hAnsi="Calibri" w:cs="Calibri"/>
          <w:b w:val="0"/>
          <w:bCs w:val="0"/>
          <w:spacing w:val="-2"/>
          <w:sz w:val="21"/>
          <w:szCs w:val="21"/>
        </w:rPr>
        <w:t>Farbwechsel-</w:t>
      </w:r>
      <w:r w:rsidRPr="00432185">
        <w:rPr>
          <w:rFonts w:ascii="Calibri" w:hAnsi="Calibri" w:cs="Calibri"/>
          <w:b w:val="0"/>
          <w:bCs w:val="0"/>
          <w:spacing w:val="-2"/>
          <w:sz w:val="21"/>
          <w:szCs w:val="21"/>
        </w:rPr>
        <w:t xml:space="preserve">Indikatoren, die </w:t>
      </w:r>
      <w:r w:rsidR="007B1588" w:rsidRPr="00432185">
        <w:rPr>
          <w:rFonts w:ascii="Calibri" w:hAnsi="Calibri" w:cs="Calibri"/>
          <w:b w:val="0"/>
          <w:bCs w:val="0"/>
          <w:spacing w:val="-2"/>
          <w:sz w:val="21"/>
          <w:szCs w:val="21"/>
        </w:rPr>
        <w:t>sich auf der Karten</w:t>
      </w:r>
      <w:r w:rsidR="00C63E9E">
        <w:rPr>
          <w:rFonts w:ascii="Calibri" w:hAnsi="Calibri" w:cs="Calibri"/>
          <w:b w:val="0"/>
          <w:bCs w:val="0"/>
          <w:spacing w:val="-2"/>
          <w:sz w:val="21"/>
          <w:szCs w:val="21"/>
        </w:rPr>
        <w:t>vorder</w:t>
      </w:r>
      <w:r w:rsidR="007B1588" w:rsidRPr="00432185">
        <w:rPr>
          <w:rFonts w:ascii="Calibri" w:hAnsi="Calibri" w:cs="Calibri"/>
          <w:b w:val="0"/>
          <w:bCs w:val="0"/>
          <w:spacing w:val="-2"/>
          <w:sz w:val="21"/>
          <w:szCs w:val="21"/>
        </w:rPr>
        <w:t xml:space="preserve">seite befinden und </w:t>
      </w:r>
      <w:r w:rsidRPr="00432185">
        <w:rPr>
          <w:rFonts w:ascii="Calibri" w:hAnsi="Calibri" w:cs="Calibri"/>
          <w:b w:val="0"/>
          <w:bCs w:val="0"/>
          <w:spacing w:val="-2"/>
          <w:sz w:val="21"/>
          <w:szCs w:val="21"/>
        </w:rPr>
        <w:t xml:space="preserve">verschiedene Temperaturbereiche abdecken. </w:t>
      </w:r>
      <w:r w:rsidR="007B1588" w:rsidRPr="00432185">
        <w:rPr>
          <w:rFonts w:ascii="Calibri" w:hAnsi="Calibri" w:cs="Calibri"/>
          <w:b w:val="0"/>
          <w:bCs w:val="0"/>
          <w:spacing w:val="-2"/>
          <w:sz w:val="21"/>
          <w:szCs w:val="21"/>
        </w:rPr>
        <w:t xml:space="preserve">Zum einen handelt es sich dabei </w:t>
      </w:r>
      <w:r w:rsidR="00F07E60" w:rsidRPr="00432185">
        <w:rPr>
          <w:rFonts w:ascii="Calibri" w:hAnsi="Calibri" w:cs="Calibri"/>
          <w:b w:val="0"/>
          <w:bCs w:val="0"/>
          <w:spacing w:val="-2"/>
          <w:sz w:val="21"/>
          <w:szCs w:val="21"/>
        </w:rPr>
        <w:t xml:space="preserve">um </w:t>
      </w:r>
      <w:r w:rsidR="007B1588" w:rsidRPr="00432185">
        <w:rPr>
          <w:rFonts w:ascii="Calibri" w:hAnsi="Calibri" w:cs="Calibri"/>
          <w:b w:val="0"/>
          <w:bCs w:val="0"/>
          <w:spacing w:val="-2"/>
          <w:sz w:val="21"/>
          <w:szCs w:val="21"/>
        </w:rPr>
        <w:t xml:space="preserve">zwei Dreifelder-Messstreifen der Sorte WarmMark®, die anzeigen ob und wie intensiv die betroffene Medikamentensendung die +8 °Celsius-Grenze und die +25 °Celsius-Grenze überschritten hat. Zum anderen ist </w:t>
      </w:r>
      <w:r w:rsidR="00F07E60" w:rsidRPr="00432185">
        <w:rPr>
          <w:rFonts w:ascii="Calibri" w:hAnsi="Calibri" w:cs="Calibri"/>
          <w:b w:val="0"/>
          <w:bCs w:val="0"/>
          <w:spacing w:val="-2"/>
          <w:sz w:val="21"/>
          <w:szCs w:val="21"/>
        </w:rPr>
        <w:t xml:space="preserve">direkt darunter </w:t>
      </w:r>
      <w:r w:rsidR="007B1588" w:rsidRPr="00432185">
        <w:rPr>
          <w:rFonts w:ascii="Calibri" w:hAnsi="Calibri" w:cs="Calibri"/>
          <w:b w:val="0"/>
          <w:bCs w:val="0"/>
          <w:spacing w:val="-2"/>
          <w:sz w:val="21"/>
          <w:szCs w:val="21"/>
        </w:rPr>
        <w:t>ein Einfeld-</w:t>
      </w:r>
      <w:r w:rsidR="008A0903" w:rsidRPr="00432185">
        <w:rPr>
          <w:rFonts w:ascii="Calibri" w:hAnsi="Calibri" w:cs="Calibri"/>
          <w:b w:val="0"/>
          <w:bCs w:val="0"/>
          <w:spacing w:val="-2"/>
          <w:sz w:val="21"/>
          <w:szCs w:val="21"/>
        </w:rPr>
        <w:t>Messpunkt</w:t>
      </w:r>
      <w:r w:rsidR="007B1588" w:rsidRPr="00432185">
        <w:rPr>
          <w:rFonts w:ascii="Calibri" w:hAnsi="Calibri" w:cs="Calibri"/>
          <w:b w:val="0"/>
          <w:bCs w:val="0"/>
          <w:spacing w:val="-2"/>
          <w:sz w:val="21"/>
          <w:szCs w:val="21"/>
        </w:rPr>
        <w:t xml:space="preserve"> des Typs FreezeSafe™ aufgebracht, der visualisiert, ob die +2 °Celsius-Marke unterschritten wurde </w:t>
      </w:r>
      <w:r w:rsidR="00032091">
        <w:rPr>
          <w:rFonts w:ascii="Calibri" w:hAnsi="Calibri" w:cs="Calibri"/>
          <w:b w:val="0"/>
          <w:bCs w:val="0"/>
          <w:spacing w:val="-2"/>
          <w:sz w:val="21"/>
          <w:szCs w:val="21"/>
        </w:rPr>
        <w:t xml:space="preserve">– er lässt also </w:t>
      </w:r>
      <w:r w:rsidR="00802318" w:rsidRPr="00432185">
        <w:rPr>
          <w:rFonts w:ascii="Calibri" w:hAnsi="Calibri" w:cs="Calibri"/>
          <w:b w:val="0"/>
          <w:bCs w:val="0"/>
          <w:spacing w:val="-2"/>
          <w:sz w:val="21"/>
          <w:szCs w:val="21"/>
        </w:rPr>
        <w:t>erkennen lässt, ob die Arzneien in der Lieferkette extremer Kälte und möglich</w:t>
      </w:r>
      <w:r w:rsidR="00F07E60" w:rsidRPr="00432185">
        <w:rPr>
          <w:rFonts w:ascii="Calibri" w:hAnsi="Calibri" w:cs="Calibri"/>
          <w:b w:val="0"/>
          <w:bCs w:val="0"/>
          <w:spacing w:val="-2"/>
          <w:sz w:val="21"/>
          <w:szCs w:val="21"/>
        </w:rPr>
        <w:t>er</w:t>
      </w:r>
      <w:r w:rsidR="00802318" w:rsidRPr="00432185">
        <w:rPr>
          <w:rFonts w:ascii="Calibri" w:hAnsi="Calibri" w:cs="Calibri"/>
          <w:b w:val="0"/>
          <w:bCs w:val="0"/>
          <w:spacing w:val="-2"/>
          <w:sz w:val="21"/>
          <w:szCs w:val="21"/>
        </w:rPr>
        <w:t>weise Frost</w:t>
      </w:r>
      <w:r w:rsidR="007B1588" w:rsidRPr="00432185">
        <w:rPr>
          <w:rFonts w:ascii="Calibri" w:hAnsi="Calibri" w:cs="Calibri"/>
          <w:b w:val="0"/>
          <w:bCs w:val="0"/>
          <w:spacing w:val="-2"/>
          <w:sz w:val="21"/>
          <w:szCs w:val="21"/>
        </w:rPr>
        <w:t xml:space="preserve"> </w:t>
      </w:r>
      <w:r w:rsidR="00802318" w:rsidRPr="00432185">
        <w:rPr>
          <w:rFonts w:ascii="Calibri" w:hAnsi="Calibri" w:cs="Calibri"/>
          <w:b w:val="0"/>
          <w:bCs w:val="0"/>
          <w:spacing w:val="-2"/>
          <w:sz w:val="21"/>
          <w:szCs w:val="21"/>
        </w:rPr>
        <w:t xml:space="preserve">ausgesetzt waren. </w:t>
      </w:r>
      <w:r w:rsidR="008A0903" w:rsidRPr="00432185">
        <w:rPr>
          <w:rFonts w:ascii="Calibri" w:hAnsi="Calibri" w:cs="Calibri"/>
          <w:b w:val="0"/>
          <w:bCs w:val="0"/>
          <w:spacing w:val="-2"/>
          <w:sz w:val="21"/>
          <w:szCs w:val="21"/>
        </w:rPr>
        <w:t>„Die Farbwechsel der MEDICARD-Indikatoren</w:t>
      </w:r>
      <w:r w:rsidR="007B1588" w:rsidRPr="00432185">
        <w:rPr>
          <w:rFonts w:ascii="Calibri" w:hAnsi="Calibri" w:cs="Calibri"/>
          <w:b w:val="0"/>
          <w:bCs w:val="0"/>
          <w:spacing w:val="-2"/>
          <w:sz w:val="21"/>
          <w:szCs w:val="21"/>
        </w:rPr>
        <w:t xml:space="preserve"> </w:t>
      </w:r>
      <w:r w:rsidR="008A0903" w:rsidRPr="00432185">
        <w:rPr>
          <w:rFonts w:ascii="Calibri" w:hAnsi="Calibri" w:cs="Calibri"/>
          <w:b w:val="0"/>
          <w:bCs w:val="0"/>
          <w:spacing w:val="-2"/>
          <w:sz w:val="21"/>
          <w:szCs w:val="21"/>
        </w:rPr>
        <w:t xml:space="preserve">sind nicht reversibel und liefern </w:t>
      </w:r>
      <w:r w:rsidR="008A0903" w:rsidRPr="00432185">
        <w:rPr>
          <w:rFonts w:ascii="Calibri" w:hAnsi="Calibri" w:cs="Calibri"/>
          <w:b w:val="0"/>
          <w:bCs w:val="0"/>
          <w:spacing w:val="-2"/>
          <w:sz w:val="21"/>
          <w:szCs w:val="21"/>
        </w:rPr>
        <w:lastRenderedPageBreak/>
        <w:t>ein eindeutig ablesbares Ergebnis, das unzweifelhaft dokumentiert, ob die Kühlkette eingehalten wurde oder nicht“, betont Claudia Berck.</w:t>
      </w:r>
    </w:p>
    <w:p w14:paraId="66D81651" w14:textId="2CA0A13A" w:rsidR="00B116CA" w:rsidRPr="00432185" w:rsidRDefault="00B116CA" w:rsidP="00DC02C9">
      <w:pPr>
        <w:pStyle w:val="Textkrper2"/>
        <w:spacing w:after="120"/>
        <w:rPr>
          <w:rFonts w:ascii="Calibri" w:hAnsi="Calibri" w:cs="Calibri"/>
          <w:spacing w:val="-2"/>
          <w:sz w:val="21"/>
          <w:szCs w:val="21"/>
        </w:rPr>
      </w:pPr>
      <w:r w:rsidRPr="00432185">
        <w:rPr>
          <w:rFonts w:ascii="Calibri" w:hAnsi="Calibri" w:cs="Calibri"/>
          <w:spacing w:val="-2"/>
          <w:sz w:val="21"/>
          <w:szCs w:val="21"/>
        </w:rPr>
        <w:t>Vertrauensbeleg des Absenders</w:t>
      </w:r>
    </w:p>
    <w:p w14:paraId="3FC9A62B" w14:textId="586ECF9D" w:rsidR="00860997" w:rsidRPr="00432185" w:rsidRDefault="00C62FCE" w:rsidP="00DC02C9">
      <w:pPr>
        <w:pStyle w:val="Textkrper2"/>
        <w:spacing w:after="120"/>
        <w:rPr>
          <w:rFonts w:ascii="Calibri" w:hAnsi="Calibri" w:cs="Calibri"/>
          <w:b w:val="0"/>
          <w:bCs w:val="0"/>
          <w:spacing w:val="-2"/>
          <w:sz w:val="21"/>
          <w:szCs w:val="21"/>
        </w:rPr>
      </w:pPr>
      <w:r w:rsidRPr="00432185">
        <w:rPr>
          <w:rFonts w:ascii="Calibri" w:hAnsi="Calibri" w:cs="Calibri"/>
          <w:b w:val="0"/>
          <w:bCs w:val="0"/>
          <w:spacing w:val="-2"/>
          <w:sz w:val="21"/>
          <w:szCs w:val="21"/>
        </w:rPr>
        <w:t>Die neue MEDICARD von KAGER</w:t>
      </w:r>
      <w:r w:rsidR="007B1588" w:rsidRPr="00432185">
        <w:rPr>
          <w:rFonts w:ascii="Calibri" w:hAnsi="Calibri" w:cs="Calibri"/>
          <w:b w:val="0"/>
          <w:bCs w:val="0"/>
          <w:spacing w:val="-2"/>
          <w:sz w:val="21"/>
          <w:szCs w:val="21"/>
        </w:rPr>
        <w:t xml:space="preserve"> </w:t>
      </w:r>
      <w:r w:rsidRPr="00432185">
        <w:rPr>
          <w:rFonts w:ascii="Calibri" w:hAnsi="Calibri" w:cs="Calibri"/>
          <w:b w:val="0"/>
          <w:bCs w:val="0"/>
          <w:spacing w:val="-2"/>
          <w:sz w:val="21"/>
          <w:szCs w:val="21"/>
        </w:rPr>
        <w:t xml:space="preserve">ist ein platzsparendes Messmittel, das sich problemlos jeder Versandverpackung beilegen lässt. Es </w:t>
      </w:r>
      <w:r w:rsidR="00B4016E" w:rsidRPr="00432185">
        <w:rPr>
          <w:rFonts w:ascii="Calibri" w:hAnsi="Calibri" w:cs="Calibri"/>
          <w:b w:val="0"/>
          <w:bCs w:val="0"/>
          <w:spacing w:val="-2"/>
          <w:sz w:val="21"/>
          <w:szCs w:val="21"/>
        </w:rPr>
        <w:t>hat die Abmessungen</w:t>
      </w:r>
      <w:r w:rsidR="00C63E9E">
        <w:rPr>
          <w:rFonts w:ascii="Calibri" w:hAnsi="Calibri" w:cs="Calibri"/>
          <w:b w:val="0"/>
          <w:bCs w:val="0"/>
          <w:spacing w:val="-2"/>
          <w:sz w:val="21"/>
          <w:szCs w:val="21"/>
        </w:rPr>
        <w:t xml:space="preserve"> 120 x 120</w:t>
      </w:r>
      <w:r w:rsidR="00B4016E" w:rsidRPr="00432185">
        <w:rPr>
          <w:rFonts w:ascii="Calibri" w:hAnsi="Calibri" w:cs="Calibri"/>
          <w:b w:val="0"/>
          <w:bCs w:val="0"/>
          <w:spacing w:val="-2"/>
          <w:sz w:val="21"/>
          <w:szCs w:val="21"/>
        </w:rPr>
        <w:t xml:space="preserve"> mm, </w:t>
      </w:r>
      <w:r w:rsidRPr="00432185">
        <w:rPr>
          <w:rFonts w:ascii="Calibri" w:hAnsi="Calibri" w:cs="Calibri"/>
          <w:b w:val="0"/>
          <w:bCs w:val="0"/>
          <w:spacing w:val="-2"/>
          <w:sz w:val="21"/>
          <w:szCs w:val="21"/>
        </w:rPr>
        <w:t xml:space="preserve">ist sofort einsatzbereit und verfügt – </w:t>
      </w:r>
      <w:r w:rsidR="00032091">
        <w:rPr>
          <w:rFonts w:ascii="Calibri" w:hAnsi="Calibri" w:cs="Calibri"/>
          <w:b w:val="0"/>
          <w:bCs w:val="0"/>
          <w:spacing w:val="-2"/>
          <w:sz w:val="21"/>
          <w:szCs w:val="21"/>
        </w:rPr>
        <w:t xml:space="preserve">zusätzlich zu </w:t>
      </w:r>
      <w:r w:rsidRPr="00432185">
        <w:rPr>
          <w:rFonts w:ascii="Calibri" w:hAnsi="Calibri" w:cs="Calibri"/>
          <w:b w:val="0"/>
          <w:bCs w:val="0"/>
          <w:spacing w:val="-2"/>
          <w:sz w:val="21"/>
          <w:szCs w:val="21"/>
        </w:rPr>
        <w:t>den aufgebrachten Temperatur-Indikatoren – ein Kontaktfeld, in das der Versender seine Adresse eintragen oder einstempeln kann.</w:t>
      </w:r>
      <w:r w:rsidR="00B4016E" w:rsidRPr="00432185">
        <w:rPr>
          <w:rFonts w:ascii="Calibri" w:hAnsi="Calibri" w:cs="Calibri"/>
          <w:b w:val="0"/>
          <w:bCs w:val="0"/>
          <w:spacing w:val="-2"/>
          <w:sz w:val="21"/>
          <w:szCs w:val="21"/>
        </w:rPr>
        <w:t xml:space="preserve"> Durch die Anwendung der MEDICARD wird der Hersteller, Händler oder Distributor seiner Verantwortung für die Lieferung einwandfreier Medikamente gerecht und liefert dem Empfänger</w:t>
      </w:r>
      <w:r w:rsidR="0050584E" w:rsidRPr="00432185">
        <w:rPr>
          <w:rFonts w:ascii="Calibri" w:hAnsi="Calibri" w:cs="Calibri"/>
          <w:b w:val="0"/>
          <w:bCs w:val="0"/>
          <w:spacing w:val="-2"/>
          <w:sz w:val="21"/>
          <w:szCs w:val="21"/>
        </w:rPr>
        <w:t xml:space="preserve"> im Rahmen seiner Sorgfalts- und Dokumentationspflicht</w:t>
      </w:r>
      <w:r w:rsidR="0050584E" w:rsidRPr="00432185">
        <w:rPr>
          <w:rFonts w:ascii="Calibri" w:hAnsi="Calibri" w:cs="Calibri"/>
          <w:spacing w:val="-2"/>
          <w:sz w:val="21"/>
          <w:szCs w:val="21"/>
        </w:rPr>
        <w:t xml:space="preserve"> </w:t>
      </w:r>
      <w:r w:rsidR="00B4016E" w:rsidRPr="00432185">
        <w:rPr>
          <w:rFonts w:ascii="Calibri" w:hAnsi="Calibri" w:cs="Calibri"/>
          <w:b w:val="0"/>
          <w:bCs w:val="0"/>
          <w:spacing w:val="-2"/>
          <w:sz w:val="21"/>
          <w:szCs w:val="21"/>
        </w:rPr>
        <w:t xml:space="preserve">den Beleg dafür, dass </w:t>
      </w:r>
      <w:r w:rsidR="0050584E" w:rsidRPr="00432185">
        <w:rPr>
          <w:rFonts w:ascii="Calibri" w:hAnsi="Calibri" w:cs="Calibri"/>
          <w:b w:val="0"/>
          <w:bCs w:val="0"/>
          <w:spacing w:val="-2"/>
          <w:sz w:val="21"/>
          <w:szCs w:val="21"/>
        </w:rPr>
        <w:t xml:space="preserve">die </w:t>
      </w:r>
      <w:r w:rsidR="00B4016E" w:rsidRPr="00432185">
        <w:rPr>
          <w:rFonts w:ascii="Calibri" w:hAnsi="Calibri" w:cs="Calibri"/>
          <w:b w:val="0"/>
          <w:bCs w:val="0"/>
          <w:spacing w:val="-2"/>
          <w:sz w:val="21"/>
          <w:szCs w:val="21"/>
        </w:rPr>
        <w:t xml:space="preserve">Lieferung </w:t>
      </w:r>
      <w:r w:rsidR="0050584E" w:rsidRPr="00432185">
        <w:rPr>
          <w:rFonts w:ascii="Calibri" w:hAnsi="Calibri" w:cs="Calibri"/>
          <w:b w:val="0"/>
          <w:bCs w:val="0"/>
          <w:spacing w:val="-2"/>
          <w:sz w:val="21"/>
          <w:szCs w:val="21"/>
        </w:rPr>
        <w:t xml:space="preserve">aus </w:t>
      </w:r>
      <w:r w:rsidR="00B4016E" w:rsidRPr="00432185">
        <w:rPr>
          <w:rFonts w:ascii="Calibri" w:hAnsi="Calibri" w:cs="Calibri"/>
          <w:b w:val="0"/>
          <w:bCs w:val="0"/>
          <w:spacing w:val="-2"/>
          <w:sz w:val="21"/>
          <w:szCs w:val="21"/>
        </w:rPr>
        <w:t>vertrauen</w:t>
      </w:r>
      <w:r w:rsidR="0050584E" w:rsidRPr="00432185">
        <w:rPr>
          <w:rFonts w:ascii="Calibri" w:hAnsi="Calibri" w:cs="Calibri"/>
          <w:b w:val="0"/>
          <w:bCs w:val="0"/>
          <w:spacing w:val="-2"/>
          <w:sz w:val="21"/>
          <w:szCs w:val="21"/>
        </w:rPr>
        <w:t>svoller Quelle kommt.</w:t>
      </w:r>
    </w:p>
    <w:p w14:paraId="7C904DD4" w14:textId="4FA34C34" w:rsidR="0050584E" w:rsidRPr="00432185" w:rsidRDefault="00C853E9" w:rsidP="00DC02C9">
      <w:pPr>
        <w:pStyle w:val="Textkrper2"/>
        <w:spacing w:after="120"/>
        <w:rPr>
          <w:rFonts w:ascii="Calibri" w:hAnsi="Calibri" w:cs="Calibri"/>
          <w:spacing w:val="-2"/>
          <w:sz w:val="21"/>
          <w:szCs w:val="21"/>
        </w:rPr>
      </w:pPr>
      <w:r w:rsidRPr="00432185">
        <w:rPr>
          <w:rFonts w:ascii="Calibri" w:hAnsi="Calibri" w:cs="Calibri"/>
          <w:spacing w:val="-2"/>
          <w:sz w:val="21"/>
          <w:szCs w:val="21"/>
        </w:rPr>
        <w:t>Stetig wachsende Auswahl</w:t>
      </w:r>
    </w:p>
    <w:p w14:paraId="1B6DF7FE" w14:textId="2447050C" w:rsidR="00F24C5F" w:rsidRPr="00432185" w:rsidRDefault="00F64B5F" w:rsidP="00F24C5F">
      <w:pPr>
        <w:pStyle w:val="Textkrper2"/>
        <w:spacing w:after="120"/>
        <w:rPr>
          <w:rFonts w:ascii="Calibri" w:hAnsi="Calibri" w:cs="Calibri"/>
          <w:b w:val="0"/>
          <w:bCs w:val="0"/>
          <w:spacing w:val="-2"/>
          <w:sz w:val="21"/>
          <w:szCs w:val="21"/>
        </w:rPr>
      </w:pPr>
      <w:r w:rsidRPr="00432185">
        <w:rPr>
          <w:rFonts w:ascii="Calibri" w:hAnsi="Calibri" w:cs="Calibri"/>
          <w:b w:val="0"/>
          <w:bCs w:val="0"/>
          <w:spacing w:val="-2"/>
          <w:sz w:val="21"/>
          <w:szCs w:val="21"/>
        </w:rPr>
        <w:t xml:space="preserve">Die KAGER-MEDICARD reiht sich ein in die </w:t>
      </w:r>
      <w:r w:rsidR="00A34B30" w:rsidRPr="00432185">
        <w:rPr>
          <w:rFonts w:ascii="Calibri" w:hAnsi="Calibri" w:cs="Calibri"/>
          <w:b w:val="0"/>
          <w:bCs w:val="0"/>
          <w:spacing w:val="-2"/>
          <w:sz w:val="21"/>
          <w:szCs w:val="21"/>
        </w:rPr>
        <w:t xml:space="preserve">Produktauswahl </w:t>
      </w:r>
      <w:r w:rsidRPr="00432185">
        <w:rPr>
          <w:rFonts w:ascii="Calibri" w:hAnsi="Calibri" w:cs="Calibri"/>
          <w:b w:val="0"/>
          <w:bCs w:val="0"/>
          <w:spacing w:val="-2"/>
          <w:sz w:val="21"/>
          <w:szCs w:val="21"/>
        </w:rPr>
        <w:t>de</w:t>
      </w:r>
      <w:r w:rsidR="00A34B30" w:rsidRPr="00432185">
        <w:rPr>
          <w:rFonts w:ascii="Calibri" w:hAnsi="Calibri" w:cs="Calibri"/>
          <w:b w:val="0"/>
          <w:bCs w:val="0"/>
          <w:spacing w:val="-2"/>
          <w:sz w:val="21"/>
          <w:szCs w:val="21"/>
        </w:rPr>
        <w:t>r Medical-Line</w:t>
      </w:r>
      <w:r w:rsidRPr="00432185">
        <w:rPr>
          <w:rFonts w:ascii="Calibri" w:hAnsi="Calibri" w:cs="Calibri"/>
          <w:b w:val="0"/>
          <w:bCs w:val="0"/>
          <w:spacing w:val="-2"/>
          <w:sz w:val="21"/>
          <w:szCs w:val="21"/>
        </w:rPr>
        <w:t xml:space="preserve">, die zahlreiche </w:t>
      </w:r>
      <w:r w:rsidR="00A34B30" w:rsidRPr="00432185">
        <w:rPr>
          <w:rFonts w:ascii="Calibri" w:hAnsi="Calibri" w:cs="Calibri"/>
          <w:b w:val="0"/>
          <w:bCs w:val="0"/>
          <w:spacing w:val="-2"/>
          <w:sz w:val="21"/>
          <w:szCs w:val="21"/>
        </w:rPr>
        <w:t>Aufgaben ab</w:t>
      </w:r>
      <w:r w:rsidRPr="00432185">
        <w:rPr>
          <w:rFonts w:ascii="Calibri" w:hAnsi="Calibri" w:cs="Calibri"/>
          <w:b w:val="0"/>
          <w:bCs w:val="0"/>
          <w:spacing w:val="-2"/>
          <w:sz w:val="21"/>
          <w:szCs w:val="21"/>
        </w:rPr>
        <w:t>deckt</w:t>
      </w:r>
      <w:r w:rsidR="00A34B30" w:rsidRPr="00432185">
        <w:rPr>
          <w:rFonts w:ascii="Calibri" w:hAnsi="Calibri" w:cs="Calibri"/>
          <w:b w:val="0"/>
          <w:bCs w:val="0"/>
          <w:spacing w:val="-2"/>
          <w:sz w:val="21"/>
          <w:szCs w:val="21"/>
        </w:rPr>
        <w:t xml:space="preserve">, die </w:t>
      </w:r>
      <w:r w:rsidRPr="00432185">
        <w:rPr>
          <w:rFonts w:ascii="Calibri" w:hAnsi="Calibri" w:cs="Calibri"/>
          <w:b w:val="0"/>
          <w:bCs w:val="0"/>
          <w:spacing w:val="-2"/>
          <w:sz w:val="21"/>
          <w:szCs w:val="21"/>
        </w:rPr>
        <w:t>bei der</w:t>
      </w:r>
      <w:r w:rsidR="00A34B30" w:rsidRPr="00432185">
        <w:rPr>
          <w:rFonts w:ascii="Calibri" w:hAnsi="Calibri" w:cs="Calibri"/>
          <w:b w:val="0"/>
          <w:bCs w:val="0"/>
          <w:spacing w:val="-2"/>
          <w:sz w:val="21"/>
          <w:szCs w:val="21"/>
        </w:rPr>
        <w:t xml:space="preserve"> Qualitätssicherung, Rückverfolgbarkeit, Dokumentation</w:t>
      </w:r>
      <w:r w:rsidR="00F67A2D" w:rsidRPr="00432185">
        <w:rPr>
          <w:rFonts w:ascii="Calibri" w:hAnsi="Calibri" w:cs="Calibri"/>
          <w:b w:val="0"/>
          <w:bCs w:val="0"/>
          <w:spacing w:val="-2"/>
          <w:sz w:val="21"/>
          <w:szCs w:val="21"/>
        </w:rPr>
        <w:t>spflicht</w:t>
      </w:r>
      <w:r w:rsidR="00A34B30" w:rsidRPr="00432185">
        <w:rPr>
          <w:rFonts w:ascii="Calibri" w:hAnsi="Calibri" w:cs="Calibri"/>
          <w:b w:val="0"/>
          <w:bCs w:val="0"/>
          <w:spacing w:val="-2"/>
          <w:sz w:val="21"/>
          <w:szCs w:val="21"/>
        </w:rPr>
        <w:t xml:space="preserve">, Verlustreduzierung und </w:t>
      </w:r>
      <w:r w:rsidR="004210BD" w:rsidRPr="00432185">
        <w:rPr>
          <w:rFonts w:ascii="Calibri" w:hAnsi="Calibri" w:cs="Calibri"/>
          <w:b w:val="0"/>
          <w:bCs w:val="0"/>
          <w:spacing w:val="-2"/>
          <w:sz w:val="21"/>
          <w:szCs w:val="21"/>
        </w:rPr>
        <w:t>Einhaltung von gesetzlichen Vorgaben und EU-Verordnungen anfallen</w:t>
      </w:r>
      <w:r w:rsidRPr="00432185">
        <w:rPr>
          <w:rFonts w:ascii="Calibri" w:hAnsi="Calibri" w:cs="Calibri"/>
          <w:b w:val="0"/>
          <w:bCs w:val="0"/>
          <w:spacing w:val="-2"/>
          <w:sz w:val="21"/>
          <w:szCs w:val="21"/>
        </w:rPr>
        <w:t xml:space="preserve">. </w:t>
      </w:r>
      <w:r w:rsidR="00F67A2D" w:rsidRPr="00432185">
        <w:rPr>
          <w:rFonts w:ascii="Calibri" w:hAnsi="Calibri" w:cs="Calibri"/>
          <w:b w:val="0"/>
          <w:bCs w:val="0"/>
          <w:spacing w:val="-2"/>
          <w:sz w:val="21"/>
          <w:szCs w:val="21"/>
        </w:rPr>
        <w:t xml:space="preserve">Kategorisiert und übersichtlich zusammengestellt sind alle Produkte in einem fast 50 Seiten starken Katalog, der auch zum kostenfreien pdf-Download auf der Website des Unternehmens </w:t>
      </w:r>
      <w:r w:rsidRPr="00432185">
        <w:rPr>
          <w:rFonts w:ascii="Calibri" w:hAnsi="Calibri" w:cs="Calibri"/>
          <w:b w:val="0"/>
          <w:bCs w:val="0"/>
          <w:spacing w:val="-2"/>
          <w:sz w:val="21"/>
          <w:szCs w:val="21"/>
        </w:rPr>
        <w:t xml:space="preserve">parat </w:t>
      </w:r>
      <w:r w:rsidR="00F67A2D" w:rsidRPr="00432185">
        <w:rPr>
          <w:rFonts w:ascii="Calibri" w:hAnsi="Calibri" w:cs="Calibri"/>
          <w:b w:val="0"/>
          <w:bCs w:val="0"/>
          <w:spacing w:val="-2"/>
          <w:sz w:val="21"/>
          <w:szCs w:val="21"/>
        </w:rPr>
        <w:t xml:space="preserve">steht. </w:t>
      </w:r>
      <w:r w:rsidRPr="00432185">
        <w:rPr>
          <w:rFonts w:ascii="Calibri" w:hAnsi="Calibri" w:cs="Calibri"/>
          <w:b w:val="0"/>
          <w:bCs w:val="0"/>
          <w:spacing w:val="-2"/>
          <w:sz w:val="21"/>
          <w:szCs w:val="21"/>
        </w:rPr>
        <w:t xml:space="preserve">Darüber hinaus kann der Kunde bei </w:t>
      </w:r>
      <w:r w:rsidR="00596CB9" w:rsidRPr="00432185">
        <w:rPr>
          <w:rFonts w:ascii="Calibri" w:hAnsi="Calibri" w:cs="Calibri"/>
          <w:b w:val="0"/>
          <w:bCs w:val="0"/>
          <w:spacing w:val="-2"/>
          <w:sz w:val="21"/>
          <w:szCs w:val="21"/>
        </w:rPr>
        <w:t xml:space="preserve">seiner Suche </w:t>
      </w:r>
      <w:r w:rsidRPr="00432185">
        <w:rPr>
          <w:rFonts w:ascii="Calibri" w:hAnsi="Calibri" w:cs="Calibri"/>
          <w:b w:val="0"/>
          <w:bCs w:val="0"/>
          <w:spacing w:val="-2"/>
          <w:sz w:val="21"/>
          <w:szCs w:val="21"/>
        </w:rPr>
        <w:t xml:space="preserve">nach der passenden Problemlösung </w:t>
      </w:r>
      <w:r w:rsidR="00596CB9" w:rsidRPr="00432185">
        <w:rPr>
          <w:rFonts w:ascii="Calibri" w:hAnsi="Calibri" w:cs="Calibri"/>
          <w:b w:val="0"/>
          <w:bCs w:val="0"/>
          <w:spacing w:val="-2"/>
          <w:sz w:val="21"/>
          <w:szCs w:val="21"/>
        </w:rPr>
        <w:t xml:space="preserve">auch einen </w:t>
      </w:r>
      <w:r w:rsidR="00774852" w:rsidRPr="00432185">
        <w:rPr>
          <w:rFonts w:ascii="Calibri" w:hAnsi="Calibri" w:cs="Calibri"/>
          <w:b w:val="0"/>
          <w:bCs w:val="0"/>
          <w:spacing w:val="-2"/>
          <w:sz w:val="21"/>
          <w:szCs w:val="21"/>
        </w:rPr>
        <w:t>qualifizierten Produktb</w:t>
      </w:r>
      <w:r w:rsidR="00596CB9" w:rsidRPr="00432185">
        <w:rPr>
          <w:rFonts w:ascii="Calibri" w:hAnsi="Calibri" w:cs="Calibri"/>
          <w:b w:val="0"/>
          <w:bCs w:val="0"/>
          <w:spacing w:val="-2"/>
          <w:sz w:val="21"/>
          <w:szCs w:val="21"/>
        </w:rPr>
        <w:t xml:space="preserve">erater von KAGER konsultieren. </w:t>
      </w:r>
      <w:r w:rsidR="00597638" w:rsidRPr="00432185">
        <w:rPr>
          <w:rFonts w:ascii="Calibri" w:hAnsi="Calibri" w:cs="Calibri"/>
          <w:b w:val="0"/>
          <w:bCs w:val="0"/>
          <w:i/>
          <w:iCs/>
          <w:spacing w:val="-2"/>
          <w:sz w:val="21"/>
          <w:szCs w:val="21"/>
        </w:rPr>
        <w:t>ms</w:t>
      </w:r>
    </w:p>
    <w:p w14:paraId="17B0B9F4" w14:textId="17F676A8" w:rsidR="0041235F" w:rsidRPr="002C157D" w:rsidRDefault="00FE160D" w:rsidP="0041235F">
      <w:pPr>
        <w:pStyle w:val="Textkrper2"/>
        <w:rPr>
          <w:rFonts w:ascii="Calibri" w:hAnsi="Calibri" w:cs="Calibri"/>
          <w:b w:val="0"/>
          <w:bCs w:val="0"/>
          <w:i/>
          <w:iCs/>
          <w:spacing w:val="0"/>
          <w:sz w:val="16"/>
        </w:rPr>
      </w:pPr>
      <w:r>
        <w:rPr>
          <w:rFonts w:ascii="Calibri" w:hAnsi="Calibri" w:cs="Calibri"/>
          <w:b w:val="0"/>
          <w:bCs w:val="0"/>
          <w:i/>
          <w:iCs/>
          <w:spacing w:val="0"/>
          <w:sz w:val="16"/>
        </w:rPr>
        <w:t>53</w:t>
      </w:r>
      <w:r w:rsidR="00DE38F2">
        <w:rPr>
          <w:rFonts w:ascii="Calibri" w:hAnsi="Calibri" w:cs="Calibri"/>
          <w:b w:val="0"/>
          <w:bCs w:val="0"/>
          <w:i/>
          <w:iCs/>
          <w:spacing w:val="0"/>
          <w:sz w:val="16"/>
        </w:rPr>
        <w:t>7</w:t>
      </w:r>
      <w:r w:rsidR="0041235F" w:rsidRPr="002C157D">
        <w:rPr>
          <w:rFonts w:ascii="Calibri" w:hAnsi="Calibri" w:cs="Calibri"/>
          <w:b w:val="0"/>
          <w:bCs w:val="0"/>
          <w:i/>
          <w:iCs/>
          <w:spacing w:val="0"/>
          <w:sz w:val="16"/>
        </w:rPr>
        <w:t xml:space="preserve"> Wörter mit </w:t>
      </w:r>
      <w:r>
        <w:rPr>
          <w:rFonts w:ascii="Calibri" w:hAnsi="Calibri" w:cs="Calibri"/>
          <w:b w:val="0"/>
          <w:bCs w:val="0"/>
          <w:i/>
          <w:iCs/>
          <w:spacing w:val="0"/>
          <w:sz w:val="16"/>
        </w:rPr>
        <w:t>4.3</w:t>
      </w:r>
      <w:r w:rsidR="00DE38F2">
        <w:rPr>
          <w:rFonts w:ascii="Calibri" w:hAnsi="Calibri" w:cs="Calibri"/>
          <w:b w:val="0"/>
          <w:bCs w:val="0"/>
          <w:i/>
          <w:iCs/>
          <w:spacing w:val="0"/>
          <w:sz w:val="16"/>
        </w:rPr>
        <w:t>44</w:t>
      </w:r>
      <w:r w:rsidR="0041235F" w:rsidRPr="002C157D">
        <w:rPr>
          <w:rFonts w:ascii="Calibri" w:hAnsi="Calibri" w:cs="Calibri"/>
          <w:b w:val="0"/>
          <w:bCs w:val="0"/>
          <w:i/>
          <w:iCs/>
          <w:spacing w:val="0"/>
          <w:sz w:val="16"/>
        </w:rPr>
        <w:t xml:space="preserve"> Zeichen (inkl. Leerzeichen)</w:t>
      </w:r>
      <w:r w:rsidR="0041235F" w:rsidRPr="002C157D">
        <w:rPr>
          <w:rFonts w:ascii="Calibri" w:hAnsi="Calibri" w:cs="Calibri"/>
          <w:b w:val="0"/>
          <w:bCs w:val="0"/>
          <w:i/>
          <w:iCs/>
          <w:spacing w:val="0"/>
          <w:sz w:val="16"/>
        </w:rPr>
        <w:tab/>
      </w:r>
      <w:r w:rsidR="0041235F" w:rsidRPr="002C157D">
        <w:rPr>
          <w:rFonts w:ascii="Calibri" w:hAnsi="Calibri" w:cs="Calibri"/>
          <w:b w:val="0"/>
          <w:bCs w:val="0"/>
          <w:i/>
          <w:iCs/>
          <w:spacing w:val="0"/>
          <w:sz w:val="16"/>
        </w:rPr>
        <w:tab/>
        <w:t xml:space="preserve">      </w:t>
      </w:r>
      <w:r w:rsidR="00C702DF">
        <w:rPr>
          <w:rFonts w:ascii="Calibri" w:hAnsi="Calibri" w:cs="Calibri"/>
          <w:b w:val="0"/>
          <w:bCs w:val="0"/>
          <w:i/>
          <w:iCs/>
          <w:spacing w:val="0"/>
          <w:sz w:val="16"/>
        </w:rPr>
        <w:t xml:space="preserve"> </w:t>
      </w:r>
      <w:r w:rsidR="0041235F" w:rsidRPr="002C157D">
        <w:rPr>
          <w:rFonts w:ascii="Calibri" w:hAnsi="Calibri" w:cs="Calibri"/>
          <w:b w:val="0"/>
          <w:bCs w:val="0"/>
          <w:i/>
          <w:iCs/>
          <w:spacing w:val="0"/>
          <w:sz w:val="16"/>
        </w:rPr>
        <w:t xml:space="preserve"> Autor: M</w:t>
      </w:r>
      <w:r w:rsidR="00597638">
        <w:rPr>
          <w:rFonts w:ascii="Calibri" w:hAnsi="Calibri" w:cs="Calibri"/>
          <w:b w:val="0"/>
          <w:bCs w:val="0"/>
          <w:i/>
          <w:iCs/>
          <w:spacing w:val="0"/>
          <w:sz w:val="16"/>
        </w:rPr>
        <w:t>i</w:t>
      </w:r>
      <w:r w:rsidR="00A27153">
        <w:rPr>
          <w:rFonts w:ascii="Calibri" w:hAnsi="Calibri" w:cs="Calibri"/>
          <w:b w:val="0"/>
          <w:bCs w:val="0"/>
          <w:i/>
          <w:iCs/>
          <w:spacing w:val="0"/>
          <w:sz w:val="16"/>
        </w:rPr>
        <w:t>chael Stöcker</w:t>
      </w:r>
      <w:r w:rsidR="0041235F" w:rsidRPr="002C157D">
        <w:rPr>
          <w:rFonts w:ascii="Calibri" w:hAnsi="Calibri" w:cs="Calibri"/>
          <w:b w:val="0"/>
          <w:bCs w:val="0"/>
          <w:i/>
          <w:iCs/>
          <w:spacing w:val="0"/>
          <w:sz w:val="16"/>
        </w:rPr>
        <w:t>, Freier Fachjournalist, Darmstadt</w:t>
      </w:r>
    </w:p>
    <w:p w14:paraId="71DA801F" w14:textId="77777777" w:rsidR="009824C8" w:rsidRDefault="009824C8">
      <w:pPr>
        <w:spacing w:line="360" w:lineRule="auto"/>
        <w:ind w:left="0"/>
        <w:jc w:val="both"/>
        <w:rPr>
          <w:rFonts w:ascii="Calibri" w:hAnsi="Calibri" w:cs="Calibri"/>
          <w:i/>
          <w:iCs/>
          <w:sz w:val="16"/>
          <w:szCs w:val="16"/>
        </w:rPr>
      </w:pPr>
    </w:p>
    <w:p w14:paraId="4F4C74F6" w14:textId="77777777" w:rsidR="00F9602B" w:rsidRPr="002C157D" w:rsidRDefault="00F9602B">
      <w:pPr>
        <w:spacing w:line="360" w:lineRule="auto"/>
        <w:ind w:left="0"/>
        <w:jc w:val="both"/>
        <w:rPr>
          <w:rFonts w:ascii="Calibri" w:hAnsi="Calibri" w:cs="Calibri"/>
          <w:i/>
          <w:iCs/>
          <w:sz w:val="16"/>
          <w:szCs w:val="16"/>
        </w:rPr>
      </w:pPr>
    </w:p>
    <w:p w14:paraId="6672097A" w14:textId="77777777" w:rsidR="000F7C57" w:rsidRPr="002C157D" w:rsidRDefault="000F7C57">
      <w:pPr>
        <w:adjustRightInd/>
        <w:ind w:left="0" w:right="-284"/>
        <w:rPr>
          <w:rFonts w:ascii="Calibri" w:hAnsi="Calibri" w:cs="Calibri"/>
          <w:b/>
          <w:spacing w:val="0"/>
          <w:sz w:val="22"/>
          <w:szCs w:val="22"/>
        </w:rPr>
      </w:pPr>
      <w:r w:rsidRPr="002C157D">
        <w:rPr>
          <w:rFonts w:ascii="Calibri" w:hAnsi="Calibri" w:cs="Calibri"/>
          <w:b/>
          <w:i/>
          <w:spacing w:val="0"/>
          <w:sz w:val="22"/>
          <w:szCs w:val="22"/>
        </w:rPr>
        <w:t xml:space="preserve">Hinweis für Redakteure: </w:t>
      </w:r>
      <w:r w:rsidRPr="002C157D">
        <w:rPr>
          <w:rFonts w:ascii="Calibri" w:hAnsi="Calibri" w:cs="Calibri"/>
          <w:b/>
          <w:spacing w:val="0"/>
          <w:sz w:val="22"/>
          <w:szCs w:val="22"/>
        </w:rPr>
        <w:t xml:space="preserve">Text und Bilder stehen Ihnen unter </w:t>
      </w:r>
      <w:r w:rsidRPr="002C157D">
        <w:rPr>
          <w:rFonts w:ascii="Calibri" w:hAnsi="Calibri" w:cs="Calibri"/>
          <w:b/>
          <w:spacing w:val="0"/>
          <w:sz w:val="22"/>
          <w:szCs w:val="22"/>
          <w:u w:val="single"/>
        </w:rPr>
        <w:t>www.pr-box.de</w:t>
      </w:r>
      <w:r w:rsidRPr="002C157D">
        <w:rPr>
          <w:rFonts w:ascii="Calibri" w:hAnsi="Calibri" w:cs="Calibri"/>
          <w:b/>
          <w:spacing w:val="0"/>
          <w:sz w:val="22"/>
          <w:szCs w:val="22"/>
        </w:rPr>
        <w:t xml:space="preserve"> zur Verfügung!</w:t>
      </w:r>
    </w:p>
    <w:p w14:paraId="3FE2783E" w14:textId="012395C4" w:rsidR="000F7C57" w:rsidRDefault="000F7C57">
      <w:pPr>
        <w:spacing w:line="360" w:lineRule="auto"/>
        <w:ind w:left="0"/>
        <w:jc w:val="both"/>
        <w:rPr>
          <w:rFonts w:ascii="Calibri" w:hAnsi="Calibri" w:cs="Calibri"/>
          <w:sz w:val="16"/>
          <w:szCs w:val="16"/>
        </w:rPr>
      </w:pPr>
    </w:p>
    <w:p w14:paraId="1E2FEF79" w14:textId="77777777" w:rsidR="00F9602B" w:rsidRDefault="00F9602B">
      <w:pPr>
        <w:spacing w:line="360" w:lineRule="auto"/>
        <w:ind w:left="0"/>
        <w:jc w:val="both"/>
        <w:rPr>
          <w:rFonts w:ascii="Calibri" w:hAnsi="Calibri" w:cs="Calibri"/>
          <w:sz w:val="16"/>
          <w:szCs w:val="16"/>
        </w:rPr>
      </w:pPr>
    </w:p>
    <w:p w14:paraId="6E2BC414" w14:textId="2B46B458" w:rsidR="00F67BB3" w:rsidRPr="000F2A0B" w:rsidRDefault="00F67BB3" w:rsidP="00926AC0">
      <w:pPr>
        <w:spacing w:after="120"/>
        <w:ind w:left="0"/>
        <w:rPr>
          <w:rFonts w:ascii="Calibri" w:hAnsi="Calibri" w:cs="Calibri"/>
          <w:i/>
          <w:iCs/>
          <w:spacing w:val="-2"/>
          <w:sz w:val="21"/>
          <w:szCs w:val="21"/>
          <w:u w:val="single"/>
        </w:rPr>
      </w:pPr>
      <w:r w:rsidRPr="000F2A0B">
        <w:rPr>
          <w:rFonts w:ascii="Calibri" w:hAnsi="Calibri" w:cs="Calibri"/>
          <w:i/>
          <w:iCs/>
          <w:spacing w:val="-2"/>
          <w:sz w:val="21"/>
          <w:szCs w:val="21"/>
          <w:u w:val="single"/>
        </w:rPr>
        <w:t>Bilder (</w:t>
      </w:r>
      <w:r w:rsidR="00280072">
        <w:rPr>
          <w:rFonts w:ascii="Calibri" w:hAnsi="Calibri" w:cs="Calibri"/>
          <w:i/>
          <w:iCs/>
          <w:spacing w:val="-2"/>
          <w:sz w:val="21"/>
          <w:szCs w:val="21"/>
          <w:u w:val="single"/>
        </w:rPr>
        <w:t>5</w:t>
      </w:r>
      <w:r w:rsidR="006D3A1C" w:rsidRPr="000F2A0B">
        <w:rPr>
          <w:rFonts w:ascii="Calibri" w:hAnsi="Calibri" w:cs="Calibri"/>
          <w:i/>
          <w:iCs/>
          <w:spacing w:val="-2"/>
          <w:sz w:val="21"/>
          <w:szCs w:val="21"/>
          <w:u w:val="single"/>
        </w:rPr>
        <w:t xml:space="preserve"> </w:t>
      </w:r>
      <w:r w:rsidRPr="000F2A0B">
        <w:rPr>
          <w:rFonts w:ascii="Calibri" w:hAnsi="Calibri" w:cs="Calibri"/>
          <w:i/>
          <w:iCs/>
          <w:spacing w:val="-2"/>
          <w:sz w:val="21"/>
          <w:szCs w:val="21"/>
          <w:u w:val="single"/>
        </w:rPr>
        <w:t>Motiv</w:t>
      </w:r>
      <w:r w:rsidR="00757FE3" w:rsidRPr="000F2A0B">
        <w:rPr>
          <w:rFonts w:ascii="Calibri" w:hAnsi="Calibri" w:cs="Calibri"/>
          <w:i/>
          <w:iCs/>
          <w:spacing w:val="-2"/>
          <w:sz w:val="21"/>
          <w:szCs w:val="21"/>
          <w:u w:val="single"/>
        </w:rPr>
        <w:t>e</w:t>
      </w:r>
      <w:r w:rsidRPr="000F2A0B">
        <w:rPr>
          <w:rFonts w:ascii="Calibri" w:hAnsi="Calibri" w:cs="Calibri"/>
          <w:i/>
          <w:iCs/>
          <w:spacing w:val="-2"/>
          <w:sz w:val="21"/>
          <w:szCs w:val="21"/>
          <w:u w:val="single"/>
        </w:rPr>
        <w:t>)</w:t>
      </w:r>
    </w:p>
    <w:p w14:paraId="429A50F4" w14:textId="1EE18572" w:rsidR="00280072" w:rsidRDefault="00757FE3" w:rsidP="00AF20F6">
      <w:pPr>
        <w:pStyle w:val="Textkrper2"/>
        <w:spacing w:after="120" w:line="240" w:lineRule="auto"/>
        <w:jc w:val="left"/>
        <w:rPr>
          <w:rFonts w:ascii="Calibri" w:hAnsi="Calibri" w:cs="Calibri"/>
          <w:b w:val="0"/>
          <w:bCs w:val="0"/>
          <w:spacing w:val="-2"/>
          <w:sz w:val="21"/>
          <w:szCs w:val="21"/>
        </w:rPr>
      </w:pPr>
      <w:r w:rsidRPr="000F2A0B">
        <w:rPr>
          <w:rFonts w:ascii="Calibri" w:hAnsi="Calibri" w:cs="Calibri"/>
          <w:b w:val="0"/>
          <w:bCs w:val="0"/>
          <w:i/>
          <w:iCs/>
          <w:spacing w:val="-2"/>
          <w:sz w:val="21"/>
          <w:szCs w:val="21"/>
        </w:rPr>
        <w:t>Bild 1:</w:t>
      </w:r>
      <w:r w:rsidR="0029773F" w:rsidRPr="000F2A0B">
        <w:rPr>
          <w:rFonts w:ascii="Calibri" w:hAnsi="Calibri" w:cs="Calibri"/>
          <w:b w:val="0"/>
          <w:bCs w:val="0"/>
          <w:spacing w:val="-2"/>
          <w:sz w:val="21"/>
          <w:szCs w:val="21"/>
        </w:rPr>
        <w:t xml:space="preserve"> </w:t>
      </w:r>
      <w:r w:rsidR="00280072">
        <w:rPr>
          <w:rFonts w:ascii="Calibri" w:hAnsi="Calibri" w:cs="Calibri"/>
          <w:b w:val="0"/>
          <w:bCs w:val="0"/>
          <w:spacing w:val="-2"/>
          <w:sz w:val="21"/>
          <w:szCs w:val="21"/>
        </w:rPr>
        <w:t xml:space="preserve">Mit der neuen MEDICARD von KAGER kann z.B. jeder Apotheker </w:t>
      </w:r>
      <w:r w:rsidR="00280072" w:rsidRPr="00280072">
        <w:rPr>
          <w:rFonts w:ascii="Calibri" w:hAnsi="Calibri" w:cs="Calibri"/>
          <w:b w:val="0"/>
          <w:bCs w:val="0"/>
          <w:spacing w:val="-2"/>
          <w:sz w:val="21"/>
          <w:szCs w:val="21"/>
        </w:rPr>
        <w:t xml:space="preserve">mit minimalem Aufwand </w:t>
      </w:r>
      <w:r w:rsidR="00280072">
        <w:rPr>
          <w:rFonts w:ascii="Calibri" w:hAnsi="Calibri" w:cs="Calibri"/>
          <w:b w:val="0"/>
          <w:bCs w:val="0"/>
          <w:spacing w:val="-2"/>
          <w:sz w:val="21"/>
          <w:szCs w:val="21"/>
        </w:rPr>
        <w:t>den</w:t>
      </w:r>
      <w:r w:rsidR="00280072" w:rsidRPr="00280072">
        <w:rPr>
          <w:rFonts w:ascii="Calibri" w:hAnsi="Calibri" w:cs="Calibri"/>
          <w:b w:val="0"/>
          <w:bCs w:val="0"/>
          <w:spacing w:val="-2"/>
          <w:sz w:val="21"/>
          <w:szCs w:val="21"/>
        </w:rPr>
        <w:t xml:space="preserve"> Nachweis erbringen, </w:t>
      </w:r>
      <w:r w:rsidR="00280072">
        <w:rPr>
          <w:rFonts w:ascii="Calibri" w:hAnsi="Calibri" w:cs="Calibri"/>
          <w:b w:val="0"/>
          <w:bCs w:val="0"/>
          <w:spacing w:val="-2"/>
          <w:sz w:val="21"/>
          <w:szCs w:val="21"/>
        </w:rPr>
        <w:t>dass die von ihm gelieferten</w:t>
      </w:r>
      <w:r w:rsidR="00280072" w:rsidRPr="00280072">
        <w:rPr>
          <w:rFonts w:ascii="Calibri" w:hAnsi="Calibri" w:cs="Calibri"/>
          <w:b w:val="0"/>
          <w:bCs w:val="0"/>
          <w:spacing w:val="-2"/>
          <w:sz w:val="21"/>
          <w:szCs w:val="21"/>
        </w:rPr>
        <w:t xml:space="preserve"> Medikamente</w:t>
      </w:r>
      <w:r w:rsidR="00280072">
        <w:rPr>
          <w:rFonts w:ascii="Calibri" w:hAnsi="Calibri" w:cs="Calibri"/>
          <w:b w:val="0"/>
          <w:bCs w:val="0"/>
          <w:spacing w:val="-2"/>
          <w:sz w:val="21"/>
          <w:szCs w:val="21"/>
        </w:rPr>
        <w:t xml:space="preserve"> oder</w:t>
      </w:r>
      <w:r w:rsidR="00280072" w:rsidRPr="00280072">
        <w:rPr>
          <w:rFonts w:ascii="Calibri" w:hAnsi="Calibri" w:cs="Calibri"/>
          <w:b w:val="0"/>
          <w:bCs w:val="0"/>
          <w:spacing w:val="-2"/>
          <w:sz w:val="21"/>
          <w:szCs w:val="21"/>
        </w:rPr>
        <w:t xml:space="preserve"> Arzneimittel </w:t>
      </w:r>
      <w:r w:rsidR="00280072">
        <w:rPr>
          <w:rFonts w:ascii="Calibri" w:hAnsi="Calibri" w:cs="Calibri"/>
          <w:b w:val="0"/>
          <w:bCs w:val="0"/>
          <w:spacing w:val="-2"/>
          <w:sz w:val="21"/>
          <w:szCs w:val="21"/>
        </w:rPr>
        <w:t>auf dem Versand</w:t>
      </w:r>
      <w:r w:rsidR="00280072" w:rsidRPr="00280072">
        <w:rPr>
          <w:rFonts w:ascii="Calibri" w:hAnsi="Calibri" w:cs="Calibri"/>
          <w:b w:val="0"/>
          <w:bCs w:val="0"/>
          <w:spacing w:val="-2"/>
          <w:sz w:val="21"/>
          <w:szCs w:val="21"/>
        </w:rPr>
        <w:t xml:space="preserve">weg </w:t>
      </w:r>
      <w:r w:rsidR="00280072">
        <w:rPr>
          <w:rFonts w:ascii="Calibri" w:hAnsi="Calibri" w:cs="Calibri"/>
          <w:b w:val="0"/>
          <w:bCs w:val="0"/>
          <w:spacing w:val="-2"/>
          <w:sz w:val="21"/>
          <w:szCs w:val="21"/>
        </w:rPr>
        <w:t xml:space="preserve">keinen </w:t>
      </w:r>
      <w:r w:rsidR="00280072" w:rsidRPr="00280072">
        <w:rPr>
          <w:rFonts w:ascii="Calibri" w:hAnsi="Calibri" w:cs="Calibri"/>
          <w:b w:val="0"/>
          <w:bCs w:val="0"/>
          <w:spacing w:val="-2"/>
          <w:sz w:val="21"/>
          <w:szCs w:val="21"/>
        </w:rPr>
        <w:t>signifikanten Wärme- und Kältebelastungen ausgesetzt waren.</w:t>
      </w:r>
      <w:r w:rsidR="00926AC0">
        <w:rPr>
          <w:rFonts w:ascii="Calibri" w:hAnsi="Calibri" w:cs="Calibri"/>
          <w:b w:val="0"/>
          <w:bCs w:val="0"/>
          <w:spacing w:val="-2"/>
          <w:sz w:val="21"/>
          <w:szCs w:val="21"/>
        </w:rPr>
        <w:t xml:space="preserve"> </w:t>
      </w:r>
      <w:r w:rsidR="00926AC0" w:rsidRPr="00C63E9E">
        <w:rPr>
          <w:rFonts w:ascii="Calibri" w:hAnsi="Calibri" w:cs="Calibri"/>
          <w:b w:val="0"/>
          <w:bCs w:val="0"/>
          <w:i/>
          <w:iCs/>
          <w:spacing w:val="-2"/>
          <w:sz w:val="16"/>
          <w:szCs w:val="16"/>
        </w:rPr>
        <w:t>Bild:</w:t>
      </w:r>
      <w:r w:rsidR="00926AC0" w:rsidRPr="00C63E9E">
        <w:rPr>
          <w:i/>
          <w:iCs/>
          <w:sz w:val="16"/>
          <w:szCs w:val="16"/>
        </w:rPr>
        <w:t xml:space="preserve"> </w:t>
      </w:r>
      <w:r w:rsidR="00926AC0" w:rsidRPr="00C63E9E">
        <w:rPr>
          <w:rFonts w:ascii="Calibri" w:hAnsi="Calibri" w:cs="Calibri"/>
          <w:b w:val="0"/>
          <w:bCs w:val="0"/>
          <w:i/>
          <w:iCs/>
          <w:spacing w:val="-2"/>
          <w:sz w:val="16"/>
          <w:szCs w:val="16"/>
        </w:rPr>
        <w:t>Kager</w:t>
      </w:r>
    </w:p>
    <w:p w14:paraId="3591CF47" w14:textId="35C9950F" w:rsidR="00926AC0" w:rsidRDefault="00926AC0" w:rsidP="00AF20F6">
      <w:pPr>
        <w:spacing w:after="120"/>
        <w:ind w:left="0"/>
        <w:rPr>
          <w:rFonts w:ascii="Calibri" w:hAnsi="Calibri" w:cs="Calibri"/>
          <w:i/>
          <w:iCs/>
          <w:spacing w:val="0"/>
          <w:sz w:val="16"/>
          <w:szCs w:val="16"/>
        </w:rPr>
      </w:pPr>
      <w:r w:rsidRPr="00926AC0">
        <w:rPr>
          <w:rFonts w:ascii="Calibri" w:hAnsi="Calibri" w:cs="Calibri"/>
          <w:i/>
          <w:iCs/>
          <w:spacing w:val="-2"/>
          <w:sz w:val="21"/>
          <w:szCs w:val="21"/>
        </w:rPr>
        <w:t xml:space="preserve">Bild 2: </w:t>
      </w:r>
      <w:r w:rsidR="00DC6159">
        <w:rPr>
          <w:rFonts w:ascii="Calibri" w:hAnsi="Calibri" w:cs="Calibri"/>
          <w:spacing w:val="-2"/>
          <w:sz w:val="21"/>
          <w:szCs w:val="21"/>
        </w:rPr>
        <w:t xml:space="preserve">Die </w:t>
      </w:r>
      <w:r w:rsidR="00DC6159" w:rsidRPr="00DC6159">
        <w:rPr>
          <w:rFonts w:ascii="Calibri" w:hAnsi="Calibri" w:cs="Calibri"/>
          <w:spacing w:val="-2"/>
          <w:sz w:val="21"/>
          <w:szCs w:val="21"/>
        </w:rPr>
        <w:t xml:space="preserve">neue MEDICARD </w:t>
      </w:r>
      <w:r w:rsidR="00DC6159">
        <w:rPr>
          <w:rFonts w:ascii="Calibri" w:hAnsi="Calibri" w:cs="Calibri"/>
          <w:spacing w:val="-2"/>
          <w:sz w:val="21"/>
          <w:szCs w:val="21"/>
        </w:rPr>
        <w:t xml:space="preserve">von </w:t>
      </w:r>
      <w:r w:rsidR="00DC6159" w:rsidRPr="00DC6159">
        <w:rPr>
          <w:rFonts w:ascii="Calibri" w:hAnsi="Calibri" w:cs="Calibri"/>
          <w:spacing w:val="-2"/>
          <w:sz w:val="21"/>
          <w:szCs w:val="21"/>
        </w:rPr>
        <w:t xml:space="preserve">KAGER </w:t>
      </w:r>
      <w:r w:rsidR="00DC6159">
        <w:rPr>
          <w:rFonts w:ascii="Calibri" w:hAnsi="Calibri" w:cs="Calibri"/>
          <w:spacing w:val="-2"/>
          <w:sz w:val="21"/>
          <w:szCs w:val="21"/>
        </w:rPr>
        <w:t xml:space="preserve">bietet </w:t>
      </w:r>
      <w:r w:rsidR="00DC6159" w:rsidRPr="00DC6159">
        <w:rPr>
          <w:rFonts w:ascii="Calibri" w:hAnsi="Calibri" w:cs="Calibri"/>
          <w:spacing w:val="-2"/>
          <w:sz w:val="21"/>
          <w:szCs w:val="21"/>
        </w:rPr>
        <w:t>Apotheken, Gesundheitsämter</w:t>
      </w:r>
      <w:r w:rsidR="00DC6159">
        <w:rPr>
          <w:rFonts w:ascii="Calibri" w:hAnsi="Calibri" w:cs="Calibri"/>
          <w:spacing w:val="-2"/>
          <w:sz w:val="21"/>
          <w:szCs w:val="21"/>
        </w:rPr>
        <w:t>n</w:t>
      </w:r>
      <w:r w:rsidR="00DC6159" w:rsidRPr="00DC6159">
        <w:rPr>
          <w:rFonts w:ascii="Calibri" w:hAnsi="Calibri" w:cs="Calibri"/>
          <w:spacing w:val="-2"/>
          <w:sz w:val="21"/>
          <w:szCs w:val="21"/>
        </w:rPr>
        <w:t xml:space="preserve"> und Pharmalogistiker</w:t>
      </w:r>
      <w:r w:rsidR="00DC6159">
        <w:rPr>
          <w:rFonts w:ascii="Calibri" w:hAnsi="Calibri" w:cs="Calibri"/>
          <w:spacing w:val="-2"/>
          <w:sz w:val="21"/>
          <w:szCs w:val="21"/>
        </w:rPr>
        <w:t>n</w:t>
      </w:r>
      <w:r w:rsidR="00DC6159" w:rsidRPr="00DC6159">
        <w:rPr>
          <w:rFonts w:ascii="Calibri" w:hAnsi="Calibri" w:cs="Calibri"/>
          <w:spacing w:val="-2"/>
          <w:sz w:val="21"/>
          <w:szCs w:val="21"/>
        </w:rPr>
        <w:t xml:space="preserve"> eine einfache und rechtssichere Möglichkeit, </w:t>
      </w:r>
      <w:r w:rsidR="00DC6159">
        <w:rPr>
          <w:rFonts w:ascii="Calibri" w:hAnsi="Calibri" w:cs="Calibri"/>
          <w:spacing w:val="-2"/>
          <w:sz w:val="21"/>
          <w:szCs w:val="21"/>
        </w:rPr>
        <w:t xml:space="preserve">beim Medikamentenversand </w:t>
      </w:r>
      <w:r w:rsidR="00DC6159" w:rsidRPr="00DC6159">
        <w:rPr>
          <w:rFonts w:ascii="Calibri" w:hAnsi="Calibri" w:cs="Calibri"/>
          <w:spacing w:val="-2"/>
          <w:sz w:val="21"/>
          <w:szCs w:val="21"/>
        </w:rPr>
        <w:t>die lückenlose Einhaltung der Kühlkette nachzuweisen.</w:t>
      </w:r>
      <w:r w:rsidR="00DC6159">
        <w:rPr>
          <w:rFonts w:ascii="Calibri" w:hAnsi="Calibri" w:cs="Calibri"/>
          <w:spacing w:val="-2"/>
          <w:sz w:val="21"/>
          <w:szCs w:val="21"/>
        </w:rPr>
        <w:t xml:space="preserve"> </w:t>
      </w:r>
      <w:r w:rsidRPr="000E0AFC">
        <w:rPr>
          <w:rFonts w:ascii="Calibri" w:hAnsi="Calibri" w:cs="Calibri"/>
          <w:i/>
          <w:iCs/>
          <w:spacing w:val="0"/>
          <w:sz w:val="16"/>
          <w:szCs w:val="16"/>
        </w:rPr>
        <w:t>Bild: Kager</w:t>
      </w:r>
    </w:p>
    <w:p w14:paraId="7C1E66C8" w14:textId="68DCB559" w:rsidR="00757FE3" w:rsidRPr="000F2A0B" w:rsidRDefault="006D3A1C" w:rsidP="00AF20F6">
      <w:pPr>
        <w:pStyle w:val="Textkrper2"/>
        <w:spacing w:after="120" w:line="240" w:lineRule="auto"/>
        <w:jc w:val="left"/>
        <w:rPr>
          <w:rFonts w:ascii="Calibri" w:hAnsi="Calibri" w:cs="Calibri"/>
          <w:b w:val="0"/>
          <w:bCs w:val="0"/>
          <w:i/>
          <w:iCs/>
          <w:spacing w:val="-2"/>
          <w:sz w:val="16"/>
          <w:szCs w:val="16"/>
        </w:rPr>
      </w:pPr>
      <w:r w:rsidRPr="000F2A0B">
        <w:rPr>
          <w:rFonts w:ascii="Calibri" w:hAnsi="Calibri" w:cs="Calibri"/>
          <w:b w:val="0"/>
          <w:bCs w:val="0"/>
          <w:i/>
          <w:iCs/>
          <w:spacing w:val="-2"/>
          <w:sz w:val="21"/>
          <w:szCs w:val="21"/>
        </w:rPr>
        <w:t xml:space="preserve">Bild </w:t>
      </w:r>
      <w:r w:rsidR="00926AC0">
        <w:rPr>
          <w:rFonts w:ascii="Calibri" w:hAnsi="Calibri" w:cs="Calibri"/>
          <w:b w:val="0"/>
          <w:bCs w:val="0"/>
          <w:i/>
          <w:iCs/>
          <w:spacing w:val="-2"/>
          <w:sz w:val="21"/>
          <w:szCs w:val="21"/>
        </w:rPr>
        <w:t>3</w:t>
      </w:r>
      <w:r w:rsidRPr="000F2A0B">
        <w:rPr>
          <w:rFonts w:ascii="Calibri" w:hAnsi="Calibri" w:cs="Calibri"/>
          <w:b w:val="0"/>
          <w:bCs w:val="0"/>
          <w:i/>
          <w:iCs/>
          <w:spacing w:val="-2"/>
          <w:sz w:val="21"/>
          <w:szCs w:val="21"/>
        </w:rPr>
        <w:t>:</w:t>
      </w:r>
      <w:r w:rsidR="0029773F" w:rsidRPr="000F2A0B">
        <w:rPr>
          <w:rFonts w:ascii="Calibri" w:hAnsi="Calibri" w:cs="Calibri"/>
          <w:b w:val="0"/>
          <w:bCs w:val="0"/>
          <w:i/>
          <w:iCs/>
          <w:spacing w:val="-2"/>
          <w:sz w:val="21"/>
          <w:szCs w:val="21"/>
        </w:rPr>
        <w:t xml:space="preserve"> </w:t>
      </w:r>
      <w:r w:rsidR="009152E5" w:rsidRPr="000F2A0B">
        <w:rPr>
          <w:rFonts w:ascii="Calibri" w:hAnsi="Calibri" w:cs="Calibri"/>
          <w:b w:val="0"/>
          <w:bCs w:val="0"/>
          <w:spacing w:val="-2"/>
          <w:sz w:val="21"/>
          <w:szCs w:val="21"/>
        </w:rPr>
        <w:t>Claudia Berck: „</w:t>
      </w:r>
      <w:r w:rsidR="00DC6159" w:rsidRPr="00DC6159">
        <w:rPr>
          <w:rFonts w:ascii="Calibri" w:hAnsi="Calibri" w:cs="Calibri"/>
          <w:b w:val="0"/>
          <w:bCs w:val="0"/>
          <w:spacing w:val="-2"/>
          <w:sz w:val="21"/>
          <w:szCs w:val="21"/>
        </w:rPr>
        <w:t>Unsere neue MEDICARD ist ein praxisnaher Beitrag zur Qualitätssicherung in den Lieferketten von Pharmazeutika und wird bereits von den ersten Apotheken aktiv eingesetzt“</w:t>
      </w:r>
      <w:r w:rsidR="009152E5" w:rsidRPr="000F2A0B">
        <w:rPr>
          <w:rFonts w:ascii="Calibri" w:hAnsi="Calibri" w:cs="Calibri"/>
          <w:b w:val="0"/>
          <w:bCs w:val="0"/>
          <w:spacing w:val="-2"/>
          <w:sz w:val="21"/>
          <w:szCs w:val="21"/>
        </w:rPr>
        <w:t>.</w:t>
      </w:r>
      <w:r w:rsidR="00926AC0">
        <w:rPr>
          <w:rFonts w:ascii="Calibri" w:hAnsi="Calibri" w:cs="Calibri"/>
          <w:b w:val="0"/>
          <w:bCs w:val="0"/>
          <w:spacing w:val="-2"/>
          <w:sz w:val="21"/>
          <w:szCs w:val="21"/>
        </w:rPr>
        <w:t xml:space="preserve"> </w:t>
      </w:r>
      <w:r w:rsidR="00926AC0" w:rsidRPr="00926AC0">
        <w:rPr>
          <w:rFonts w:ascii="Calibri" w:hAnsi="Calibri" w:cs="Calibri"/>
          <w:b w:val="0"/>
          <w:bCs w:val="0"/>
          <w:i/>
          <w:iCs/>
          <w:spacing w:val="0"/>
          <w:sz w:val="16"/>
          <w:szCs w:val="16"/>
        </w:rPr>
        <w:t>Bild: Kager</w:t>
      </w:r>
    </w:p>
    <w:p w14:paraId="5910DFBD" w14:textId="3712D238" w:rsidR="00757FE3" w:rsidRPr="000F2A0B" w:rsidRDefault="00757FE3" w:rsidP="00AF20F6">
      <w:pPr>
        <w:pStyle w:val="Textkrper2"/>
        <w:spacing w:after="120" w:line="240" w:lineRule="auto"/>
        <w:jc w:val="left"/>
        <w:rPr>
          <w:rFonts w:ascii="Calibri" w:hAnsi="Calibri" w:cs="Calibri"/>
          <w:b w:val="0"/>
          <w:bCs w:val="0"/>
          <w:spacing w:val="-2"/>
          <w:sz w:val="16"/>
          <w:szCs w:val="16"/>
        </w:rPr>
      </w:pPr>
      <w:r w:rsidRPr="000F2A0B">
        <w:rPr>
          <w:rFonts w:ascii="Calibri" w:hAnsi="Calibri" w:cs="Calibri"/>
          <w:b w:val="0"/>
          <w:bCs w:val="0"/>
          <w:i/>
          <w:iCs/>
          <w:spacing w:val="-2"/>
          <w:sz w:val="21"/>
          <w:szCs w:val="21"/>
        </w:rPr>
        <w:t xml:space="preserve">Bild </w:t>
      </w:r>
      <w:r w:rsidR="00926AC0">
        <w:rPr>
          <w:rFonts w:ascii="Calibri" w:hAnsi="Calibri" w:cs="Calibri"/>
          <w:b w:val="0"/>
          <w:bCs w:val="0"/>
          <w:i/>
          <w:iCs/>
          <w:spacing w:val="-2"/>
          <w:sz w:val="21"/>
          <w:szCs w:val="21"/>
        </w:rPr>
        <w:t>4</w:t>
      </w:r>
      <w:r w:rsidRPr="000F2A0B">
        <w:rPr>
          <w:rFonts w:ascii="Calibri" w:hAnsi="Calibri" w:cs="Calibri"/>
          <w:b w:val="0"/>
          <w:bCs w:val="0"/>
          <w:i/>
          <w:iCs/>
          <w:spacing w:val="-2"/>
          <w:sz w:val="21"/>
          <w:szCs w:val="21"/>
        </w:rPr>
        <w:t>:</w:t>
      </w:r>
      <w:r w:rsidRPr="000F2A0B">
        <w:rPr>
          <w:rFonts w:ascii="Calibri" w:hAnsi="Calibri" w:cs="Calibri"/>
          <w:b w:val="0"/>
          <w:bCs w:val="0"/>
          <w:spacing w:val="-2"/>
          <w:sz w:val="21"/>
          <w:szCs w:val="21"/>
        </w:rPr>
        <w:t xml:space="preserve"> </w:t>
      </w:r>
      <w:r w:rsidR="000E0AFC">
        <w:rPr>
          <w:rFonts w:ascii="Calibri" w:hAnsi="Calibri" w:cs="Calibri"/>
          <w:b w:val="0"/>
          <w:bCs w:val="0"/>
          <w:spacing w:val="-2"/>
          <w:sz w:val="21"/>
          <w:szCs w:val="21"/>
        </w:rPr>
        <w:t>Die Messstreifen WarmMark® zeigen an, ob und wie intensiv eine Medikamentensendung die +8 °Celsius-Grenze und die +25 °Celsius-Grenze überschritten hat.</w:t>
      </w:r>
      <w:r w:rsidR="00926AC0" w:rsidRPr="00926AC0">
        <w:rPr>
          <w:rFonts w:ascii="Calibri" w:hAnsi="Calibri" w:cs="Calibri"/>
          <w:i/>
          <w:iCs/>
          <w:spacing w:val="0"/>
          <w:sz w:val="16"/>
          <w:szCs w:val="16"/>
        </w:rPr>
        <w:t xml:space="preserve"> </w:t>
      </w:r>
      <w:r w:rsidR="00926AC0" w:rsidRPr="00926AC0">
        <w:rPr>
          <w:rFonts w:ascii="Calibri" w:hAnsi="Calibri" w:cs="Calibri"/>
          <w:b w:val="0"/>
          <w:bCs w:val="0"/>
          <w:i/>
          <w:iCs/>
          <w:spacing w:val="0"/>
          <w:sz w:val="16"/>
          <w:szCs w:val="16"/>
        </w:rPr>
        <w:t>Bild: Kager</w:t>
      </w:r>
    </w:p>
    <w:p w14:paraId="1B19E7AC" w14:textId="14393C61" w:rsidR="009A2340" w:rsidRDefault="009A2340" w:rsidP="00AF20F6">
      <w:pPr>
        <w:spacing w:after="120"/>
        <w:ind w:left="0"/>
        <w:rPr>
          <w:rFonts w:ascii="Calibri" w:hAnsi="Calibri" w:cs="Calibri"/>
          <w:i/>
          <w:iCs/>
          <w:spacing w:val="0"/>
          <w:sz w:val="16"/>
          <w:szCs w:val="16"/>
        </w:rPr>
      </w:pPr>
      <w:r w:rsidRPr="000F2A0B">
        <w:rPr>
          <w:rFonts w:ascii="Calibri" w:hAnsi="Calibri" w:cs="Calibri"/>
          <w:i/>
          <w:iCs/>
          <w:spacing w:val="-2"/>
          <w:sz w:val="21"/>
          <w:szCs w:val="21"/>
        </w:rPr>
        <w:t>Bild</w:t>
      </w:r>
      <w:r w:rsidR="006D3A1C" w:rsidRPr="000F2A0B">
        <w:rPr>
          <w:rFonts w:ascii="Calibri" w:hAnsi="Calibri" w:cs="Calibri"/>
          <w:i/>
          <w:iCs/>
          <w:spacing w:val="-2"/>
          <w:sz w:val="21"/>
          <w:szCs w:val="21"/>
        </w:rPr>
        <w:t xml:space="preserve"> </w:t>
      </w:r>
      <w:r w:rsidR="00926AC0">
        <w:rPr>
          <w:rFonts w:ascii="Calibri" w:hAnsi="Calibri" w:cs="Calibri"/>
          <w:i/>
          <w:iCs/>
          <w:spacing w:val="-2"/>
          <w:sz w:val="21"/>
          <w:szCs w:val="21"/>
        </w:rPr>
        <w:t>5</w:t>
      </w:r>
      <w:r w:rsidRPr="000F2A0B">
        <w:rPr>
          <w:rFonts w:ascii="Calibri" w:hAnsi="Calibri" w:cs="Calibri"/>
          <w:i/>
          <w:iCs/>
          <w:spacing w:val="-2"/>
          <w:sz w:val="21"/>
          <w:szCs w:val="21"/>
        </w:rPr>
        <w:t xml:space="preserve">: </w:t>
      </w:r>
      <w:r w:rsidR="000E0AFC" w:rsidRPr="000E0AFC">
        <w:rPr>
          <w:rFonts w:ascii="Calibri" w:hAnsi="Calibri" w:cs="Calibri"/>
          <w:spacing w:val="-2"/>
          <w:sz w:val="21"/>
          <w:szCs w:val="21"/>
        </w:rPr>
        <w:t>Der Einfeld-Messpunkt FreezeSafe™ der KAGER-MEDICARD visualisiert, ob die Arzneien auf dem Versandweg extremer Kälte und möglicherweise Frost ausgesetzt waren.</w:t>
      </w:r>
      <w:r w:rsidR="00926AC0" w:rsidRPr="00926AC0">
        <w:rPr>
          <w:rFonts w:ascii="Calibri" w:hAnsi="Calibri" w:cs="Calibri"/>
          <w:i/>
          <w:iCs/>
          <w:spacing w:val="0"/>
          <w:sz w:val="16"/>
          <w:szCs w:val="16"/>
        </w:rPr>
        <w:t xml:space="preserve"> </w:t>
      </w:r>
      <w:r w:rsidR="00926AC0" w:rsidRPr="000E0AFC">
        <w:rPr>
          <w:rFonts w:ascii="Calibri" w:hAnsi="Calibri" w:cs="Calibri"/>
          <w:i/>
          <w:iCs/>
          <w:spacing w:val="0"/>
          <w:sz w:val="16"/>
          <w:szCs w:val="16"/>
        </w:rPr>
        <w:t>Bild: Kager</w:t>
      </w:r>
    </w:p>
    <w:p w14:paraId="0EB7741B" w14:textId="77777777" w:rsidR="00F9602B" w:rsidRDefault="00F9602B" w:rsidP="00AF20F6">
      <w:pPr>
        <w:spacing w:after="120"/>
        <w:ind w:left="0"/>
        <w:rPr>
          <w:rFonts w:ascii="Calibri" w:hAnsi="Calibri" w:cs="Calibri"/>
          <w:i/>
          <w:iCs/>
          <w:spacing w:val="-2"/>
          <w:sz w:val="21"/>
          <w:szCs w:val="21"/>
        </w:rPr>
      </w:pPr>
    </w:p>
    <w:p w14:paraId="659E7BE9" w14:textId="77777777" w:rsidR="005566D9" w:rsidRDefault="005566D9" w:rsidP="00E107A7">
      <w:pPr>
        <w:ind w:left="0"/>
        <w:jc w:val="both"/>
        <w:rPr>
          <w:rFonts w:ascii="Calibri" w:hAnsi="Calibri" w:cs="Calibri"/>
          <w:spacing w:val="0"/>
          <w:sz w:val="21"/>
          <w:szCs w:val="21"/>
        </w:rPr>
      </w:pPr>
    </w:p>
    <w:tbl>
      <w:tblPr>
        <w:tblW w:w="8505" w:type="dxa"/>
        <w:tblLayout w:type="fixed"/>
        <w:tblCellMar>
          <w:left w:w="70" w:type="dxa"/>
          <w:right w:w="70" w:type="dxa"/>
        </w:tblCellMar>
        <w:tblLook w:val="0000" w:firstRow="0" w:lastRow="0" w:firstColumn="0" w:lastColumn="0" w:noHBand="0" w:noVBand="0"/>
      </w:tblPr>
      <w:tblGrid>
        <w:gridCol w:w="4820"/>
        <w:gridCol w:w="709"/>
        <w:gridCol w:w="2976"/>
      </w:tblGrid>
      <w:tr w:rsidR="00C94F60" w:rsidRPr="00C94F60" w14:paraId="62E57FAC" w14:textId="77777777" w:rsidTr="0093150A">
        <w:tc>
          <w:tcPr>
            <w:tcW w:w="4820" w:type="dxa"/>
            <w:tcBorders>
              <w:top w:val="nil"/>
              <w:left w:val="nil"/>
              <w:bottom w:val="nil"/>
              <w:right w:val="nil"/>
            </w:tcBorders>
          </w:tcPr>
          <w:p w14:paraId="2B036F61" w14:textId="77777777" w:rsidR="00C94F60" w:rsidRPr="00C94F60" w:rsidRDefault="00C94F60" w:rsidP="00C94F60">
            <w:pPr>
              <w:ind w:left="0"/>
              <w:jc w:val="both"/>
              <w:rPr>
                <w:rFonts w:ascii="Calibri" w:hAnsi="Calibri" w:cs="Calibri"/>
                <w:b/>
                <w:bCs/>
                <w:spacing w:val="0"/>
                <w:sz w:val="21"/>
                <w:szCs w:val="21"/>
              </w:rPr>
            </w:pPr>
            <w:r w:rsidRPr="00C94F60">
              <w:rPr>
                <w:rFonts w:ascii="Calibri" w:hAnsi="Calibri" w:cs="Calibri"/>
                <w:b/>
                <w:bCs/>
                <w:spacing w:val="0"/>
                <w:sz w:val="21"/>
                <w:szCs w:val="21"/>
              </w:rPr>
              <w:t>Anbieter:</w:t>
            </w:r>
          </w:p>
        </w:tc>
        <w:tc>
          <w:tcPr>
            <w:tcW w:w="709" w:type="dxa"/>
            <w:tcBorders>
              <w:top w:val="nil"/>
              <w:left w:val="nil"/>
              <w:bottom w:val="nil"/>
              <w:right w:val="nil"/>
            </w:tcBorders>
          </w:tcPr>
          <w:p w14:paraId="3DD49E07" w14:textId="77777777" w:rsidR="00C94F60" w:rsidRPr="00C94F60" w:rsidRDefault="00C94F60" w:rsidP="00C94F60">
            <w:pPr>
              <w:ind w:left="0"/>
              <w:jc w:val="both"/>
              <w:rPr>
                <w:rFonts w:ascii="Calibri" w:hAnsi="Calibri" w:cs="Calibri"/>
                <w:b/>
                <w:bCs/>
                <w:spacing w:val="0"/>
                <w:sz w:val="21"/>
                <w:szCs w:val="21"/>
              </w:rPr>
            </w:pPr>
          </w:p>
        </w:tc>
        <w:tc>
          <w:tcPr>
            <w:tcW w:w="2976" w:type="dxa"/>
          </w:tcPr>
          <w:p w14:paraId="20BF3874" w14:textId="77777777" w:rsidR="00C94F60" w:rsidRPr="00C94F60" w:rsidRDefault="00C94F60" w:rsidP="00C94F60">
            <w:pPr>
              <w:ind w:left="0"/>
              <w:jc w:val="both"/>
              <w:rPr>
                <w:rFonts w:ascii="Calibri" w:hAnsi="Calibri" w:cs="Calibri"/>
                <w:spacing w:val="0"/>
                <w:sz w:val="21"/>
                <w:szCs w:val="21"/>
              </w:rPr>
            </w:pPr>
            <w:r w:rsidRPr="00C94F60">
              <w:rPr>
                <w:rFonts w:ascii="Calibri" w:hAnsi="Calibri" w:cs="Calibri"/>
                <w:b/>
                <w:spacing w:val="0"/>
                <w:sz w:val="21"/>
                <w:szCs w:val="21"/>
              </w:rPr>
              <w:t>Presseagentur:</w:t>
            </w:r>
          </w:p>
        </w:tc>
      </w:tr>
      <w:tr w:rsidR="00C94F60" w:rsidRPr="00C94F60" w14:paraId="3CE81E9E" w14:textId="77777777" w:rsidTr="0093150A">
        <w:tc>
          <w:tcPr>
            <w:tcW w:w="4820" w:type="dxa"/>
            <w:tcBorders>
              <w:top w:val="nil"/>
              <w:left w:val="nil"/>
              <w:bottom w:val="nil"/>
              <w:right w:val="nil"/>
            </w:tcBorders>
          </w:tcPr>
          <w:p w14:paraId="195FD8E8" w14:textId="77777777" w:rsidR="00C94F60" w:rsidRPr="00C94F60" w:rsidRDefault="00C94F60" w:rsidP="00C94F60">
            <w:pPr>
              <w:ind w:left="0"/>
              <w:jc w:val="both"/>
              <w:rPr>
                <w:rFonts w:ascii="Calibri" w:hAnsi="Calibri" w:cs="Calibri"/>
                <w:bCs/>
                <w:spacing w:val="0"/>
                <w:sz w:val="21"/>
                <w:szCs w:val="21"/>
              </w:rPr>
            </w:pPr>
            <w:r w:rsidRPr="00C94F60">
              <w:rPr>
                <w:rFonts w:ascii="Calibri" w:hAnsi="Calibri" w:cs="Calibri"/>
                <w:bCs/>
                <w:spacing w:val="0"/>
                <w:sz w:val="21"/>
                <w:szCs w:val="21"/>
              </w:rPr>
              <w:t>Kager Industrieprodukte GmbH</w:t>
            </w:r>
          </w:p>
        </w:tc>
        <w:tc>
          <w:tcPr>
            <w:tcW w:w="709" w:type="dxa"/>
            <w:tcBorders>
              <w:top w:val="nil"/>
              <w:left w:val="nil"/>
              <w:bottom w:val="nil"/>
              <w:right w:val="nil"/>
            </w:tcBorders>
          </w:tcPr>
          <w:p w14:paraId="0D10F395" w14:textId="77777777" w:rsidR="00C94F60" w:rsidRPr="00C94F60" w:rsidRDefault="00C94F60" w:rsidP="00C94F60">
            <w:pPr>
              <w:ind w:left="0"/>
              <w:jc w:val="both"/>
              <w:rPr>
                <w:rFonts w:ascii="Calibri" w:hAnsi="Calibri" w:cs="Calibri"/>
                <w:bCs/>
                <w:spacing w:val="0"/>
                <w:sz w:val="21"/>
                <w:szCs w:val="21"/>
              </w:rPr>
            </w:pPr>
          </w:p>
        </w:tc>
        <w:tc>
          <w:tcPr>
            <w:tcW w:w="2976" w:type="dxa"/>
          </w:tcPr>
          <w:p w14:paraId="5E5D508D" w14:textId="77777777" w:rsidR="00C94F60" w:rsidRPr="00C94F60" w:rsidRDefault="00C94F60" w:rsidP="00C94F60">
            <w:pPr>
              <w:ind w:left="0"/>
              <w:jc w:val="both"/>
              <w:rPr>
                <w:rFonts w:ascii="Calibri" w:hAnsi="Calibri" w:cs="Calibri"/>
                <w:spacing w:val="0"/>
                <w:sz w:val="21"/>
                <w:szCs w:val="21"/>
              </w:rPr>
            </w:pPr>
            <w:r w:rsidRPr="00C94F60">
              <w:rPr>
                <w:rFonts w:ascii="Calibri" w:hAnsi="Calibri" w:cs="Calibri"/>
                <w:spacing w:val="0"/>
                <w:sz w:val="21"/>
                <w:szCs w:val="21"/>
              </w:rPr>
              <w:t>Graf &amp; Creative PR</w:t>
            </w:r>
          </w:p>
        </w:tc>
      </w:tr>
      <w:tr w:rsidR="00C94F60" w:rsidRPr="00C94F60" w14:paraId="62345A24" w14:textId="77777777" w:rsidTr="0093150A">
        <w:tc>
          <w:tcPr>
            <w:tcW w:w="4820" w:type="dxa"/>
            <w:tcBorders>
              <w:top w:val="nil"/>
              <w:left w:val="nil"/>
              <w:bottom w:val="nil"/>
              <w:right w:val="nil"/>
            </w:tcBorders>
          </w:tcPr>
          <w:p w14:paraId="2FEB74BB" w14:textId="77777777" w:rsidR="00C94F60" w:rsidRPr="00C94F60" w:rsidRDefault="00C94F60" w:rsidP="00C94F60">
            <w:pPr>
              <w:ind w:left="0"/>
              <w:jc w:val="both"/>
              <w:rPr>
                <w:rFonts w:ascii="Calibri" w:hAnsi="Calibri" w:cs="Calibri"/>
                <w:bCs/>
                <w:spacing w:val="0"/>
                <w:sz w:val="21"/>
                <w:szCs w:val="21"/>
              </w:rPr>
            </w:pPr>
            <w:r w:rsidRPr="00C94F60">
              <w:rPr>
                <w:rFonts w:ascii="Calibri" w:hAnsi="Calibri" w:cs="Calibri"/>
                <w:bCs/>
                <w:spacing w:val="0"/>
                <w:sz w:val="21"/>
                <w:szCs w:val="21"/>
              </w:rPr>
              <w:t>Claudia Berck</w:t>
            </w:r>
          </w:p>
        </w:tc>
        <w:tc>
          <w:tcPr>
            <w:tcW w:w="709" w:type="dxa"/>
            <w:tcBorders>
              <w:top w:val="nil"/>
              <w:left w:val="nil"/>
              <w:bottom w:val="nil"/>
              <w:right w:val="nil"/>
            </w:tcBorders>
          </w:tcPr>
          <w:p w14:paraId="76EA01E5" w14:textId="77777777" w:rsidR="00C94F60" w:rsidRPr="00C94F60" w:rsidRDefault="00C94F60" w:rsidP="00C94F60">
            <w:pPr>
              <w:ind w:left="0"/>
              <w:jc w:val="both"/>
              <w:rPr>
                <w:rFonts w:ascii="Calibri" w:hAnsi="Calibri" w:cs="Calibri"/>
                <w:bCs/>
                <w:spacing w:val="0"/>
                <w:sz w:val="21"/>
                <w:szCs w:val="21"/>
              </w:rPr>
            </w:pPr>
          </w:p>
        </w:tc>
        <w:tc>
          <w:tcPr>
            <w:tcW w:w="2976" w:type="dxa"/>
          </w:tcPr>
          <w:p w14:paraId="0A57B7D7" w14:textId="77777777" w:rsidR="00C94F60" w:rsidRPr="00C94F60" w:rsidRDefault="00C94F60" w:rsidP="00C94F60">
            <w:pPr>
              <w:ind w:left="0"/>
              <w:jc w:val="both"/>
              <w:rPr>
                <w:rFonts w:ascii="Calibri" w:hAnsi="Calibri" w:cs="Calibri"/>
                <w:spacing w:val="0"/>
                <w:sz w:val="21"/>
                <w:szCs w:val="21"/>
              </w:rPr>
            </w:pPr>
            <w:r w:rsidRPr="00C94F60">
              <w:rPr>
                <w:rFonts w:ascii="Calibri" w:hAnsi="Calibri" w:cs="Calibri"/>
                <w:spacing w:val="0"/>
                <w:sz w:val="21"/>
                <w:szCs w:val="21"/>
              </w:rPr>
              <w:t>Am Schwalbenrain 6</w:t>
            </w:r>
          </w:p>
        </w:tc>
      </w:tr>
      <w:tr w:rsidR="00C94F60" w:rsidRPr="00C94F60" w14:paraId="2B365A17" w14:textId="77777777" w:rsidTr="0093150A">
        <w:tc>
          <w:tcPr>
            <w:tcW w:w="4820" w:type="dxa"/>
            <w:tcBorders>
              <w:top w:val="nil"/>
              <w:left w:val="nil"/>
              <w:bottom w:val="nil"/>
              <w:right w:val="nil"/>
            </w:tcBorders>
          </w:tcPr>
          <w:p w14:paraId="0D730946" w14:textId="77777777" w:rsidR="00C94F60" w:rsidRPr="00C94F60" w:rsidRDefault="00C94F60" w:rsidP="00C94F60">
            <w:pPr>
              <w:ind w:left="0"/>
              <w:jc w:val="both"/>
              <w:rPr>
                <w:rFonts w:ascii="Calibri" w:hAnsi="Calibri" w:cs="Calibri"/>
                <w:bCs/>
                <w:spacing w:val="0"/>
                <w:sz w:val="21"/>
                <w:szCs w:val="21"/>
              </w:rPr>
            </w:pPr>
            <w:r w:rsidRPr="00C94F60">
              <w:rPr>
                <w:rFonts w:ascii="Calibri" w:hAnsi="Calibri" w:cs="Calibri"/>
                <w:bCs/>
                <w:spacing w:val="0"/>
                <w:sz w:val="21"/>
                <w:szCs w:val="21"/>
              </w:rPr>
              <w:t xml:space="preserve">Paul-Ehrlich-Straße 10 a </w:t>
            </w:r>
          </w:p>
        </w:tc>
        <w:tc>
          <w:tcPr>
            <w:tcW w:w="709" w:type="dxa"/>
            <w:tcBorders>
              <w:top w:val="nil"/>
              <w:left w:val="nil"/>
              <w:bottom w:val="nil"/>
              <w:right w:val="nil"/>
            </w:tcBorders>
          </w:tcPr>
          <w:p w14:paraId="11376F04" w14:textId="77777777" w:rsidR="00C94F60" w:rsidRPr="00C94F60" w:rsidRDefault="00C94F60" w:rsidP="00C94F60">
            <w:pPr>
              <w:ind w:left="0"/>
              <w:jc w:val="both"/>
              <w:rPr>
                <w:rFonts w:ascii="Calibri" w:hAnsi="Calibri" w:cs="Calibri"/>
                <w:bCs/>
                <w:spacing w:val="0"/>
                <w:sz w:val="21"/>
                <w:szCs w:val="21"/>
              </w:rPr>
            </w:pPr>
          </w:p>
        </w:tc>
        <w:tc>
          <w:tcPr>
            <w:tcW w:w="2976" w:type="dxa"/>
          </w:tcPr>
          <w:p w14:paraId="16AAA2DB" w14:textId="77777777" w:rsidR="00C94F60" w:rsidRPr="00C94F60" w:rsidRDefault="00C94F60" w:rsidP="00C94F60">
            <w:pPr>
              <w:ind w:left="0"/>
              <w:jc w:val="both"/>
              <w:rPr>
                <w:rFonts w:ascii="Calibri" w:hAnsi="Calibri" w:cs="Calibri"/>
                <w:spacing w:val="0"/>
                <w:sz w:val="21"/>
                <w:szCs w:val="21"/>
              </w:rPr>
            </w:pPr>
            <w:r w:rsidRPr="00C94F60">
              <w:rPr>
                <w:rFonts w:ascii="Calibri" w:hAnsi="Calibri" w:cs="Calibri"/>
                <w:spacing w:val="0"/>
                <w:sz w:val="21"/>
                <w:szCs w:val="21"/>
              </w:rPr>
              <w:t>D-64380 Roßdorf</w:t>
            </w:r>
          </w:p>
        </w:tc>
      </w:tr>
      <w:tr w:rsidR="00C94F60" w:rsidRPr="00C94F60" w14:paraId="501CFDB1" w14:textId="77777777" w:rsidTr="0093150A">
        <w:tc>
          <w:tcPr>
            <w:tcW w:w="4820" w:type="dxa"/>
            <w:tcBorders>
              <w:top w:val="nil"/>
              <w:left w:val="nil"/>
              <w:bottom w:val="nil"/>
              <w:right w:val="nil"/>
            </w:tcBorders>
          </w:tcPr>
          <w:p w14:paraId="5F2AF67A" w14:textId="77777777" w:rsidR="00C94F60" w:rsidRPr="00C94F60" w:rsidRDefault="00C94F60" w:rsidP="00C94F60">
            <w:pPr>
              <w:ind w:left="0"/>
              <w:jc w:val="both"/>
              <w:rPr>
                <w:rFonts w:ascii="Calibri" w:hAnsi="Calibri" w:cs="Calibri"/>
                <w:bCs/>
                <w:spacing w:val="0"/>
                <w:sz w:val="21"/>
                <w:szCs w:val="21"/>
              </w:rPr>
            </w:pPr>
            <w:r w:rsidRPr="00C94F60">
              <w:rPr>
                <w:rFonts w:ascii="Calibri" w:hAnsi="Calibri" w:cs="Calibri"/>
                <w:bCs/>
                <w:spacing w:val="0"/>
                <w:sz w:val="21"/>
                <w:szCs w:val="21"/>
              </w:rPr>
              <w:t>63128 Dietzenbach</w:t>
            </w:r>
          </w:p>
        </w:tc>
        <w:tc>
          <w:tcPr>
            <w:tcW w:w="709" w:type="dxa"/>
            <w:tcBorders>
              <w:top w:val="nil"/>
              <w:left w:val="nil"/>
              <w:bottom w:val="nil"/>
              <w:right w:val="nil"/>
            </w:tcBorders>
          </w:tcPr>
          <w:p w14:paraId="0E3E8329" w14:textId="77777777" w:rsidR="00C94F60" w:rsidRPr="00C94F60" w:rsidRDefault="00C94F60" w:rsidP="00C94F60">
            <w:pPr>
              <w:ind w:left="0"/>
              <w:jc w:val="both"/>
              <w:rPr>
                <w:rFonts w:ascii="Calibri" w:hAnsi="Calibri" w:cs="Calibri"/>
                <w:bCs/>
                <w:spacing w:val="0"/>
                <w:sz w:val="21"/>
                <w:szCs w:val="21"/>
              </w:rPr>
            </w:pPr>
          </w:p>
        </w:tc>
        <w:tc>
          <w:tcPr>
            <w:tcW w:w="2976" w:type="dxa"/>
          </w:tcPr>
          <w:p w14:paraId="0F3A7166" w14:textId="08D12087" w:rsidR="00C94F60" w:rsidRPr="00C94F60" w:rsidRDefault="00C94F60" w:rsidP="00C94F60">
            <w:pPr>
              <w:ind w:left="0"/>
              <w:jc w:val="both"/>
              <w:rPr>
                <w:rFonts w:ascii="Calibri" w:hAnsi="Calibri" w:cs="Calibri"/>
                <w:spacing w:val="0"/>
                <w:sz w:val="21"/>
                <w:szCs w:val="21"/>
              </w:rPr>
            </w:pPr>
            <w:r w:rsidRPr="00C94F60">
              <w:rPr>
                <w:rFonts w:ascii="Calibri" w:hAnsi="Calibri" w:cs="Calibri"/>
                <w:spacing w:val="0"/>
                <w:sz w:val="21"/>
                <w:szCs w:val="21"/>
              </w:rPr>
              <w:t xml:space="preserve">Tel.: </w:t>
            </w:r>
            <w:r w:rsidR="00F9602B">
              <w:rPr>
                <w:rFonts w:ascii="Calibri" w:hAnsi="Calibri" w:cs="Calibri"/>
                <w:spacing w:val="0"/>
                <w:sz w:val="21"/>
                <w:szCs w:val="21"/>
              </w:rPr>
              <w:t>+</w:t>
            </w:r>
            <w:r w:rsidRPr="00C94F60">
              <w:rPr>
                <w:rFonts w:ascii="Calibri" w:hAnsi="Calibri" w:cs="Calibri"/>
                <w:spacing w:val="0"/>
                <w:sz w:val="21"/>
                <w:szCs w:val="21"/>
              </w:rPr>
              <w:t>49 6071 61</w:t>
            </w:r>
            <w:r w:rsidR="00F9602B">
              <w:rPr>
                <w:rFonts w:ascii="Calibri" w:hAnsi="Calibri" w:cs="Calibri"/>
                <w:spacing w:val="0"/>
                <w:sz w:val="21"/>
                <w:szCs w:val="21"/>
              </w:rPr>
              <w:t>87</w:t>
            </w:r>
            <w:r w:rsidRPr="00C94F60">
              <w:rPr>
                <w:rFonts w:ascii="Calibri" w:hAnsi="Calibri" w:cs="Calibri"/>
                <w:spacing w:val="0"/>
                <w:sz w:val="21"/>
                <w:szCs w:val="21"/>
              </w:rPr>
              <w:t>800</w:t>
            </w:r>
          </w:p>
        </w:tc>
      </w:tr>
      <w:tr w:rsidR="00C94F60" w:rsidRPr="00C94F60" w14:paraId="5499F96E" w14:textId="77777777" w:rsidTr="0093150A">
        <w:tc>
          <w:tcPr>
            <w:tcW w:w="4820" w:type="dxa"/>
            <w:tcBorders>
              <w:top w:val="nil"/>
              <w:left w:val="nil"/>
              <w:bottom w:val="nil"/>
              <w:right w:val="nil"/>
            </w:tcBorders>
          </w:tcPr>
          <w:p w14:paraId="033D4C84" w14:textId="2AE4CF34" w:rsidR="00C94F60" w:rsidRPr="00C94F60" w:rsidRDefault="00C94F60" w:rsidP="00C94F60">
            <w:pPr>
              <w:ind w:left="0"/>
              <w:jc w:val="both"/>
              <w:rPr>
                <w:rFonts w:ascii="Calibri" w:hAnsi="Calibri" w:cs="Calibri"/>
                <w:bCs/>
                <w:spacing w:val="0"/>
                <w:sz w:val="21"/>
                <w:szCs w:val="21"/>
              </w:rPr>
            </w:pPr>
            <w:r w:rsidRPr="00C94F60">
              <w:rPr>
                <w:rFonts w:ascii="Calibri" w:hAnsi="Calibri" w:cs="Calibri"/>
                <w:bCs/>
                <w:spacing w:val="0"/>
                <w:sz w:val="21"/>
                <w:szCs w:val="21"/>
              </w:rPr>
              <w:t xml:space="preserve">Tel.: </w:t>
            </w:r>
            <w:r w:rsidR="00F9602B">
              <w:rPr>
                <w:rFonts w:ascii="Calibri" w:hAnsi="Calibri" w:cs="Calibri"/>
                <w:bCs/>
                <w:spacing w:val="0"/>
                <w:sz w:val="21"/>
                <w:szCs w:val="21"/>
              </w:rPr>
              <w:t xml:space="preserve">+49 </w:t>
            </w:r>
            <w:r w:rsidRPr="00C94F60">
              <w:rPr>
                <w:rFonts w:ascii="Calibri" w:hAnsi="Calibri" w:cs="Calibri"/>
                <w:bCs/>
                <w:spacing w:val="0"/>
                <w:sz w:val="21"/>
                <w:szCs w:val="21"/>
              </w:rPr>
              <w:t>6074 40093-0</w:t>
            </w:r>
          </w:p>
        </w:tc>
        <w:tc>
          <w:tcPr>
            <w:tcW w:w="709" w:type="dxa"/>
            <w:tcBorders>
              <w:top w:val="nil"/>
              <w:left w:val="nil"/>
              <w:bottom w:val="nil"/>
              <w:right w:val="nil"/>
            </w:tcBorders>
          </w:tcPr>
          <w:p w14:paraId="61AD15EE" w14:textId="77777777" w:rsidR="00C94F60" w:rsidRPr="00C94F60" w:rsidRDefault="00C94F60" w:rsidP="00C94F60">
            <w:pPr>
              <w:ind w:left="0"/>
              <w:jc w:val="both"/>
              <w:rPr>
                <w:rFonts w:ascii="Calibri" w:hAnsi="Calibri" w:cs="Calibri"/>
                <w:bCs/>
                <w:spacing w:val="0"/>
                <w:sz w:val="21"/>
                <w:szCs w:val="21"/>
              </w:rPr>
            </w:pPr>
          </w:p>
        </w:tc>
        <w:tc>
          <w:tcPr>
            <w:tcW w:w="2976" w:type="dxa"/>
          </w:tcPr>
          <w:p w14:paraId="482F2B39" w14:textId="77777777" w:rsidR="00C94F60" w:rsidRPr="00C94F60" w:rsidRDefault="00C94F60" w:rsidP="00C94F60">
            <w:pPr>
              <w:ind w:left="0"/>
              <w:jc w:val="both"/>
              <w:rPr>
                <w:rFonts w:ascii="Calibri" w:hAnsi="Calibri" w:cs="Calibri"/>
                <w:spacing w:val="0"/>
                <w:sz w:val="21"/>
                <w:szCs w:val="21"/>
              </w:rPr>
            </w:pPr>
            <w:r w:rsidRPr="00C94F60">
              <w:rPr>
                <w:rFonts w:ascii="Calibri" w:hAnsi="Calibri" w:cs="Calibri"/>
                <w:spacing w:val="0"/>
                <w:sz w:val="21"/>
                <w:szCs w:val="21"/>
                <w:lang w:val="it-IT"/>
              </w:rPr>
              <w:t xml:space="preserve">E-Mail: </w:t>
            </w:r>
            <w:hyperlink r:id="rId7" w:history="1">
              <w:r w:rsidRPr="00C94F60">
                <w:rPr>
                  <w:rStyle w:val="Hyperlink"/>
                  <w:rFonts w:ascii="Calibri" w:hAnsi="Calibri" w:cs="Calibri"/>
                  <w:spacing w:val="0"/>
                  <w:sz w:val="21"/>
                  <w:szCs w:val="21"/>
                  <w:lang w:val="it-IT"/>
                </w:rPr>
                <w:t>info@guc.biz</w:t>
              </w:r>
            </w:hyperlink>
          </w:p>
        </w:tc>
      </w:tr>
      <w:tr w:rsidR="00C94F60" w:rsidRPr="00C94F60" w14:paraId="022CF52F" w14:textId="77777777" w:rsidTr="0093150A">
        <w:tc>
          <w:tcPr>
            <w:tcW w:w="4820" w:type="dxa"/>
            <w:tcBorders>
              <w:top w:val="nil"/>
              <w:left w:val="nil"/>
              <w:bottom w:val="nil"/>
              <w:right w:val="nil"/>
            </w:tcBorders>
          </w:tcPr>
          <w:p w14:paraId="3202D4FE" w14:textId="77D072B5" w:rsidR="00C94F60" w:rsidRPr="00C94F60" w:rsidRDefault="00C94F60" w:rsidP="00C94F60">
            <w:pPr>
              <w:ind w:left="0"/>
              <w:jc w:val="both"/>
              <w:rPr>
                <w:rFonts w:ascii="Calibri" w:hAnsi="Calibri" w:cs="Calibri"/>
                <w:bCs/>
                <w:spacing w:val="0"/>
                <w:sz w:val="21"/>
                <w:szCs w:val="21"/>
              </w:rPr>
            </w:pPr>
            <w:r w:rsidRPr="00C94F60">
              <w:rPr>
                <w:rFonts w:ascii="Calibri" w:hAnsi="Calibri" w:cs="Calibri"/>
                <w:bCs/>
                <w:spacing w:val="0"/>
                <w:sz w:val="21"/>
                <w:szCs w:val="21"/>
              </w:rPr>
              <w:t xml:space="preserve">Fax: </w:t>
            </w:r>
            <w:r w:rsidR="00F9602B">
              <w:rPr>
                <w:rFonts w:ascii="Calibri" w:hAnsi="Calibri" w:cs="Calibri"/>
                <w:bCs/>
                <w:spacing w:val="0"/>
                <w:sz w:val="21"/>
                <w:szCs w:val="21"/>
              </w:rPr>
              <w:t xml:space="preserve">+49 </w:t>
            </w:r>
            <w:r w:rsidRPr="00C94F60">
              <w:rPr>
                <w:rFonts w:ascii="Calibri" w:hAnsi="Calibri" w:cs="Calibri"/>
                <w:bCs/>
                <w:spacing w:val="0"/>
                <w:sz w:val="21"/>
                <w:szCs w:val="21"/>
              </w:rPr>
              <w:t>6074 40093-99</w:t>
            </w:r>
          </w:p>
        </w:tc>
        <w:tc>
          <w:tcPr>
            <w:tcW w:w="709" w:type="dxa"/>
            <w:tcBorders>
              <w:top w:val="nil"/>
              <w:left w:val="nil"/>
              <w:bottom w:val="nil"/>
              <w:right w:val="nil"/>
            </w:tcBorders>
          </w:tcPr>
          <w:p w14:paraId="31B1DA8F" w14:textId="77777777" w:rsidR="00C94F60" w:rsidRPr="00C94F60" w:rsidRDefault="00C94F60" w:rsidP="00C94F60">
            <w:pPr>
              <w:ind w:left="0"/>
              <w:jc w:val="both"/>
              <w:rPr>
                <w:rFonts w:ascii="Calibri" w:hAnsi="Calibri" w:cs="Calibri"/>
                <w:bCs/>
                <w:spacing w:val="0"/>
                <w:sz w:val="21"/>
                <w:szCs w:val="21"/>
              </w:rPr>
            </w:pPr>
          </w:p>
        </w:tc>
        <w:tc>
          <w:tcPr>
            <w:tcW w:w="2976" w:type="dxa"/>
          </w:tcPr>
          <w:p w14:paraId="0F1A61F7" w14:textId="77777777" w:rsidR="00C94F60" w:rsidRPr="00C94F60" w:rsidRDefault="00C94F60" w:rsidP="00C94F60">
            <w:pPr>
              <w:ind w:left="0"/>
              <w:jc w:val="both"/>
              <w:rPr>
                <w:rFonts w:ascii="Calibri" w:hAnsi="Calibri" w:cs="Calibri"/>
                <w:spacing w:val="0"/>
                <w:sz w:val="21"/>
                <w:szCs w:val="21"/>
              </w:rPr>
            </w:pPr>
            <w:r w:rsidRPr="00C94F60">
              <w:rPr>
                <w:rFonts w:ascii="Calibri" w:hAnsi="Calibri" w:cs="Calibri"/>
                <w:spacing w:val="0"/>
                <w:sz w:val="21"/>
                <w:szCs w:val="21"/>
                <w:lang w:val="it-IT"/>
              </w:rPr>
              <w:t>Internet: www.pr-box.de</w:t>
            </w:r>
          </w:p>
        </w:tc>
      </w:tr>
      <w:tr w:rsidR="00C94F60" w:rsidRPr="00C94F60" w14:paraId="7006690F" w14:textId="77777777" w:rsidTr="0093150A">
        <w:tc>
          <w:tcPr>
            <w:tcW w:w="4820" w:type="dxa"/>
            <w:tcBorders>
              <w:top w:val="nil"/>
              <w:left w:val="nil"/>
              <w:bottom w:val="nil"/>
              <w:right w:val="nil"/>
            </w:tcBorders>
          </w:tcPr>
          <w:p w14:paraId="11C6C53F" w14:textId="77777777" w:rsidR="00C94F60" w:rsidRPr="00C94F60" w:rsidRDefault="00C94F60" w:rsidP="00C94F60">
            <w:pPr>
              <w:ind w:left="0"/>
              <w:jc w:val="both"/>
              <w:rPr>
                <w:rFonts w:ascii="Calibri" w:hAnsi="Calibri" w:cs="Calibri"/>
                <w:bCs/>
                <w:spacing w:val="0"/>
                <w:sz w:val="21"/>
                <w:szCs w:val="21"/>
                <w:lang w:val="it-IT"/>
              </w:rPr>
            </w:pPr>
            <w:r w:rsidRPr="00C94F60">
              <w:rPr>
                <w:rFonts w:ascii="Calibri" w:hAnsi="Calibri" w:cs="Calibri"/>
                <w:bCs/>
                <w:spacing w:val="0"/>
                <w:sz w:val="21"/>
                <w:szCs w:val="21"/>
                <w:lang w:val="it-IT"/>
              </w:rPr>
              <w:t xml:space="preserve">E-Mail: </w:t>
            </w:r>
            <w:hyperlink r:id="rId8" w:history="1">
              <w:r w:rsidRPr="00C94F60">
                <w:rPr>
                  <w:rStyle w:val="Hyperlink"/>
                  <w:rFonts w:ascii="Calibri" w:hAnsi="Calibri" w:cs="Calibri"/>
                  <w:bCs/>
                  <w:spacing w:val="0"/>
                  <w:sz w:val="21"/>
                  <w:szCs w:val="21"/>
                  <w:lang w:val="it-IT"/>
                </w:rPr>
                <w:t>info@kager.de</w:t>
              </w:r>
            </w:hyperlink>
          </w:p>
        </w:tc>
        <w:tc>
          <w:tcPr>
            <w:tcW w:w="709" w:type="dxa"/>
            <w:tcBorders>
              <w:top w:val="nil"/>
              <w:left w:val="nil"/>
              <w:bottom w:val="nil"/>
              <w:right w:val="nil"/>
            </w:tcBorders>
          </w:tcPr>
          <w:p w14:paraId="1189CC12" w14:textId="77777777" w:rsidR="00C94F60" w:rsidRPr="00C94F60" w:rsidRDefault="00C94F60" w:rsidP="00C94F60">
            <w:pPr>
              <w:ind w:left="0"/>
              <w:jc w:val="both"/>
              <w:rPr>
                <w:rFonts w:ascii="Calibri" w:hAnsi="Calibri" w:cs="Calibri"/>
                <w:bCs/>
                <w:spacing w:val="0"/>
                <w:sz w:val="21"/>
                <w:szCs w:val="21"/>
                <w:lang w:val="it-IT"/>
              </w:rPr>
            </w:pPr>
          </w:p>
        </w:tc>
        <w:tc>
          <w:tcPr>
            <w:tcW w:w="2976" w:type="dxa"/>
          </w:tcPr>
          <w:p w14:paraId="6E669246" w14:textId="77777777" w:rsidR="00C94F60" w:rsidRPr="00C94F60" w:rsidRDefault="00C94F60" w:rsidP="00C94F60">
            <w:pPr>
              <w:ind w:left="0"/>
              <w:jc w:val="both"/>
              <w:rPr>
                <w:rFonts w:ascii="Calibri" w:hAnsi="Calibri" w:cs="Calibri"/>
                <w:spacing w:val="0"/>
                <w:sz w:val="21"/>
                <w:szCs w:val="21"/>
              </w:rPr>
            </w:pPr>
            <w:r w:rsidRPr="00C94F60">
              <w:rPr>
                <w:rFonts w:ascii="Calibri" w:hAnsi="Calibri" w:cs="Calibri"/>
                <w:bCs/>
                <w:spacing w:val="0"/>
                <w:sz w:val="21"/>
                <w:szCs w:val="21"/>
              </w:rPr>
              <w:t xml:space="preserve">Social Media: </w:t>
            </w:r>
            <w:hyperlink r:id="rId9" w:history="1">
              <w:r w:rsidRPr="00C94F60">
                <w:rPr>
                  <w:rStyle w:val="Hyperlink"/>
                  <w:rFonts w:ascii="Calibri" w:hAnsi="Calibri" w:cs="Calibri"/>
                  <w:bCs/>
                  <w:spacing w:val="0"/>
                  <w:sz w:val="21"/>
                  <w:szCs w:val="21"/>
                </w:rPr>
                <w:t>XING</w:t>
              </w:r>
            </w:hyperlink>
            <w:r w:rsidRPr="00C94F60">
              <w:rPr>
                <w:rFonts w:ascii="Calibri" w:hAnsi="Calibri" w:cs="Calibri"/>
                <w:bCs/>
                <w:spacing w:val="0"/>
                <w:sz w:val="21"/>
                <w:szCs w:val="21"/>
              </w:rPr>
              <w:t xml:space="preserve"> und </w:t>
            </w:r>
            <w:hyperlink r:id="rId10" w:history="1">
              <w:r w:rsidRPr="00C94F60">
                <w:rPr>
                  <w:rStyle w:val="Hyperlink"/>
                  <w:rFonts w:ascii="Calibri" w:hAnsi="Calibri" w:cs="Calibri"/>
                  <w:bCs/>
                  <w:spacing w:val="0"/>
                  <w:sz w:val="21"/>
                  <w:szCs w:val="21"/>
                </w:rPr>
                <w:t>LinkedIn</w:t>
              </w:r>
            </w:hyperlink>
          </w:p>
        </w:tc>
      </w:tr>
      <w:tr w:rsidR="00C94F60" w:rsidRPr="00C94F60" w14:paraId="2F73E8CC" w14:textId="77777777" w:rsidTr="0093150A">
        <w:trPr>
          <w:gridAfter w:val="1"/>
          <w:wAfter w:w="2976" w:type="dxa"/>
        </w:trPr>
        <w:tc>
          <w:tcPr>
            <w:tcW w:w="4820" w:type="dxa"/>
            <w:tcBorders>
              <w:top w:val="nil"/>
              <w:left w:val="nil"/>
              <w:bottom w:val="nil"/>
              <w:right w:val="nil"/>
            </w:tcBorders>
          </w:tcPr>
          <w:p w14:paraId="40F9585D" w14:textId="77777777" w:rsidR="00C94F60" w:rsidRPr="00C94F60" w:rsidRDefault="00C94F60" w:rsidP="00C94F60">
            <w:pPr>
              <w:ind w:left="0"/>
              <w:jc w:val="both"/>
              <w:rPr>
                <w:rFonts w:ascii="Calibri" w:hAnsi="Calibri" w:cs="Calibri"/>
                <w:bCs/>
                <w:spacing w:val="0"/>
                <w:sz w:val="21"/>
                <w:szCs w:val="21"/>
                <w:lang w:val="it-IT"/>
              </w:rPr>
            </w:pPr>
            <w:r w:rsidRPr="00C94F60">
              <w:rPr>
                <w:rFonts w:ascii="Calibri" w:hAnsi="Calibri" w:cs="Calibri"/>
                <w:bCs/>
                <w:spacing w:val="0"/>
                <w:sz w:val="21"/>
                <w:szCs w:val="21"/>
                <w:lang w:val="it-IT"/>
              </w:rPr>
              <w:t xml:space="preserve">Internet: </w:t>
            </w:r>
            <w:hyperlink r:id="rId11" w:history="1">
              <w:r w:rsidRPr="00C94F60">
                <w:rPr>
                  <w:rStyle w:val="Hyperlink"/>
                  <w:rFonts w:ascii="Calibri" w:hAnsi="Calibri" w:cs="Calibri"/>
                  <w:bCs/>
                  <w:spacing w:val="0"/>
                  <w:sz w:val="21"/>
                  <w:szCs w:val="21"/>
                  <w:lang w:val="it-IT"/>
                </w:rPr>
                <w:t>www.kager.de</w:t>
              </w:r>
            </w:hyperlink>
          </w:p>
        </w:tc>
        <w:tc>
          <w:tcPr>
            <w:tcW w:w="709" w:type="dxa"/>
            <w:tcBorders>
              <w:top w:val="nil"/>
              <w:left w:val="nil"/>
              <w:bottom w:val="nil"/>
              <w:right w:val="nil"/>
            </w:tcBorders>
          </w:tcPr>
          <w:p w14:paraId="38BFC1A0" w14:textId="77777777" w:rsidR="00C94F60" w:rsidRPr="00C94F60" w:rsidRDefault="00C94F60" w:rsidP="00C94F60">
            <w:pPr>
              <w:ind w:left="0"/>
              <w:jc w:val="both"/>
              <w:rPr>
                <w:rFonts w:ascii="Calibri" w:hAnsi="Calibri" w:cs="Calibri"/>
                <w:bCs/>
                <w:spacing w:val="0"/>
                <w:sz w:val="21"/>
                <w:szCs w:val="21"/>
                <w:lang w:val="it-IT"/>
              </w:rPr>
            </w:pPr>
          </w:p>
        </w:tc>
      </w:tr>
    </w:tbl>
    <w:p w14:paraId="0046FE23" w14:textId="77777777" w:rsidR="00F23C4D" w:rsidRPr="00C310F5" w:rsidRDefault="00F23C4D" w:rsidP="00E107A7">
      <w:pPr>
        <w:ind w:left="0"/>
        <w:jc w:val="both"/>
        <w:rPr>
          <w:rFonts w:ascii="Calibri" w:hAnsi="Calibri" w:cs="Calibri"/>
          <w:spacing w:val="0"/>
          <w:sz w:val="21"/>
          <w:szCs w:val="21"/>
        </w:rPr>
      </w:pPr>
    </w:p>
    <w:sectPr w:rsidR="00F23C4D" w:rsidRPr="00C310F5" w:rsidSect="002B3241">
      <w:footerReference w:type="default" r:id="rId12"/>
      <w:pgSz w:w="11907" w:h="16840"/>
      <w:pgMar w:top="1247" w:right="1985" w:bottom="1418" w:left="1701" w:header="709" w:footer="709"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7B9E1" w14:textId="77777777" w:rsidR="0084389A" w:rsidRDefault="0084389A" w:rsidP="00F9602B">
      <w:r>
        <w:separator/>
      </w:r>
    </w:p>
  </w:endnote>
  <w:endnote w:type="continuationSeparator" w:id="0">
    <w:p w14:paraId="7438A304" w14:textId="77777777" w:rsidR="0084389A" w:rsidRDefault="0084389A" w:rsidP="00F96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538D0" w14:textId="77777777" w:rsidR="00F9602B" w:rsidRDefault="00F9602B">
    <w:pPr>
      <w:pStyle w:val="Fuzeile"/>
      <w:jc w:val="center"/>
    </w:pPr>
  </w:p>
  <w:p w14:paraId="0C267AF1" w14:textId="5A59BC9A" w:rsidR="00F9602B" w:rsidRDefault="00F9602B">
    <w:pPr>
      <w:pStyle w:val="Fuzeile"/>
      <w:jc w:val="center"/>
    </w:pPr>
    <w:r>
      <w:fldChar w:fldCharType="begin"/>
    </w:r>
    <w:r>
      <w:instrText>PAGE   \* MERGEFORMAT</w:instrText>
    </w:r>
    <w:r>
      <w:fldChar w:fldCharType="separate"/>
    </w:r>
    <w:r>
      <w:t>2</w:t>
    </w:r>
    <w:r>
      <w:fldChar w:fldCharType="end"/>
    </w:r>
  </w:p>
  <w:p w14:paraId="2B4BF84E" w14:textId="77777777" w:rsidR="00F9602B" w:rsidRDefault="00F960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E56E3" w14:textId="77777777" w:rsidR="0084389A" w:rsidRDefault="0084389A" w:rsidP="00F9602B">
      <w:r>
        <w:separator/>
      </w:r>
    </w:p>
  </w:footnote>
  <w:footnote w:type="continuationSeparator" w:id="0">
    <w:p w14:paraId="4234EC24" w14:textId="77777777" w:rsidR="0084389A" w:rsidRDefault="0084389A" w:rsidP="00F960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47042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A0CD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DECC7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A65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986D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0E12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D7272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A6EB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DE40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C2320C"/>
    <w:lvl w:ilvl="0">
      <w:start w:val="1"/>
      <w:numFmt w:val="bullet"/>
      <w:lvlText w:val=""/>
      <w:lvlJc w:val="left"/>
      <w:pPr>
        <w:tabs>
          <w:tab w:val="num" w:pos="360"/>
        </w:tabs>
        <w:ind w:left="360" w:hanging="360"/>
      </w:pPr>
      <w:rPr>
        <w:rFonts w:ascii="Symbol" w:hAnsi="Symbol" w:hint="default"/>
      </w:rPr>
    </w:lvl>
  </w:abstractNum>
  <w:num w:numId="1" w16cid:durableId="1291594853">
    <w:abstractNumId w:val="9"/>
  </w:num>
  <w:num w:numId="2" w16cid:durableId="1913200390">
    <w:abstractNumId w:val="8"/>
  </w:num>
  <w:num w:numId="3" w16cid:durableId="600332556">
    <w:abstractNumId w:val="0"/>
  </w:num>
  <w:num w:numId="4" w16cid:durableId="470489311">
    <w:abstractNumId w:val="1"/>
  </w:num>
  <w:num w:numId="5" w16cid:durableId="856164165">
    <w:abstractNumId w:val="2"/>
  </w:num>
  <w:num w:numId="6" w16cid:durableId="1771582541">
    <w:abstractNumId w:val="4"/>
  </w:num>
  <w:num w:numId="7" w16cid:durableId="1593198005">
    <w:abstractNumId w:val="5"/>
  </w:num>
  <w:num w:numId="8" w16cid:durableId="964845345">
    <w:abstractNumId w:val="6"/>
  </w:num>
  <w:num w:numId="9" w16cid:durableId="775291400">
    <w:abstractNumId w:val="7"/>
  </w:num>
  <w:num w:numId="10" w16cid:durableId="7188232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Moves/>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6A42"/>
    <w:rsid w:val="000010D3"/>
    <w:rsid w:val="00014679"/>
    <w:rsid w:val="00032091"/>
    <w:rsid w:val="00032755"/>
    <w:rsid w:val="00035FAD"/>
    <w:rsid w:val="00057129"/>
    <w:rsid w:val="00057625"/>
    <w:rsid w:val="00070027"/>
    <w:rsid w:val="00073016"/>
    <w:rsid w:val="00074963"/>
    <w:rsid w:val="00076670"/>
    <w:rsid w:val="00080070"/>
    <w:rsid w:val="000902A7"/>
    <w:rsid w:val="000935BC"/>
    <w:rsid w:val="0009696D"/>
    <w:rsid w:val="000A3AC7"/>
    <w:rsid w:val="000B7829"/>
    <w:rsid w:val="000C4CF5"/>
    <w:rsid w:val="000D2724"/>
    <w:rsid w:val="000E0AFC"/>
    <w:rsid w:val="000E2318"/>
    <w:rsid w:val="000E7137"/>
    <w:rsid w:val="000F2A0B"/>
    <w:rsid w:val="000F5B44"/>
    <w:rsid w:val="000F7C57"/>
    <w:rsid w:val="0010728B"/>
    <w:rsid w:val="00130E39"/>
    <w:rsid w:val="00140B3E"/>
    <w:rsid w:val="00143781"/>
    <w:rsid w:val="00156DDE"/>
    <w:rsid w:val="00157872"/>
    <w:rsid w:val="0016259E"/>
    <w:rsid w:val="00167672"/>
    <w:rsid w:val="00171E77"/>
    <w:rsid w:val="00180D1D"/>
    <w:rsid w:val="001826C8"/>
    <w:rsid w:val="001829C8"/>
    <w:rsid w:val="001832CD"/>
    <w:rsid w:val="00186BC2"/>
    <w:rsid w:val="001A114B"/>
    <w:rsid w:val="001C169D"/>
    <w:rsid w:val="001C3F0A"/>
    <w:rsid w:val="001D2A64"/>
    <w:rsid w:val="001D431D"/>
    <w:rsid w:val="001D48D6"/>
    <w:rsid w:val="001E3907"/>
    <w:rsid w:val="001F61BC"/>
    <w:rsid w:val="001F768E"/>
    <w:rsid w:val="00202B06"/>
    <w:rsid w:val="00206554"/>
    <w:rsid w:val="00217081"/>
    <w:rsid w:val="002174BA"/>
    <w:rsid w:val="00236051"/>
    <w:rsid w:val="0023649F"/>
    <w:rsid w:val="00243814"/>
    <w:rsid w:val="00244C46"/>
    <w:rsid w:val="0024655E"/>
    <w:rsid w:val="00254DCA"/>
    <w:rsid w:val="00257229"/>
    <w:rsid w:val="002628E2"/>
    <w:rsid w:val="00271604"/>
    <w:rsid w:val="00280072"/>
    <w:rsid w:val="002831D3"/>
    <w:rsid w:val="0029349F"/>
    <w:rsid w:val="0029773F"/>
    <w:rsid w:val="00297D3C"/>
    <w:rsid w:val="002A2695"/>
    <w:rsid w:val="002A3EE9"/>
    <w:rsid w:val="002A4B48"/>
    <w:rsid w:val="002B3241"/>
    <w:rsid w:val="002C157D"/>
    <w:rsid w:val="002C2495"/>
    <w:rsid w:val="002C53FA"/>
    <w:rsid w:val="002D032A"/>
    <w:rsid w:val="002D0625"/>
    <w:rsid w:val="002D1831"/>
    <w:rsid w:val="002D6384"/>
    <w:rsid w:val="002E5B9A"/>
    <w:rsid w:val="002F3922"/>
    <w:rsid w:val="002F45ED"/>
    <w:rsid w:val="003129B5"/>
    <w:rsid w:val="00321753"/>
    <w:rsid w:val="00323840"/>
    <w:rsid w:val="00325DF2"/>
    <w:rsid w:val="00336637"/>
    <w:rsid w:val="0033686F"/>
    <w:rsid w:val="0033704D"/>
    <w:rsid w:val="00342450"/>
    <w:rsid w:val="00345277"/>
    <w:rsid w:val="003452A0"/>
    <w:rsid w:val="003629E9"/>
    <w:rsid w:val="00374B99"/>
    <w:rsid w:val="00375E0D"/>
    <w:rsid w:val="003768A0"/>
    <w:rsid w:val="0037780F"/>
    <w:rsid w:val="003816F1"/>
    <w:rsid w:val="00390130"/>
    <w:rsid w:val="00395E71"/>
    <w:rsid w:val="003A16ED"/>
    <w:rsid w:val="003B0F2F"/>
    <w:rsid w:val="003C72C8"/>
    <w:rsid w:val="003D7C7F"/>
    <w:rsid w:val="003E5C7D"/>
    <w:rsid w:val="003E5F3D"/>
    <w:rsid w:val="003F1DD7"/>
    <w:rsid w:val="003F44DB"/>
    <w:rsid w:val="003F4A59"/>
    <w:rsid w:val="003F58B3"/>
    <w:rsid w:val="0040238A"/>
    <w:rsid w:val="00402613"/>
    <w:rsid w:val="004040E7"/>
    <w:rsid w:val="0041235F"/>
    <w:rsid w:val="004210BD"/>
    <w:rsid w:val="0042114B"/>
    <w:rsid w:val="00432185"/>
    <w:rsid w:val="00432EE6"/>
    <w:rsid w:val="004350D9"/>
    <w:rsid w:val="004355BB"/>
    <w:rsid w:val="00435E2C"/>
    <w:rsid w:val="0043685F"/>
    <w:rsid w:val="00455E96"/>
    <w:rsid w:val="00457E50"/>
    <w:rsid w:val="004A337D"/>
    <w:rsid w:val="004A3D88"/>
    <w:rsid w:val="004B186C"/>
    <w:rsid w:val="004B3A47"/>
    <w:rsid w:val="004C6084"/>
    <w:rsid w:val="004D2A4B"/>
    <w:rsid w:val="004F372A"/>
    <w:rsid w:val="00500C0F"/>
    <w:rsid w:val="00503339"/>
    <w:rsid w:val="0050584E"/>
    <w:rsid w:val="00531BD8"/>
    <w:rsid w:val="005403BD"/>
    <w:rsid w:val="005422FA"/>
    <w:rsid w:val="00543C61"/>
    <w:rsid w:val="00547722"/>
    <w:rsid w:val="005535DD"/>
    <w:rsid w:val="00553F83"/>
    <w:rsid w:val="00555757"/>
    <w:rsid w:val="005566D9"/>
    <w:rsid w:val="00566CED"/>
    <w:rsid w:val="005754CD"/>
    <w:rsid w:val="00575B4F"/>
    <w:rsid w:val="005778F2"/>
    <w:rsid w:val="005807EC"/>
    <w:rsid w:val="005921E7"/>
    <w:rsid w:val="0059267F"/>
    <w:rsid w:val="00593AD9"/>
    <w:rsid w:val="005940DC"/>
    <w:rsid w:val="00596A64"/>
    <w:rsid w:val="00596CB9"/>
    <w:rsid w:val="00597638"/>
    <w:rsid w:val="005A1C27"/>
    <w:rsid w:val="005A4BF9"/>
    <w:rsid w:val="005A6790"/>
    <w:rsid w:val="005D24A6"/>
    <w:rsid w:val="005D2ADD"/>
    <w:rsid w:val="005D43B1"/>
    <w:rsid w:val="005E37C8"/>
    <w:rsid w:val="005E6CAC"/>
    <w:rsid w:val="005F2B7F"/>
    <w:rsid w:val="005F4669"/>
    <w:rsid w:val="00604D0C"/>
    <w:rsid w:val="00624478"/>
    <w:rsid w:val="006278BA"/>
    <w:rsid w:val="0063116E"/>
    <w:rsid w:val="00632025"/>
    <w:rsid w:val="006344D2"/>
    <w:rsid w:val="00641F67"/>
    <w:rsid w:val="00653841"/>
    <w:rsid w:val="0066186E"/>
    <w:rsid w:val="00663D44"/>
    <w:rsid w:val="00667894"/>
    <w:rsid w:val="00676EEB"/>
    <w:rsid w:val="006831DA"/>
    <w:rsid w:val="00691C0F"/>
    <w:rsid w:val="006A4FA6"/>
    <w:rsid w:val="006A647D"/>
    <w:rsid w:val="006C6CFD"/>
    <w:rsid w:val="006D3A1C"/>
    <w:rsid w:val="006D7516"/>
    <w:rsid w:val="006F2F5E"/>
    <w:rsid w:val="006F6FAB"/>
    <w:rsid w:val="007006DD"/>
    <w:rsid w:val="00706650"/>
    <w:rsid w:val="00710E42"/>
    <w:rsid w:val="007116FF"/>
    <w:rsid w:val="00714589"/>
    <w:rsid w:val="007251AE"/>
    <w:rsid w:val="007421EF"/>
    <w:rsid w:val="007533EA"/>
    <w:rsid w:val="00754262"/>
    <w:rsid w:val="00757FE3"/>
    <w:rsid w:val="0076480E"/>
    <w:rsid w:val="007654E4"/>
    <w:rsid w:val="007673C6"/>
    <w:rsid w:val="0077174E"/>
    <w:rsid w:val="007717DA"/>
    <w:rsid w:val="00774852"/>
    <w:rsid w:val="00790C26"/>
    <w:rsid w:val="007A4F9C"/>
    <w:rsid w:val="007B1588"/>
    <w:rsid w:val="007B1805"/>
    <w:rsid w:val="007B37AE"/>
    <w:rsid w:val="007B66B8"/>
    <w:rsid w:val="007E487D"/>
    <w:rsid w:val="007E4E56"/>
    <w:rsid w:val="007F0166"/>
    <w:rsid w:val="007F313D"/>
    <w:rsid w:val="00801DE3"/>
    <w:rsid w:val="00802318"/>
    <w:rsid w:val="00810E53"/>
    <w:rsid w:val="00811567"/>
    <w:rsid w:val="0081495D"/>
    <w:rsid w:val="0082238B"/>
    <w:rsid w:val="0083793D"/>
    <w:rsid w:val="00842734"/>
    <w:rsid w:val="0084389A"/>
    <w:rsid w:val="00844C5B"/>
    <w:rsid w:val="00845BFB"/>
    <w:rsid w:val="00846B16"/>
    <w:rsid w:val="00857742"/>
    <w:rsid w:val="00860997"/>
    <w:rsid w:val="0086739D"/>
    <w:rsid w:val="008745A8"/>
    <w:rsid w:val="00874AFC"/>
    <w:rsid w:val="00890818"/>
    <w:rsid w:val="0089295A"/>
    <w:rsid w:val="008A0903"/>
    <w:rsid w:val="008A4148"/>
    <w:rsid w:val="008B2BCE"/>
    <w:rsid w:val="008C124D"/>
    <w:rsid w:val="008C5F70"/>
    <w:rsid w:val="008D5A39"/>
    <w:rsid w:val="008E4CF7"/>
    <w:rsid w:val="008F02D8"/>
    <w:rsid w:val="008F2C30"/>
    <w:rsid w:val="008F3CB6"/>
    <w:rsid w:val="008F4650"/>
    <w:rsid w:val="008F498D"/>
    <w:rsid w:val="00901C1B"/>
    <w:rsid w:val="009023E5"/>
    <w:rsid w:val="00905C86"/>
    <w:rsid w:val="009152E5"/>
    <w:rsid w:val="009268B5"/>
    <w:rsid w:val="00926AC0"/>
    <w:rsid w:val="00933905"/>
    <w:rsid w:val="00941D26"/>
    <w:rsid w:val="00956DCC"/>
    <w:rsid w:val="0096288E"/>
    <w:rsid w:val="009824C8"/>
    <w:rsid w:val="009839EE"/>
    <w:rsid w:val="00992215"/>
    <w:rsid w:val="009A2340"/>
    <w:rsid w:val="009A2AEB"/>
    <w:rsid w:val="009A6568"/>
    <w:rsid w:val="009B4761"/>
    <w:rsid w:val="009B4871"/>
    <w:rsid w:val="009B65E5"/>
    <w:rsid w:val="009B6CEA"/>
    <w:rsid w:val="009E09A5"/>
    <w:rsid w:val="009F0641"/>
    <w:rsid w:val="009F51E0"/>
    <w:rsid w:val="009F6CD3"/>
    <w:rsid w:val="00A0296A"/>
    <w:rsid w:val="00A02AA0"/>
    <w:rsid w:val="00A02B3E"/>
    <w:rsid w:val="00A04E7A"/>
    <w:rsid w:val="00A1095D"/>
    <w:rsid w:val="00A14E81"/>
    <w:rsid w:val="00A14E9B"/>
    <w:rsid w:val="00A26937"/>
    <w:rsid w:val="00A27153"/>
    <w:rsid w:val="00A34B30"/>
    <w:rsid w:val="00A35845"/>
    <w:rsid w:val="00A35BBB"/>
    <w:rsid w:val="00A36518"/>
    <w:rsid w:val="00A41028"/>
    <w:rsid w:val="00A53103"/>
    <w:rsid w:val="00A55FFF"/>
    <w:rsid w:val="00A667FE"/>
    <w:rsid w:val="00A8325B"/>
    <w:rsid w:val="00A8343E"/>
    <w:rsid w:val="00AA0060"/>
    <w:rsid w:val="00AA13B0"/>
    <w:rsid w:val="00AA210D"/>
    <w:rsid w:val="00AC1D2C"/>
    <w:rsid w:val="00AD269D"/>
    <w:rsid w:val="00AD2F49"/>
    <w:rsid w:val="00AD3B43"/>
    <w:rsid w:val="00AD55DF"/>
    <w:rsid w:val="00AD7FDE"/>
    <w:rsid w:val="00AE6C0F"/>
    <w:rsid w:val="00AF0BDA"/>
    <w:rsid w:val="00AF20F6"/>
    <w:rsid w:val="00AF2609"/>
    <w:rsid w:val="00B04742"/>
    <w:rsid w:val="00B06A42"/>
    <w:rsid w:val="00B078AA"/>
    <w:rsid w:val="00B116CA"/>
    <w:rsid w:val="00B13BB6"/>
    <w:rsid w:val="00B2022A"/>
    <w:rsid w:val="00B37C57"/>
    <w:rsid w:val="00B4016E"/>
    <w:rsid w:val="00B42492"/>
    <w:rsid w:val="00B44CDA"/>
    <w:rsid w:val="00B548BB"/>
    <w:rsid w:val="00B61A0A"/>
    <w:rsid w:val="00B65519"/>
    <w:rsid w:val="00B6722B"/>
    <w:rsid w:val="00B709EA"/>
    <w:rsid w:val="00B71361"/>
    <w:rsid w:val="00B734B3"/>
    <w:rsid w:val="00B76AD8"/>
    <w:rsid w:val="00B81ACC"/>
    <w:rsid w:val="00B86228"/>
    <w:rsid w:val="00B86367"/>
    <w:rsid w:val="00BA01D5"/>
    <w:rsid w:val="00BA5CC1"/>
    <w:rsid w:val="00BB1A58"/>
    <w:rsid w:val="00BB460F"/>
    <w:rsid w:val="00BB78F9"/>
    <w:rsid w:val="00BC6783"/>
    <w:rsid w:val="00BD01AD"/>
    <w:rsid w:val="00BD0545"/>
    <w:rsid w:val="00BD7E71"/>
    <w:rsid w:val="00BE5C55"/>
    <w:rsid w:val="00BE6978"/>
    <w:rsid w:val="00BF07C3"/>
    <w:rsid w:val="00BF12D0"/>
    <w:rsid w:val="00BF2905"/>
    <w:rsid w:val="00BF3345"/>
    <w:rsid w:val="00C14B46"/>
    <w:rsid w:val="00C23C5A"/>
    <w:rsid w:val="00C243D6"/>
    <w:rsid w:val="00C271E3"/>
    <w:rsid w:val="00C27300"/>
    <w:rsid w:val="00C2733D"/>
    <w:rsid w:val="00C310F5"/>
    <w:rsid w:val="00C47215"/>
    <w:rsid w:val="00C555F3"/>
    <w:rsid w:val="00C5784A"/>
    <w:rsid w:val="00C62FCE"/>
    <w:rsid w:val="00C63E9E"/>
    <w:rsid w:val="00C66EEA"/>
    <w:rsid w:val="00C702DF"/>
    <w:rsid w:val="00C721D0"/>
    <w:rsid w:val="00C853E9"/>
    <w:rsid w:val="00C9038E"/>
    <w:rsid w:val="00C94F60"/>
    <w:rsid w:val="00CB5A48"/>
    <w:rsid w:val="00CC1E15"/>
    <w:rsid w:val="00CC5501"/>
    <w:rsid w:val="00CD2387"/>
    <w:rsid w:val="00CF4A77"/>
    <w:rsid w:val="00CF4D82"/>
    <w:rsid w:val="00D00683"/>
    <w:rsid w:val="00D01BF7"/>
    <w:rsid w:val="00D05EB3"/>
    <w:rsid w:val="00D17CDB"/>
    <w:rsid w:val="00D207FD"/>
    <w:rsid w:val="00D21FAD"/>
    <w:rsid w:val="00D304CF"/>
    <w:rsid w:val="00D4138B"/>
    <w:rsid w:val="00D43A7A"/>
    <w:rsid w:val="00D459D4"/>
    <w:rsid w:val="00D478C1"/>
    <w:rsid w:val="00D51C39"/>
    <w:rsid w:val="00D5204C"/>
    <w:rsid w:val="00D53563"/>
    <w:rsid w:val="00D61E5A"/>
    <w:rsid w:val="00D870C5"/>
    <w:rsid w:val="00D8795B"/>
    <w:rsid w:val="00D908CD"/>
    <w:rsid w:val="00D93D25"/>
    <w:rsid w:val="00DA6CCD"/>
    <w:rsid w:val="00DB2C31"/>
    <w:rsid w:val="00DB32F1"/>
    <w:rsid w:val="00DC02C9"/>
    <w:rsid w:val="00DC2001"/>
    <w:rsid w:val="00DC20CA"/>
    <w:rsid w:val="00DC2BE4"/>
    <w:rsid w:val="00DC5F27"/>
    <w:rsid w:val="00DC6159"/>
    <w:rsid w:val="00DC761B"/>
    <w:rsid w:val="00DD33C5"/>
    <w:rsid w:val="00DE38F2"/>
    <w:rsid w:val="00DE5BC0"/>
    <w:rsid w:val="00E107A7"/>
    <w:rsid w:val="00E110D7"/>
    <w:rsid w:val="00E13845"/>
    <w:rsid w:val="00E159F3"/>
    <w:rsid w:val="00E169AB"/>
    <w:rsid w:val="00E212FB"/>
    <w:rsid w:val="00E42AE8"/>
    <w:rsid w:val="00E440C2"/>
    <w:rsid w:val="00E44DE4"/>
    <w:rsid w:val="00E52D49"/>
    <w:rsid w:val="00E5372F"/>
    <w:rsid w:val="00E53DC7"/>
    <w:rsid w:val="00E8018B"/>
    <w:rsid w:val="00E97769"/>
    <w:rsid w:val="00EA36C0"/>
    <w:rsid w:val="00EA3A2F"/>
    <w:rsid w:val="00EC3A47"/>
    <w:rsid w:val="00EC5F39"/>
    <w:rsid w:val="00EC7A32"/>
    <w:rsid w:val="00ED547C"/>
    <w:rsid w:val="00EE4364"/>
    <w:rsid w:val="00EE7246"/>
    <w:rsid w:val="00F05DE6"/>
    <w:rsid w:val="00F07E60"/>
    <w:rsid w:val="00F11DD9"/>
    <w:rsid w:val="00F12A97"/>
    <w:rsid w:val="00F14184"/>
    <w:rsid w:val="00F151DE"/>
    <w:rsid w:val="00F23C4D"/>
    <w:rsid w:val="00F24C5F"/>
    <w:rsid w:val="00F26845"/>
    <w:rsid w:val="00F35BBC"/>
    <w:rsid w:val="00F367E2"/>
    <w:rsid w:val="00F379EB"/>
    <w:rsid w:val="00F4666E"/>
    <w:rsid w:val="00F472EA"/>
    <w:rsid w:val="00F47EE4"/>
    <w:rsid w:val="00F615E5"/>
    <w:rsid w:val="00F64B5F"/>
    <w:rsid w:val="00F67A2D"/>
    <w:rsid w:val="00F67BB3"/>
    <w:rsid w:val="00F704CF"/>
    <w:rsid w:val="00F714C7"/>
    <w:rsid w:val="00F723C5"/>
    <w:rsid w:val="00F7288B"/>
    <w:rsid w:val="00F7294E"/>
    <w:rsid w:val="00F85650"/>
    <w:rsid w:val="00F9464F"/>
    <w:rsid w:val="00F9602B"/>
    <w:rsid w:val="00F97785"/>
    <w:rsid w:val="00FB4C11"/>
    <w:rsid w:val="00FE160D"/>
    <w:rsid w:val="00FE6C1C"/>
    <w:rsid w:val="00FF2737"/>
    <w:rsid w:val="00FF44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04B97E"/>
  <w15:chartTrackingRefBased/>
  <w15:docId w15:val="{9744B313-8ACD-4065-B046-2CDA3E3E1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26AC0"/>
    <w:pPr>
      <w:autoSpaceDE w:val="0"/>
      <w:autoSpaceDN w:val="0"/>
      <w:adjustRightInd w:val="0"/>
      <w:ind w:left="1080"/>
    </w:pPr>
    <w:rPr>
      <w:rFonts w:ascii="Arial" w:hAnsi="Arial" w:cs="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s="Times New Roman"/>
      <w:color w:val="FFFFFF"/>
      <w:spacing w:val="-10"/>
      <w:kern w:val="20"/>
      <w:position w:val="8"/>
      <w:sz w:val="20"/>
      <w:szCs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cs="Times New Roman"/>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szCs w:val="20"/>
    </w:rPr>
  </w:style>
  <w:style w:type="paragraph" w:styleId="berschrift6">
    <w:name w:val="heading 6"/>
    <w:basedOn w:val="Basis-berschrift"/>
    <w:next w:val="Textkrper"/>
    <w:qFormat/>
    <w:pPr>
      <w:ind w:left="1440"/>
      <w:outlineLvl w:val="5"/>
    </w:pPr>
    <w:rPr>
      <w:i/>
      <w:iCs/>
      <w:sz w:val="20"/>
      <w:szCs w:val="20"/>
    </w:rPr>
  </w:style>
  <w:style w:type="paragraph" w:styleId="berschrift7">
    <w:name w:val="heading 7"/>
    <w:basedOn w:val="Basis-berschrift"/>
    <w:next w:val="Textkrper"/>
    <w:qFormat/>
    <w:pPr>
      <w:outlineLvl w:val="6"/>
    </w:pPr>
    <w:rPr>
      <w:sz w:val="20"/>
      <w:szCs w:val="20"/>
    </w:rPr>
  </w:style>
  <w:style w:type="paragraph" w:styleId="berschrift8">
    <w:name w:val="heading 8"/>
    <w:basedOn w:val="Basis-berschrift"/>
    <w:next w:val="Textkrper"/>
    <w:qFormat/>
    <w:pPr>
      <w:outlineLvl w:val="7"/>
    </w:pPr>
    <w:rPr>
      <w:i/>
      <w:iCs/>
      <w:sz w:val="18"/>
      <w:szCs w:val="18"/>
    </w:rPr>
  </w:style>
  <w:style w:type="paragraph" w:styleId="berschrift9">
    <w:name w:val="heading 9"/>
    <w:basedOn w:val="Basis-berschrift"/>
    <w:next w:val="Textkrper"/>
    <w:qFormat/>
    <w:p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szCs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cs="Times New Roman"/>
      <w:spacing w:val="0"/>
      <w:sz w:val="18"/>
      <w:szCs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cs="Arial"/>
      <w:b w:val="0"/>
      <w:bCs w:val="0"/>
      <w:spacing w:val="-30"/>
      <w:sz w:val="48"/>
      <w:szCs w:val="48"/>
    </w:rPr>
  </w:style>
  <w:style w:type="character" w:styleId="Endnotenzeichen">
    <w:name w:val="endnote reference"/>
    <w:semiHidden/>
    <w:rPr>
      <w:vertAlign w:val="superscript"/>
      <w:lang w:val="de-DE"/>
    </w:rPr>
  </w:style>
  <w:style w:type="paragraph" w:styleId="Endnotentext">
    <w:name w:val="endnote text"/>
    <w:basedOn w:val="Basis-Fuzeile"/>
    <w:semiHidden/>
  </w:style>
  <w:style w:type="paragraph" w:styleId="Fuzeile">
    <w:name w:val="footer"/>
    <w:basedOn w:val="Basis-Kopfzeile"/>
    <w:link w:val="FuzeileZchn"/>
    <w:uiPriority w:val="99"/>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character" w:styleId="Funotenzeichen">
    <w:name w:val="footnote reference"/>
    <w:semiHidden/>
    <w:rPr>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autoRedefine/>
    <w:semiHidden/>
  </w:style>
  <w:style w:type="paragraph" w:customStyle="1" w:styleId="Basis-Index">
    <w:name w:val="Basis-Index"/>
    <w:basedOn w:val="Standard"/>
    <w:pPr>
      <w:spacing w:line="240" w:lineRule="atLeast"/>
      <w:ind w:left="360" w:hanging="360"/>
    </w:pPr>
    <w:rPr>
      <w:sz w:val="18"/>
      <w:szCs w:val="18"/>
    </w:rPr>
  </w:style>
  <w:style w:type="paragraph" w:styleId="Index2">
    <w:name w:val="index 2"/>
    <w:basedOn w:val="Basis-Index"/>
    <w:autoRedefine/>
    <w:semiHidden/>
    <w:pPr>
      <w:spacing w:line="240" w:lineRule="auto"/>
      <w:ind w:left="720"/>
    </w:pPr>
  </w:style>
  <w:style w:type="paragraph" w:styleId="Index3">
    <w:name w:val="index 3"/>
    <w:basedOn w:val="Basis-Index"/>
    <w:autoRedefine/>
    <w:semiHidden/>
    <w:pPr>
      <w:spacing w:line="240" w:lineRule="auto"/>
      <w:ind w:left="1080"/>
    </w:pPr>
  </w:style>
  <w:style w:type="paragraph" w:styleId="Index4">
    <w:name w:val="index 4"/>
    <w:basedOn w:val="Basis-Index"/>
    <w:autoRedefine/>
    <w:semiHidden/>
    <w:pPr>
      <w:spacing w:line="240" w:lineRule="auto"/>
      <w:ind w:left="1440"/>
    </w:pPr>
  </w:style>
  <w:style w:type="paragraph" w:styleId="Index5">
    <w:name w:val="index 5"/>
    <w:basedOn w:val="Basis-Index"/>
    <w:autoRedefine/>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kern w:val="0"/>
      <w:sz w:val="20"/>
      <w:szCs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spacing w:val="-4"/>
      <w:sz w:val="18"/>
      <w:szCs w:val="18"/>
      <w:lang w:val="de-DE"/>
    </w:rPr>
  </w:style>
  <w:style w:type="character" w:styleId="Zeilennummer">
    <w:name w:val="line number"/>
    <w:semiHidden/>
    <w:rPr>
      <w:sz w:val="18"/>
      <w:szCs w:val="18"/>
      <w:lang w:val="de-DE"/>
    </w:rPr>
  </w:style>
  <w:style w:type="paragraph" w:styleId="Liste">
    <w:name w:val="List"/>
    <w:basedOn w:val="Textkrper"/>
    <w:semiHidden/>
    <w:pPr>
      <w:ind w:left="1440" w:hanging="360"/>
    </w:pPr>
  </w:style>
  <w:style w:type="paragraph" w:styleId="Aufzhlungszeichen">
    <w:name w:val="List Bullet"/>
    <w:basedOn w:val="Liste"/>
    <w:autoRedefin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cs="Courier New"/>
    </w:rPr>
  </w:style>
  <w:style w:type="character" w:styleId="Seitenzahl">
    <w:name w:val="page number"/>
    <w:semiHidden/>
    <w:rPr>
      <w:rFonts w:ascii="Arial Black" w:hAnsi="Arial Black"/>
      <w:spacing w:val="-10"/>
      <w:sz w:val="18"/>
      <w:szCs w:val="18"/>
      <w:lang w:val="de-DE"/>
    </w:rPr>
  </w:style>
  <w:style w:type="character" w:customStyle="1" w:styleId="Hochgestellt">
    <w:name w:val="Hochgestellt"/>
    <w:rPr>
      <w:b/>
      <w:bCs/>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autoRedefine/>
    <w:semiHidden/>
    <w:rPr>
      <w:spacing w:val="-4"/>
    </w:rPr>
  </w:style>
  <w:style w:type="paragraph" w:styleId="Verzeichnis2">
    <w:name w:val="toc 2"/>
    <w:basedOn w:val="Basis-Inhaltsverzeichnis"/>
    <w:autoRedefine/>
    <w:semiHidden/>
    <w:pPr>
      <w:ind w:left="360"/>
    </w:pPr>
  </w:style>
  <w:style w:type="paragraph" w:styleId="Verzeichnis3">
    <w:name w:val="toc 3"/>
    <w:basedOn w:val="Basis-Inhaltsverzeichnis"/>
    <w:autoRedefine/>
    <w:semiHidden/>
    <w:pPr>
      <w:ind w:left="360"/>
    </w:pPr>
  </w:style>
  <w:style w:type="paragraph" w:styleId="Verzeichnis4">
    <w:name w:val="toc 4"/>
    <w:basedOn w:val="Basis-Inhaltsverzeichnis"/>
    <w:autoRedefine/>
    <w:semiHidden/>
    <w:pPr>
      <w:ind w:left="360"/>
    </w:pPr>
  </w:style>
  <w:style w:type="paragraph" w:styleId="Verzeichnis5">
    <w:name w:val="toc 5"/>
    <w:basedOn w:val="Basis-Inhaltsverzeichnis"/>
    <w:autoRedefine/>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cs="Times New Roman"/>
      <w:spacing w:val="-30"/>
      <w:sz w:val="40"/>
      <w:szCs w:val="40"/>
    </w:rPr>
  </w:style>
  <w:style w:type="paragraph" w:styleId="Textkrper-Zeileneinzug">
    <w:name w:val="Body Text Indent"/>
    <w:basedOn w:val="Textkrper"/>
    <w:semiHidden/>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autoRedefine/>
    <w:semiHidden/>
    <w:pPr>
      <w:ind w:left="3240"/>
    </w:pPr>
  </w:style>
  <w:style w:type="paragraph" w:styleId="Aufzhlungszeichen4">
    <w:name w:val="List Bullet 4"/>
    <w:basedOn w:val="Aufzhlungszeichen"/>
    <w:autoRedefine/>
    <w:semiHidden/>
    <w:pPr>
      <w:ind w:left="2880"/>
    </w:pPr>
  </w:style>
  <w:style w:type="paragraph" w:styleId="Aufzhlungszeichen3">
    <w:name w:val="List Bullet 3"/>
    <w:basedOn w:val="Aufzhlungszeichen"/>
    <w:autoRedefine/>
    <w:semiHidden/>
    <w:pPr>
      <w:ind w:left="2520"/>
    </w:pPr>
  </w:style>
  <w:style w:type="paragraph" w:styleId="Aufzhlungszeichen2">
    <w:name w:val="List Bullet 2"/>
    <w:basedOn w:val="Aufzhlungszeichen"/>
    <w:autoRedefine/>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spacing w:val="-4"/>
      <w:sz w:val="18"/>
      <w:szCs w:val="18"/>
      <w:lang w:val="de-DE"/>
    </w:rPr>
  </w:style>
  <w:style w:type="character" w:styleId="Kommentarzeichen">
    <w:name w:val="annotation reference"/>
    <w:semiHidden/>
    <w:rPr>
      <w:rFonts w:ascii="Arial" w:hAnsi="Arial" w:cs="Arial"/>
      <w:sz w:val="16"/>
      <w:szCs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szCs w:val="14"/>
    </w:rPr>
  </w:style>
  <w:style w:type="character" w:customStyle="1" w:styleId="Slogan">
    <w:name w:val="Slogan"/>
    <w:rPr>
      <w:i/>
      <w:iCs/>
      <w:spacing w:val="-6"/>
      <w:sz w:val="24"/>
      <w:szCs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cs="Times New Roman"/>
      <w:spacing w:val="-25"/>
      <w:kern w:val="28"/>
      <w:sz w:val="32"/>
      <w:szCs w:val="32"/>
    </w:rPr>
  </w:style>
  <w:style w:type="paragraph" w:customStyle="1" w:styleId="Abschnittsuntertitel">
    <w:name w:val="Abschnittsuntertitel"/>
    <w:basedOn w:val="Standard"/>
    <w:next w:val="Textkrper"/>
    <w:pPr>
      <w:keepNext/>
      <w:spacing w:before="360" w:after="120"/>
    </w:pPr>
    <w:rPr>
      <w:i/>
      <w:iCs/>
      <w:kern w:val="28"/>
      <w:sz w:val="26"/>
      <w:szCs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cs="Times New Roman"/>
      <w:b/>
      <w:bCs/>
      <w:spacing w:val="-10"/>
      <w:kern w:val="28"/>
    </w:rPr>
  </w:style>
  <w:style w:type="paragraph" w:styleId="Gruformel">
    <w:name w:val="Closing"/>
    <w:basedOn w:val="Standard"/>
    <w:semiHidden/>
    <w:pPr>
      <w:ind w:left="4252"/>
    </w:pPr>
  </w:style>
  <w:style w:type="paragraph" w:styleId="Index6">
    <w:name w:val="index 6"/>
    <w:basedOn w:val="Standard"/>
    <w:next w:val="Standard"/>
    <w:autoRedefine/>
    <w:semiHidden/>
    <w:pPr>
      <w:tabs>
        <w:tab w:val="right" w:leader="dot" w:pos="9072"/>
      </w:tabs>
      <w:ind w:left="1200" w:hanging="200"/>
    </w:pPr>
  </w:style>
  <w:style w:type="paragraph" w:styleId="Index7">
    <w:name w:val="index 7"/>
    <w:basedOn w:val="Standard"/>
    <w:next w:val="Standard"/>
    <w:autoRedefine/>
    <w:semiHidden/>
    <w:pPr>
      <w:tabs>
        <w:tab w:val="right" w:leader="dot" w:pos="9072"/>
      </w:tabs>
      <w:ind w:left="1400" w:hanging="200"/>
    </w:pPr>
  </w:style>
  <w:style w:type="paragraph" w:styleId="Index8">
    <w:name w:val="index 8"/>
    <w:basedOn w:val="Standard"/>
    <w:next w:val="Standard"/>
    <w:autoRedefine/>
    <w:semiHidden/>
    <w:pPr>
      <w:tabs>
        <w:tab w:val="right" w:leader="dot" w:pos="9072"/>
      </w:tabs>
      <w:ind w:left="1600" w:hanging="200"/>
    </w:pPr>
  </w:style>
  <w:style w:type="paragraph" w:styleId="Index9">
    <w:name w:val="index 9"/>
    <w:basedOn w:val="Standard"/>
    <w:next w:val="Standard"/>
    <w:autoRedefine/>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paragraph" w:styleId="Umschlagadresse">
    <w:name w:val="envelope address"/>
    <w:basedOn w:val="Standard"/>
    <w:semiHidden/>
    <w:pPr>
      <w:framePr w:w="8505" w:h="2160" w:hRule="exact" w:hSpace="142" w:vSpace="142" w:wrap="auto" w:hAnchor="page" w:xAlign="center" w:yAlign="bottom"/>
      <w:ind w:left="3686"/>
    </w:pPr>
    <w:rPr>
      <w:szCs w:val="24"/>
    </w:rPr>
  </w:style>
  <w:style w:type="paragraph" w:styleId="Unterschrift">
    <w:name w:val="Signature"/>
    <w:basedOn w:val="Standard"/>
    <w:semiHidden/>
    <w:pPr>
      <w:ind w:left="4252"/>
    </w:pPr>
  </w:style>
  <w:style w:type="paragraph" w:styleId="Verzeichnis6">
    <w:name w:val="toc 6"/>
    <w:basedOn w:val="Standard"/>
    <w:next w:val="Standard"/>
    <w:autoRedefine/>
    <w:semiHidden/>
    <w:pPr>
      <w:tabs>
        <w:tab w:val="right" w:leader="dot" w:pos="9072"/>
      </w:tabs>
      <w:ind w:left="1000"/>
    </w:pPr>
  </w:style>
  <w:style w:type="paragraph" w:styleId="Verzeichnis7">
    <w:name w:val="toc 7"/>
    <w:basedOn w:val="Standard"/>
    <w:next w:val="Standard"/>
    <w:autoRedefine/>
    <w:semiHidden/>
    <w:pPr>
      <w:tabs>
        <w:tab w:val="right" w:leader="dot" w:pos="9072"/>
      </w:tabs>
      <w:ind w:left="1200"/>
    </w:pPr>
  </w:style>
  <w:style w:type="paragraph" w:styleId="Verzeichnis8">
    <w:name w:val="toc 8"/>
    <w:basedOn w:val="Standard"/>
    <w:next w:val="Standard"/>
    <w:autoRedefine/>
    <w:semiHidden/>
    <w:pPr>
      <w:tabs>
        <w:tab w:val="right" w:leader="dot" w:pos="9072"/>
      </w:tabs>
      <w:ind w:left="1400"/>
    </w:pPr>
  </w:style>
  <w:style w:type="paragraph" w:styleId="Verzeichnis9">
    <w:name w:val="toc 9"/>
    <w:basedOn w:val="Standard"/>
    <w:next w:val="Standard"/>
    <w:autoRedefine/>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styleId="Textkrper2">
    <w:name w:val="Body Text 2"/>
    <w:basedOn w:val="Standard"/>
    <w:link w:val="Textkrper2Zchn"/>
    <w:semiHidden/>
    <w:pPr>
      <w:spacing w:line="360" w:lineRule="auto"/>
      <w:ind w:left="0"/>
      <w:jc w:val="both"/>
    </w:pPr>
    <w:rPr>
      <w:b/>
      <w:bCs/>
      <w:spacing w:val="-14"/>
      <w:sz w:val="22"/>
    </w:rPr>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rPr>
      <w:spacing w:val="0"/>
      <w:sz w:val="22"/>
    </w:rPr>
  </w:style>
  <w:style w:type="paragraph" w:styleId="Sprechblasentext">
    <w:name w:val="Balloon Text"/>
    <w:basedOn w:val="Standard"/>
    <w:link w:val="SprechblasentextZchn"/>
    <w:uiPriority w:val="99"/>
    <w:semiHidden/>
    <w:unhideWhenUsed/>
    <w:rsid w:val="00710E42"/>
    <w:rPr>
      <w:rFonts w:ascii="Tahoma" w:hAnsi="Tahoma" w:cs="Tahoma"/>
      <w:sz w:val="16"/>
      <w:szCs w:val="16"/>
    </w:rPr>
  </w:style>
  <w:style w:type="character" w:customStyle="1" w:styleId="SprechblasentextZchn">
    <w:name w:val="Sprechblasentext Zchn"/>
    <w:link w:val="Sprechblasentext"/>
    <w:uiPriority w:val="99"/>
    <w:semiHidden/>
    <w:rsid w:val="00710E42"/>
    <w:rPr>
      <w:rFonts w:ascii="Tahoma" w:hAnsi="Tahoma" w:cs="Tahoma"/>
      <w:spacing w:val="-5"/>
      <w:sz w:val="16"/>
      <w:szCs w:val="16"/>
    </w:rPr>
  </w:style>
  <w:style w:type="character" w:customStyle="1" w:styleId="Textkrper2Zchn">
    <w:name w:val="Textkörper 2 Zchn"/>
    <w:link w:val="Textkrper2"/>
    <w:semiHidden/>
    <w:rsid w:val="00F05DE6"/>
    <w:rPr>
      <w:rFonts w:ascii="Arial" w:hAnsi="Arial" w:cs="Arial"/>
      <w:b/>
      <w:bCs/>
      <w:spacing w:val="-14"/>
      <w:sz w:val="22"/>
    </w:rPr>
  </w:style>
  <w:style w:type="character" w:styleId="NichtaufgelsteErwhnung">
    <w:name w:val="Unresolved Mention"/>
    <w:uiPriority w:val="99"/>
    <w:semiHidden/>
    <w:unhideWhenUsed/>
    <w:rsid w:val="00C94F60"/>
    <w:rPr>
      <w:color w:val="605E5C"/>
      <w:shd w:val="clear" w:color="auto" w:fill="E1DFDD"/>
    </w:rPr>
  </w:style>
  <w:style w:type="character" w:customStyle="1" w:styleId="FuzeileZchn">
    <w:name w:val="Fußzeile Zchn"/>
    <w:link w:val="Fuzeile"/>
    <w:uiPriority w:val="99"/>
    <w:rsid w:val="00F9602B"/>
    <w:rPr>
      <w:rFonts w:ascii="Arial" w:hAnsi="Arial" w:cs="Arial"/>
      <w:caps/>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1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ger.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uc.biz"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kager.de" TargetMode="External"/><Relationship Id="rId5" Type="http://schemas.openxmlformats.org/officeDocument/2006/relationships/footnotes" Target="footnotes.xml"/><Relationship Id="rId10" Type="http://schemas.openxmlformats.org/officeDocument/2006/relationships/hyperlink" Target="https://de.linkedin.com/company/graf-creative-pr-pr-box-de" TargetMode="External"/><Relationship Id="rId4" Type="http://schemas.openxmlformats.org/officeDocument/2006/relationships/webSettings" Target="webSettings.xml"/><Relationship Id="rId9" Type="http://schemas.openxmlformats.org/officeDocument/2006/relationships/hyperlink" Target="https://www.xing.com/pages/graf-creative-pr"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824</Words>
  <Characters>5198</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6010</CharactersWithSpaces>
  <SharedDoc>false</SharedDoc>
  <HLinks>
    <vt:vector size="18" baseType="variant">
      <vt:variant>
        <vt:i4>1966111</vt:i4>
      </vt:variant>
      <vt:variant>
        <vt:i4>6</vt:i4>
      </vt:variant>
      <vt:variant>
        <vt:i4>0</vt:i4>
      </vt:variant>
      <vt:variant>
        <vt:i4>5</vt:i4>
      </vt:variant>
      <vt:variant>
        <vt:lpwstr>http://www.kager.de/</vt:lpwstr>
      </vt:variant>
      <vt:variant>
        <vt:lpwstr/>
      </vt:variant>
      <vt:variant>
        <vt:i4>5374044</vt:i4>
      </vt:variant>
      <vt:variant>
        <vt:i4>3</vt:i4>
      </vt:variant>
      <vt:variant>
        <vt:i4>0</vt:i4>
      </vt:variant>
      <vt:variant>
        <vt:i4>5</vt:i4>
      </vt:variant>
      <vt:variant>
        <vt:lpwstr>http://www.pr-box.de/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Stefan Graf</dc:creator>
  <cp:keywords/>
  <dc:description/>
  <cp:lastModifiedBy>Karin Weisshaupt</cp:lastModifiedBy>
  <cp:revision>147</cp:revision>
  <cp:lastPrinted>2026-06-10T09:42:00Z</cp:lastPrinted>
  <dcterms:created xsi:type="dcterms:W3CDTF">2021-06-09T04:46:00Z</dcterms:created>
  <dcterms:modified xsi:type="dcterms:W3CDTF">2026-07-05T22:37:00Z</dcterms:modified>
</cp:coreProperties>
</file>