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7FBC67" w14:textId="77777777" w:rsidR="000F7C57" w:rsidRPr="00D3723B" w:rsidRDefault="000F7C57" w:rsidP="00C1766A">
      <w:pPr>
        <w:pBdr>
          <w:bottom w:val="single" w:sz="6" w:space="1" w:color="auto"/>
        </w:pBdr>
        <w:ind w:left="0"/>
        <w:jc w:val="both"/>
        <w:rPr>
          <w:rFonts w:ascii="Calibri" w:hAnsi="Calibri" w:cs="Calibri"/>
          <w:bCs/>
          <w:spacing w:val="0"/>
          <w:sz w:val="24"/>
          <w:szCs w:val="24"/>
        </w:rPr>
      </w:pPr>
      <w:r w:rsidRPr="00D3723B">
        <w:rPr>
          <w:rFonts w:ascii="Calibri" w:hAnsi="Calibri" w:cs="Calibri"/>
          <w:bCs/>
          <w:spacing w:val="0"/>
          <w:sz w:val="24"/>
          <w:szCs w:val="24"/>
        </w:rPr>
        <w:t>PRESSEINFORMATION</w:t>
      </w:r>
    </w:p>
    <w:p w14:paraId="6C27DABA" w14:textId="77777777" w:rsidR="003646FB" w:rsidRPr="00B22F17" w:rsidRDefault="003646FB" w:rsidP="00C1766A">
      <w:pPr>
        <w:ind w:left="0"/>
        <w:jc w:val="both"/>
        <w:rPr>
          <w:rFonts w:ascii="Calibri" w:hAnsi="Calibri" w:cs="Calibri"/>
          <w:spacing w:val="0"/>
        </w:rPr>
      </w:pPr>
    </w:p>
    <w:p w14:paraId="4FFF1033" w14:textId="77777777" w:rsidR="00B06A42" w:rsidRPr="00D3723B" w:rsidRDefault="003A41F9" w:rsidP="00C1766A">
      <w:pPr>
        <w:ind w:left="0"/>
        <w:jc w:val="both"/>
        <w:rPr>
          <w:rFonts w:ascii="Calibri" w:hAnsi="Calibri" w:cs="Calibri"/>
          <w:i/>
          <w:iCs/>
          <w:spacing w:val="0"/>
        </w:rPr>
      </w:pPr>
      <w:r>
        <w:rPr>
          <w:rFonts w:ascii="Calibri" w:hAnsi="Calibri" w:cs="Calibri"/>
          <w:i/>
          <w:iCs/>
          <w:spacing w:val="0"/>
        </w:rPr>
        <w:t>Qualitätssicherung/</w:t>
      </w:r>
      <w:r w:rsidR="0059150F">
        <w:rPr>
          <w:rFonts w:ascii="Calibri" w:hAnsi="Calibri" w:cs="Calibri"/>
          <w:i/>
          <w:iCs/>
          <w:spacing w:val="0"/>
        </w:rPr>
        <w:t xml:space="preserve"> Sauberraumtechnik/ </w:t>
      </w:r>
      <w:r w:rsidR="00320FFF" w:rsidRPr="00D3723B">
        <w:rPr>
          <w:rFonts w:ascii="Calibri" w:hAnsi="Calibri" w:cs="Calibri"/>
          <w:i/>
          <w:iCs/>
          <w:spacing w:val="0"/>
        </w:rPr>
        <w:t xml:space="preserve">Labortechnik/ </w:t>
      </w:r>
      <w:r>
        <w:rPr>
          <w:rFonts w:ascii="Calibri" w:hAnsi="Calibri" w:cs="Calibri"/>
          <w:i/>
          <w:iCs/>
          <w:spacing w:val="0"/>
        </w:rPr>
        <w:t>Arbeitssicherheit/</w:t>
      </w:r>
      <w:r w:rsidRPr="00D3723B">
        <w:rPr>
          <w:rFonts w:ascii="Calibri" w:hAnsi="Calibri" w:cs="Calibri"/>
          <w:i/>
          <w:iCs/>
          <w:spacing w:val="0"/>
        </w:rPr>
        <w:t xml:space="preserve"> </w:t>
      </w:r>
      <w:r w:rsidR="00433989" w:rsidRPr="00D3723B">
        <w:rPr>
          <w:rFonts w:ascii="Calibri" w:hAnsi="Calibri" w:cs="Calibri"/>
          <w:i/>
          <w:iCs/>
          <w:spacing w:val="0"/>
        </w:rPr>
        <w:t>Hygienetechnik</w:t>
      </w:r>
    </w:p>
    <w:p w14:paraId="071D4D79" w14:textId="77777777" w:rsidR="00320FFF" w:rsidRPr="00D3723B" w:rsidRDefault="00320FFF" w:rsidP="00C1766A">
      <w:pPr>
        <w:ind w:left="0"/>
        <w:jc w:val="both"/>
        <w:rPr>
          <w:rFonts w:ascii="Calibri" w:hAnsi="Calibri" w:cs="Calibri"/>
          <w:b/>
          <w:bCs/>
          <w:spacing w:val="0"/>
          <w:sz w:val="16"/>
          <w:szCs w:val="16"/>
        </w:rPr>
      </w:pPr>
    </w:p>
    <w:p w14:paraId="0A31BF60" w14:textId="3A16E0CC" w:rsidR="000F7C57" w:rsidRPr="00A937B9" w:rsidRDefault="00E51EBA" w:rsidP="00C1766A">
      <w:pPr>
        <w:spacing w:after="120"/>
        <w:ind w:left="0"/>
        <w:jc w:val="both"/>
        <w:rPr>
          <w:rFonts w:ascii="Calibri" w:hAnsi="Calibri" w:cs="Calibri"/>
          <w:b/>
          <w:bCs/>
          <w:spacing w:val="-6"/>
          <w:sz w:val="36"/>
          <w:szCs w:val="36"/>
        </w:rPr>
      </w:pPr>
      <w:r w:rsidRPr="00A937B9">
        <w:rPr>
          <w:rFonts w:ascii="Calibri" w:hAnsi="Calibri" w:cs="Calibri"/>
          <w:b/>
          <w:bCs/>
          <w:spacing w:val="-6"/>
          <w:sz w:val="36"/>
          <w:szCs w:val="36"/>
        </w:rPr>
        <w:t>Schmutzp</w:t>
      </w:r>
      <w:r w:rsidR="006254F7" w:rsidRPr="00A937B9">
        <w:rPr>
          <w:rFonts w:ascii="Calibri" w:hAnsi="Calibri" w:cs="Calibri"/>
          <w:b/>
          <w:bCs/>
          <w:spacing w:val="-6"/>
          <w:sz w:val="36"/>
          <w:szCs w:val="36"/>
        </w:rPr>
        <w:t xml:space="preserve">artikel </w:t>
      </w:r>
      <w:r w:rsidRPr="00A937B9">
        <w:rPr>
          <w:rFonts w:ascii="Calibri" w:hAnsi="Calibri" w:cs="Calibri"/>
          <w:b/>
          <w:bCs/>
          <w:spacing w:val="-6"/>
          <w:sz w:val="36"/>
          <w:szCs w:val="36"/>
        </w:rPr>
        <w:t>schon am Eingang abfangen</w:t>
      </w:r>
    </w:p>
    <w:p w14:paraId="318783FE" w14:textId="4AE40B7F" w:rsidR="000F7C57" w:rsidRPr="00E51EBA" w:rsidRDefault="00E67E6A" w:rsidP="00961D08">
      <w:pPr>
        <w:spacing w:after="240"/>
        <w:ind w:left="0"/>
        <w:jc w:val="both"/>
        <w:rPr>
          <w:rFonts w:ascii="Calibri" w:hAnsi="Calibri" w:cs="Calibri"/>
          <w:b/>
          <w:bCs/>
          <w:spacing w:val="0"/>
          <w:sz w:val="24"/>
          <w:szCs w:val="24"/>
        </w:rPr>
      </w:pPr>
      <w:r w:rsidRPr="00E51EBA">
        <w:rPr>
          <w:rFonts w:ascii="Calibri" w:hAnsi="Calibri" w:cs="Calibri"/>
          <w:b/>
          <w:spacing w:val="0"/>
          <w:sz w:val="24"/>
          <w:szCs w:val="24"/>
        </w:rPr>
        <w:t>Staubfang</w:t>
      </w:r>
      <w:r w:rsidR="003A31F2" w:rsidRPr="00E51EBA">
        <w:rPr>
          <w:rFonts w:ascii="Calibri" w:hAnsi="Calibri" w:cs="Calibri"/>
          <w:b/>
          <w:spacing w:val="0"/>
          <w:sz w:val="24"/>
          <w:szCs w:val="24"/>
        </w:rPr>
        <w:t>matten</w:t>
      </w:r>
      <w:r w:rsidR="0059150F" w:rsidRPr="00E51EBA">
        <w:rPr>
          <w:rFonts w:ascii="Calibri" w:hAnsi="Calibri" w:cs="Calibri"/>
          <w:b/>
          <w:spacing w:val="0"/>
          <w:sz w:val="24"/>
          <w:szCs w:val="24"/>
        </w:rPr>
        <w:t xml:space="preserve"> </w:t>
      </w:r>
      <w:r w:rsidRPr="00E51EBA">
        <w:rPr>
          <w:rFonts w:ascii="Calibri" w:hAnsi="Calibri" w:cs="Calibri"/>
          <w:b/>
          <w:spacing w:val="0"/>
          <w:sz w:val="24"/>
          <w:szCs w:val="24"/>
        </w:rPr>
        <w:t xml:space="preserve">von Kager </w:t>
      </w:r>
      <w:r w:rsidR="00E51EBA" w:rsidRPr="00E51EBA">
        <w:rPr>
          <w:rFonts w:ascii="Calibri" w:hAnsi="Calibri" w:cs="Calibri"/>
          <w:b/>
          <w:spacing w:val="0"/>
          <w:sz w:val="24"/>
          <w:szCs w:val="24"/>
        </w:rPr>
        <w:t xml:space="preserve">reduzieren die </w:t>
      </w:r>
      <w:r w:rsidR="00E51EBA">
        <w:rPr>
          <w:rFonts w:ascii="Calibri" w:hAnsi="Calibri" w:cs="Calibri"/>
          <w:b/>
          <w:spacing w:val="0"/>
          <w:sz w:val="24"/>
          <w:szCs w:val="24"/>
        </w:rPr>
        <w:t>Schadstoff-Belastung</w:t>
      </w:r>
      <w:r w:rsidR="00E51EBA" w:rsidRPr="00E51EBA">
        <w:rPr>
          <w:rFonts w:ascii="Calibri" w:hAnsi="Calibri" w:cs="Calibri"/>
          <w:b/>
          <w:spacing w:val="0"/>
          <w:sz w:val="24"/>
          <w:szCs w:val="24"/>
        </w:rPr>
        <w:t xml:space="preserve"> </w:t>
      </w:r>
      <w:r w:rsidRPr="00E51EBA">
        <w:rPr>
          <w:rFonts w:ascii="Calibri" w:hAnsi="Calibri" w:cs="Calibri"/>
          <w:b/>
          <w:spacing w:val="0"/>
          <w:sz w:val="24"/>
          <w:szCs w:val="24"/>
        </w:rPr>
        <w:t>am Arbeitsplatz</w:t>
      </w:r>
    </w:p>
    <w:p w14:paraId="36DF7101" w14:textId="4BF7C76A" w:rsidR="0059150F" w:rsidRPr="006B60FC" w:rsidRDefault="00E51EBA" w:rsidP="00545EEC">
      <w:pPr>
        <w:pStyle w:val="Textkrper2"/>
        <w:spacing w:after="120"/>
        <w:rPr>
          <w:rFonts w:ascii="Calibri" w:hAnsi="Calibri" w:cs="Calibri"/>
          <w:spacing w:val="-2"/>
          <w:szCs w:val="22"/>
        </w:rPr>
      </w:pPr>
      <w:r w:rsidRPr="006B60FC">
        <w:rPr>
          <w:rFonts w:ascii="Calibri" w:hAnsi="Calibri" w:cs="Calibri"/>
          <w:spacing w:val="-2"/>
          <w:szCs w:val="22"/>
        </w:rPr>
        <w:t>Eine zu h</w:t>
      </w:r>
      <w:r w:rsidR="006254F7" w:rsidRPr="006B60FC">
        <w:rPr>
          <w:rFonts w:ascii="Calibri" w:hAnsi="Calibri" w:cs="Calibri"/>
          <w:spacing w:val="-2"/>
          <w:szCs w:val="22"/>
        </w:rPr>
        <w:t xml:space="preserve">ohe Konzentration von </w:t>
      </w:r>
      <w:r w:rsidRPr="006B60FC">
        <w:rPr>
          <w:rFonts w:ascii="Calibri" w:hAnsi="Calibri" w:cs="Calibri"/>
          <w:spacing w:val="-2"/>
          <w:szCs w:val="22"/>
        </w:rPr>
        <w:t xml:space="preserve">Schwebe- und </w:t>
      </w:r>
      <w:r w:rsidR="006254F7" w:rsidRPr="006B60FC">
        <w:rPr>
          <w:rFonts w:ascii="Calibri" w:hAnsi="Calibri" w:cs="Calibri"/>
          <w:spacing w:val="-2"/>
          <w:szCs w:val="22"/>
        </w:rPr>
        <w:t>Staub</w:t>
      </w:r>
      <w:r w:rsidRPr="006B60FC">
        <w:rPr>
          <w:rFonts w:ascii="Calibri" w:hAnsi="Calibri" w:cs="Calibri"/>
          <w:spacing w:val="-2"/>
          <w:szCs w:val="22"/>
        </w:rPr>
        <w:t>t</w:t>
      </w:r>
      <w:r w:rsidR="006254F7" w:rsidRPr="006B60FC">
        <w:rPr>
          <w:rFonts w:ascii="Calibri" w:hAnsi="Calibri" w:cs="Calibri"/>
          <w:spacing w:val="-2"/>
          <w:szCs w:val="22"/>
        </w:rPr>
        <w:t xml:space="preserve">eilchen </w:t>
      </w:r>
      <w:r w:rsidR="004E768A" w:rsidRPr="006B60FC">
        <w:rPr>
          <w:rFonts w:ascii="Calibri" w:hAnsi="Calibri" w:cs="Calibri"/>
          <w:spacing w:val="-2"/>
          <w:szCs w:val="22"/>
        </w:rPr>
        <w:t xml:space="preserve">in der Umgebung </w:t>
      </w:r>
      <w:r w:rsidRPr="006B60FC">
        <w:rPr>
          <w:rFonts w:ascii="Calibri" w:hAnsi="Calibri" w:cs="Calibri"/>
          <w:spacing w:val="-2"/>
          <w:szCs w:val="22"/>
        </w:rPr>
        <w:t xml:space="preserve">kann </w:t>
      </w:r>
      <w:r w:rsidR="003A41F9" w:rsidRPr="006B60FC">
        <w:rPr>
          <w:rFonts w:ascii="Calibri" w:hAnsi="Calibri" w:cs="Calibri"/>
          <w:spacing w:val="-2"/>
          <w:szCs w:val="22"/>
        </w:rPr>
        <w:t xml:space="preserve">sowohl die Gesundheit der Mitarbeiter als auch die </w:t>
      </w:r>
      <w:r w:rsidRPr="006B60FC">
        <w:rPr>
          <w:rFonts w:ascii="Calibri" w:hAnsi="Calibri" w:cs="Calibri"/>
          <w:spacing w:val="-2"/>
          <w:szCs w:val="22"/>
        </w:rPr>
        <w:t>Prozessq</w:t>
      </w:r>
      <w:r w:rsidR="003A41F9" w:rsidRPr="006B60FC">
        <w:rPr>
          <w:rFonts w:ascii="Calibri" w:hAnsi="Calibri" w:cs="Calibri"/>
          <w:spacing w:val="-2"/>
          <w:szCs w:val="22"/>
        </w:rPr>
        <w:t xml:space="preserve">ualität </w:t>
      </w:r>
      <w:r w:rsidRPr="006B60FC">
        <w:rPr>
          <w:rFonts w:ascii="Calibri" w:hAnsi="Calibri" w:cs="Calibri"/>
          <w:spacing w:val="-2"/>
          <w:szCs w:val="22"/>
        </w:rPr>
        <w:t>in der Produktion oder im Labor beeinträchtigen. Als überaus wirksame Gegenmaßnahme erweist sich hier der</w:t>
      </w:r>
      <w:r w:rsidR="005837B3" w:rsidRPr="006B60FC">
        <w:rPr>
          <w:rFonts w:ascii="Calibri" w:hAnsi="Calibri" w:cs="Calibri"/>
          <w:spacing w:val="-2"/>
          <w:szCs w:val="22"/>
        </w:rPr>
        <w:t xml:space="preserve"> Einsatz </w:t>
      </w:r>
      <w:r w:rsidR="008045FA">
        <w:rPr>
          <w:rFonts w:ascii="Calibri" w:hAnsi="Calibri" w:cs="Calibri"/>
          <w:spacing w:val="-2"/>
          <w:szCs w:val="22"/>
        </w:rPr>
        <w:t>einer</w:t>
      </w:r>
      <w:r w:rsidR="00F82AC0" w:rsidRPr="006B60FC">
        <w:rPr>
          <w:rFonts w:ascii="Calibri" w:hAnsi="Calibri" w:cs="Calibri"/>
          <w:spacing w:val="-2"/>
          <w:szCs w:val="22"/>
        </w:rPr>
        <w:t xml:space="preserve"> </w:t>
      </w:r>
      <w:r w:rsidR="008045FA">
        <w:rPr>
          <w:rFonts w:ascii="Calibri" w:hAnsi="Calibri" w:cs="Calibri"/>
          <w:spacing w:val="-2"/>
          <w:szCs w:val="22"/>
        </w:rPr>
        <w:t xml:space="preserve">hochwertigen </w:t>
      </w:r>
      <w:r w:rsidRPr="006B60FC">
        <w:rPr>
          <w:rFonts w:ascii="Calibri" w:hAnsi="Calibri" w:cs="Calibri"/>
          <w:spacing w:val="-2"/>
          <w:szCs w:val="22"/>
        </w:rPr>
        <w:t xml:space="preserve">Sauberlaufmatte </w:t>
      </w:r>
      <w:r w:rsidR="003A31F2" w:rsidRPr="006B60FC">
        <w:rPr>
          <w:rFonts w:ascii="Calibri" w:hAnsi="Calibri" w:cs="Calibri"/>
          <w:spacing w:val="-2"/>
          <w:szCs w:val="22"/>
        </w:rPr>
        <w:t>von Kager</w:t>
      </w:r>
      <w:r w:rsidRPr="006B60FC">
        <w:rPr>
          <w:rFonts w:ascii="Calibri" w:hAnsi="Calibri" w:cs="Calibri"/>
          <w:spacing w:val="-2"/>
          <w:szCs w:val="22"/>
        </w:rPr>
        <w:t xml:space="preserve">. </w:t>
      </w:r>
      <w:r w:rsidR="00A937B9" w:rsidRPr="006B60FC">
        <w:rPr>
          <w:rFonts w:ascii="Calibri" w:hAnsi="Calibri" w:cs="Calibri"/>
          <w:spacing w:val="-2"/>
          <w:szCs w:val="22"/>
        </w:rPr>
        <w:t>Damit lässt sich s</w:t>
      </w:r>
      <w:r w:rsidRPr="006B60FC">
        <w:rPr>
          <w:rFonts w:ascii="Calibri" w:hAnsi="Calibri" w:cs="Calibri"/>
          <w:spacing w:val="-2"/>
          <w:szCs w:val="22"/>
        </w:rPr>
        <w:t xml:space="preserve">chon im Eingangsbereich sensibler </w:t>
      </w:r>
      <w:r w:rsidR="008045FA">
        <w:rPr>
          <w:rFonts w:ascii="Calibri" w:hAnsi="Calibri" w:cs="Calibri"/>
          <w:spacing w:val="-2"/>
          <w:szCs w:val="22"/>
        </w:rPr>
        <w:t xml:space="preserve">Bereiche </w:t>
      </w:r>
      <w:r w:rsidR="002B613D" w:rsidRPr="006B60FC">
        <w:rPr>
          <w:rFonts w:ascii="Calibri" w:hAnsi="Calibri" w:cs="Calibri"/>
          <w:spacing w:val="-2"/>
          <w:szCs w:val="22"/>
        </w:rPr>
        <w:t xml:space="preserve">die Partikelbelastung der Raumluft </w:t>
      </w:r>
      <w:r w:rsidRPr="006B60FC">
        <w:rPr>
          <w:rFonts w:ascii="Calibri" w:hAnsi="Calibri" w:cs="Calibri"/>
          <w:spacing w:val="-2"/>
          <w:szCs w:val="22"/>
        </w:rPr>
        <w:t xml:space="preserve">deutlich </w:t>
      </w:r>
      <w:r w:rsidR="002B613D" w:rsidRPr="006B60FC">
        <w:rPr>
          <w:rFonts w:ascii="Calibri" w:hAnsi="Calibri" w:cs="Calibri"/>
          <w:spacing w:val="-2"/>
          <w:szCs w:val="22"/>
        </w:rPr>
        <w:t>reduzieren</w:t>
      </w:r>
      <w:r w:rsidR="00E67E6A" w:rsidRPr="006B60FC">
        <w:rPr>
          <w:rFonts w:ascii="Calibri" w:hAnsi="Calibri" w:cs="Calibri"/>
          <w:spacing w:val="-2"/>
          <w:szCs w:val="22"/>
        </w:rPr>
        <w:t>.</w:t>
      </w:r>
    </w:p>
    <w:p w14:paraId="51567D54" w14:textId="75966059" w:rsidR="00EC6859" w:rsidRPr="006B60FC" w:rsidRDefault="00B90E55" w:rsidP="00DF4039">
      <w:pPr>
        <w:pStyle w:val="Textkrper2"/>
        <w:spacing w:after="120"/>
        <w:rPr>
          <w:rFonts w:ascii="Calibri" w:hAnsi="Calibri" w:cs="Calibri"/>
          <w:b w:val="0"/>
          <w:bCs w:val="0"/>
          <w:spacing w:val="-2"/>
          <w:szCs w:val="22"/>
        </w:rPr>
      </w:pPr>
      <w:r w:rsidRPr="006B60FC">
        <w:rPr>
          <w:rFonts w:ascii="Calibri" w:hAnsi="Calibri" w:cs="Calibri"/>
          <w:b w:val="0"/>
          <w:bCs w:val="0"/>
          <w:i/>
          <w:iCs/>
          <w:spacing w:val="-2"/>
          <w:szCs w:val="22"/>
        </w:rPr>
        <w:t xml:space="preserve">Dietzenbach, </w:t>
      </w:r>
      <w:r w:rsidR="00E51EBA" w:rsidRPr="006B60FC">
        <w:rPr>
          <w:rFonts w:ascii="Calibri" w:hAnsi="Calibri" w:cs="Calibri"/>
          <w:b w:val="0"/>
          <w:bCs w:val="0"/>
          <w:i/>
          <w:iCs/>
          <w:spacing w:val="-2"/>
          <w:szCs w:val="22"/>
        </w:rPr>
        <w:t>April 2024</w:t>
      </w:r>
      <w:r w:rsidRPr="006B60FC">
        <w:rPr>
          <w:rFonts w:ascii="Calibri" w:hAnsi="Calibri" w:cs="Calibri"/>
          <w:b w:val="0"/>
          <w:bCs w:val="0"/>
          <w:i/>
          <w:iCs/>
          <w:spacing w:val="-2"/>
          <w:szCs w:val="22"/>
        </w:rPr>
        <w:t xml:space="preserve">. – </w:t>
      </w:r>
      <w:r w:rsidR="00D501D4" w:rsidRPr="006B60FC">
        <w:rPr>
          <w:rFonts w:ascii="Calibri" w:hAnsi="Calibri" w:cs="Calibri"/>
          <w:b w:val="0"/>
          <w:bCs w:val="0"/>
          <w:spacing w:val="-2"/>
          <w:szCs w:val="22"/>
        </w:rPr>
        <w:t>Nicht zuletzt vor den Hintergrund der bitteren Erfahrungen aus den Corona-Jahren haben</w:t>
      </w:r>
      <w:r w:rsidR="00D501D4" w:rsidRPr="006B60FC">
        <w:rPr>
          <w:rFonts w:ascii="Calibri" w:hAnsi="Calibri" w:cs="Calibri"/>
          <w:b w:val="0"/>
          <w:bCs w:val="0"/>
          <w:i/>
          <w:iCs/>
          <w:spacing w:val="-2"/>
          <w:szCs w:val="22"/>
        </w:rPr>
        <w:t xml:space="preserve"> </w:t>
      </w:r>
      <w:r w:rsidR="00D501D4" w:rsidRPr="006B60FC">
        <w:rPr>
          <w:rFonts w:ascii="Calibri" w:hAnsi="Calibri" w:cs="Calibri"/>
          <w:b w:val="0"/>
          <w:bCs w:val="0"/>
          <w:spacing w:val="-2"/>
          <w:szCs w:val="22"/>
        </w:rPr>
        <w:t>die meisten produzierenden</w:t>
      </w:r>
      <w:r w:rsidR="00D501D4" w:rsidRPr="006B60FC">
        <w:rPr>
          <w:rFonts w:ascii="Calibri" w:hAnsi="Calibri" w:cs="Calibri"/>
          <w:b w:val="0"/>
          <w:bCs w:val="0"/>
          <w:i/>
          <w:iCs/>
          <w:spacing w:val="-2"/>
          <w:szCs w:val="22"/>
        </w:rPr>
        <w:t xml:space="preserve"> </w:t>
      </w:r>
      <w:r w:rsidR="00D501D4" w:rsidRPr="006B60FC">
        <w:rPr>
          <w:rFonts w:ascii="Calibri" w:hAnsi="Calibri" w:cs="Calibri"/>
          <w:b w:val="0"/>
          <w:bCs w:val="0"/>
          <w:spacing w:val="-2"/>
          <w:szCs w:val="22"/>
        </w:rPr>
        <w:t xml:space="preserve">Unternehmen </w:t>
      </w:r>
      <w:r w:rsidR="00CE4624" w:rsidRPr="006B60FC">
        <w:rPr>
          <w:rFonts w:ascii="Calibri" w:hAnsi="Calibri" w:cs="Calibri"/>
          <w:b w:val="0"/>
          <w:bCs w:val="0"/>
          <w:spacing w:val="-2"/>
          <w:szCs w:val="22"/>
        </w:rPr>
        <w:t>ihre Standards für d</w:t>
      </w:r>
      <w:r w:rsidR="00D501D4" w:rsidRPr="006B60FC">
        <w:rPr>
          <w:rFonts w:ascii="Calibri" w:hAnsi="Calibri" w:cs="Calibri"/>
          <w:b w:val="0"/>
          <w:bCs w:val="0"/>
          <w:spacing w:val="-2"/>
          <w:szCs w:val="22"/>
        </w:rPr>
        <w:t>ie Hygiene und d</w:t>
      </w:r>
      <w:r w:rsidR="00CE4624" w:rsidRPr="006B60FC">
        <w:rPr>
          <w:rFonts w:ascii="Calibri" w:hAnsi="Calibri" w:cs="Calibri"/>
          <w:b w:val="0"/>
          <w:bCs w:val="0"/>
          <w:spacing w:val="-2"/>
          <w:szCs w:val="22"/>
        </w:rPr>
        <w:t>en Gesundheitsschutz a</w:t>
      </w:r>
      <w:r w:rsidR="00D501D4" w:rsidRPr="006B60FC">
        <w:rPr>
          <w:rFonts w:ascii="Calibri" w:hAnsi="Calibri" w:cs="Calibri"/>
          <w:b w:val="0"/>
          <w:bCs w:val="0"/>
          <w:spacing w:val="-2"/>
          <w:szCs w:val="22"/>
        </w:rPr>
        <w:t xml:space="preserve">n den </w:t>
      </w:r>
      <w:r w:rsidR="00CE4624" w:rsidRPr="006B60FC">
        <w:rPr>
          <w:rFonts w:ascii="Calibri" w:hAnsi="Calibri" w:cs="Calibri"/>
          <w:b w:val="0"/>
          <w:bCs w:val="0"/>
          <w:spacing w:val="-2"/>
          <w:szCs w:val="22"/>
        </w:rPr>
        <w:t>Arbeitspl</w:t>
      </w:r>
      <w:r w:rsidR="00D501D4" w:rsidRPr="006B60FC">
        <w:rPr>
          <w:rFonts w:ascii="Calibri" w:hAnsi="Calibri" w:cs="Calibri"/>
          <w:b w:val="0"/>
          <w:bCs w:val="0"/>
          <w:spacing w:val="-2"/>
          <w:szCs w:val="22"/>
        </w:rPr>
        <w:t>ä</w:t>
      </w:r>
      <w:r w:rsidR="00CE4624" w:rsidRPr="006B60FC">
        <w:rPr>
          <w:rFonts w:ascii="Calibri" w:hAnsi="Calibri" w:cs="Calibri"/>
          <w:b w:val="0"/>
          <w:bCs w:val="0"/>
          <w:spacing w:val="-2"/>
          <w:szCs w:val="22"/>
        </w:rPr>
        <w:t>tz</w:t>
      </w:r>
      <w:r w:rsidR="00D501D4" w:rsidRPr="006B60FC">
        <w:rPr>
          <w:rFonts w:ascii="Calibri" w:hAnsi="Calibri" w:cs="Calibri"/>
          <w:b w:val="0"/>
          <w:bCs w:val="0"/>
          <w:spacing w:val="-2"/>
          <w:szCs w:val="22"/>
        </w:rPr>
        <w:t>en verbessert</w:t>
      </w:r>
      <w:r w:rsidR="00CE4624" w:rsidRPr="006B60FC">
        <w:rPr>
          <w:rFonts w:ascii="Calibri" w:hAnsi="Calibri" w:cs="Calibri"/>
          <w:b w:val="0"/>
          <w:bCs w:val="0"/>
          <w:spacing w:val="-2"/>
          <w:szCs w:val="22"/>
        </w:rPr>
        <w:t xml:space="preserve">. </w:t>
      </w:r>
      <w:r w:rsidR="00D501D4" w:rsidRPr="006B60FC">
        <w:rPr>
          <w:rFonts w:ascii="Calibri" w:hAnsi="Calibri" w:cs="Calibri"/>
          <w:b w:val="0"/>
          <w:bCs w:val="0"/>
          <w:spacing w:val="-2"/>
          <w:szCs w:val="22"/>
        </w:rPr>
        <w:t>Vielerorts wurden dazu s</w:t>
      </w:r>
      <w:r w:rsidR="00CE4624" w:rsidRPr="006B60FC">
        <w:rPr>
          <w:rFonts w:ascii="Calibri" w:hAnsi="Calibri" w:cs="Calibri"/>
          <w:b w:val="0"/>
          <w:bCs w:val="0"/>
          <w:spacing w:val="-2"/>
          <w:szCs w:val="22"/>
        </w:rPr>
        <w:t>trenger</w:t>
      </w:r>
      <w:r w:rsidR="00D501D4" w:rsidRPr="006B60FC">
        <w:rPr>
          <w:rFonts w:ascii="Calibri" w:hAnsi="Calibri" w:cs="Calibri"/>
          <w:b w:val="0"/>
          <w:bCs w:val="0"/>
          <w:spacing w:val="-2"/>
          <w:szCs w:val="22"/>
        </w:rPr>
        <w:t>e Sicherheitsa</w:t>
      </w:r>
      <w:r w:rsidR="00CE4624" w:rsidRPr="006B60FC">
        <w:rPr>
          <w:rFonts w:ascii="Calibri" w:hAnsi="Calibri" w:cs="Calibri"/>
          <w:b w:val="0"/>
          <w:bCs w:val="0"/>
          <w:spacing w:val="-2"/>
          <w:szCs w:val="22"/>
        </w:rPr>
        <w:t xml:space="preserve">uflagen und </w:t>
      </w:r>
      <w:r w:rsidR="00D501D4" w:rsidRPr="006B60FC">
        <w:rPr>
          <w:rFonts w:ascii="Calibri" w:hAnsi="Calibri" w:cs="Calibri"/>
          <w:b w:val="0"/>
          <w:bCs w:val="0"/>
          <w:spacing w:val="-2"/>
          <w:szCs w:val="22"/>
        </w:rPr>
        <w:t xml:space="preserve">detaillierte </w:t>
      </w:r>
      <w:r w:rsidR="00CE4624" w:rsidRPr="006B60FC">
        <w:rPr>
          <w:rFonts w:ascii="Calibri" w:hAnsi="Calibri" w:cs="Calibri"/>
          <w:b w:val="0"/>
          <w:bCs w:val="0"/>
          <w:spacing w:val="-2"/>
          <w:szCs w:val="22"/>
        </w:rPr>
        <w:t xml:space="preserve">Verhaltensregeln </w:t>
      </w:r>
      <w:r w:rsidR="00D501D4" w:rsidRPr="006B60FC">
        <w:rPr>
          <w:rFonts w:ascii="Calibri" w:hAnsi="Calibri" w:cs="Calibri"/>
          <w:b w:val="0"/>
          <w:bCs w:val="0"/>
          <w:spacing w:val="-2"/>
          <w:szCs w:val="22"/>
        </w:rPr>
        <w:t xml:space="preserve">eingeführt sowie </w:t>
      </w:r>
      <w:r w:rsidR="00CE4624" w:rsidRPr="006B60FC">
        <w:rPr>
          <w:rFonts w:ascii="Calibri" w:hAnsi="Calibri" w:cs="Calibri"/>
          <w:b w:val="0"/>
          <w:bCs w:val="0"/>
          <w:spacing w:val="-2"/>
          <w:szCs w:val="22"/>
        </w:rPr>
        <w:t>Staub</w:t>
      </w:r>
      <w:r w:rsidR="00D96451" w:rsidRPr="006B60FC">
        <w:rPr>
          <w:rFonts w:ascii="Calibri" w:hAnsi="Calibri" w:cs="Calibri"/>
          <w:b w:val="0"/>
          <w:bCs w:val="0"/>
          <w:spacing w:val="-2"/>
          <w:szCs w:val="22"/>
        </w:rPr>
        <w:t>- und Partikel</w:t>
      </w:r>
      <w:r w:rsidR="00CE4624" w:rsidRPr="006B60FC">
        <w:rPr>
          <w:rFonts w:ascii="Calibri" w:hAnsi="Calibri" w:cs="Calibri"/>
          <w:b w:val="0"/>
          <w:bCs w:val="0"/>
          <w:spacing w:val="-2"/>
          <w:szCs w:val="22"/>
        </w:rPr>
        <w:t>schleusen</w:t>
      </w:r>
      <w:r w:rsidR="006478CA" w:rsidRPr="006B60FC">
        <w:rPr>
          <w:rFonts w:ascii="Calibri" w:hAnsi="Calibri" w:cs="Calibri"/>
          <w:b w:val="0"/>
          <w:bCs w:val="0"/>
          <w:spacing w:val="-2"/>
          <w:szCs w:val="22"/>
        </w:rPr>
        <w:t xml:space="preserve"> </w:t>
      </w:r>
      <w:r w:rsidR="00D501D4" w:rsidRPr="006B60FC">
        <w:rPr>
          <w:rFonts w:ascii="Calibri" w:hAnsi="Calibri" w:cs="Calibri"/>
          <w:b w:val="0"/>
          <w:bCs w:val="0"/>
          <w:spacing w:val="-2"/>
          <w:szCs w:val="22"/>
        </w:rPr>
        <w:t>eing</w:t>
      </w:r>
      <w:r w:rsidR="00BD1C4A" w:rsidRPr="006B60FC">
        <w:rPr>
          <w:rFonts w:ascii="Calibri" w:hAnsi="Calibri" w:cs="Calibri"/>
          <w:b w:val="0"/>
          <w:bCs w:val="0"/>
          <w:spacing w:val="-2"/>
          <w:szCs w:val="22"/>
        </w:rPr>
        <w:t>erichtet</w:t>
      </w:r>
      <w:r w:rsidR="006478CA" w:rsidRPr="006B60FC">
        <w:rPr>
          <w:rFonts w:ascii="Calibri" w:hAnsi="Calibri" w:cs="Calibri"/>
          <w:b w:val="0"/>
          <w:bCs w:val="0"/>
          <w:spacing w:val="-2"/>
          <w:szCs w:val="22"/>
        </w:rPr>
        <w:t xml:space="preserve"> </w:t>
      </w:r>
      <w:r w:rsidR="00CE4624" w:rsidRPr="006B60FC">
        <w:rPr>
          <w:rFonts w:ascii="Calibri" w:hAnsi="Calibri" w:cs="Calibri"/>
          <w:b w:val="0"/>
          <w:bCs w:val="0"/>
          <w:spacing w:val="-2"/>
          <w:szCs w:val="22"/>
        </w:rPr>
        <w:t xml:space="preserve">wie </w:t>
      </w:r>
      <w:r w:rsidR="00C85AC5" w:rsidRPr="006B60FC">
        <w:rPr>
          <w:rFonts w:ascii="Calibri" w:hAnsi="Calibri" w:cs="Calibri"/>
          <w:b w:val="0"/>
          <w:bCs w:val="0"/>
          <w:spacing w:val="-2"/>
          <w:szCs w:val="22"/>
        </w:rPr>
        <w:t>s</w:t>
      </w:r>
      <w:r w:rsidR="00CE4624" w:rsidRPr="006B60FC">
        <w:rPr>
          <w:rFonts w:ascii="Calibri" w:hAnsi="Calibri" w:cs="Calibri"/>
          <w:b w:val="0"/>
          <w:bCs w:val="0"/>
          <w:spacing w:val="-2"/>
          <w:szCs w:val="22"/>
        </w:rPr>
        <w:t>ie bis</w:t>
      </w:r>
      <w:r w:rsidR="00C85AC5" w:rsidRPr="006B60FC">
        <w:rPr>
          <w:rFonts w:ascii="Calibri" w:hAnsi="Calibri" w:cs="Calibri"/>
          <w:b w:val="0"/>
          <w:bCs w:val="0"/>
          <w:spacing w:val="-2"/>
          <w:szCs w:val="22"/>
        </w:rPr>
        <w:t xml:space="preserve"> dato eigentlich nur in </w:t>
      </w:r>
      <w:r w:rsidR="00F97038" w:rsidRPr="006B60FC">
        <w:rPr>
          <w:rFonts w:ascii="Calibri" w:hAnsi="Calibri" w:cs="Calibri"/>
          <w:b w:val="0"/>
          <w:bCs w:val="0"/>
          <w:spacing w:val="-2"/>
          <w:szCs w:val="22"/>
        </w:rPr>
        <w:t>Sauber-</w:t>
      </w:r>
      <w:r w:rsidR="00CE4624" w:rsidRPr="006B60FC">
        <w:rPr>
          <w:rFonts w:ascii="Calibri" w:hAnsi="Calibri" w:cs="Calibri"/>
          <w:b w:val="0"/>
          <w:bCs w:val="0"/>
          <w:spacing w:val="-2"/>
          <w:szCs w:val="22"/>
        </w:rPr>
        <w:t xml:space="preserve"> und Reinraumtechnik </w:t>
      </w:r>
      <w:r w:rsidR="00C85AC5" w:rsidRPr="006B60FC">
        <w:rPr>
          <w:rFonts w:ascii="Calibri" w:hAnsi="Calibri" w:cs="Calibri"/>
          <w:b w:val="0"/>
          <w:bCs w:val="0"/>
          <w:spacing w:val="-2"/>
          <w:szCs w:val="22"/>
        </w:rPr>
        <w:t>üblich waren</w:t>
      </w:r>
      <w:r w:rsidR="00F97038" w:rsidRPr="006B60FC">
        <w:rPr>
          <w:rFonts w:ascii="Calibri" w:hAnsi="Calibri" w:cs="Calibri"/>
          <w:b w:val="0"/>
          <w:bCs w:val="0"/>
          <w:spacing w:val="-2"/>
          <w:szCs w:val="22"/>
        </w:rPr>
        <w:t xml:space="preserve">. </w:t>
      </w:r>
      <w:r w:rsidR="00F47821" w:rsidRPr="006B60FC">
        <w:rPr>
          <w:rFonts w:ascii="Calibri" w:hAnsi="Calibri" w:cs="Calibri"/>
          <w:b w:val="0"/>
          <w:bCs w:val="0"/>
          <w:spacing w:val="-2"/>
          <w:szCs w:val="22"/>
        </w:rPr>
        <w:t>V</w:t>
      </w:r>
      <w:r w:rsidR="00C85AC5" w:rsidRPr="006B60FC">
        <w:rPr>
          <w:rFonts w:ascii="Calibri" w:hAnsi="Calibri" w:cs="Calibri"/>
          <w:b w:val="0"/>
          <w:bCs w:val="0"/>
          <w:spacing w:val="-2"/>
          <w:szCs w:val="22"/>
        </w:rPr>
        <w:t xml:space="preserve">iele Sicherheitsfachleute </w:t>
      </w:r>
      <w:r w:rsidR="00F47821" w:rsidRPr="006B60FC">
        <w:rPr>
          <w:rFonts w:ascii="Calibri" w:hAnsi="Calibri" w:cs="Calibri"/>
          <w:b w:val="0"/>
          <w:bCs w:val="0"/>
          <w:spacing w:val="-2"/>
          <w:szCs w:val="22"/>
        </w:rPr>
        <w:t>und</w:t>
      </w:r>
      <w:r w:rsidR="00C85AC5" w:rsidRPr="006B60FC">
        <w:rPr>
          <w:rFonts w:ascii="Calibri" w:hAnsi="Calibri" w:cs="Calibri"/>
          <w:b w:val="0"/>
          <w:bCs w:val="0"/>
          <w:spacing w:val="-2"/>
          <w:szCs w:val="22"/>
        </w:rPr>
        <w:t xml:space="preserve"> Gesundheitsbeauftragte</w:t>
      </w:r>
      <w:r w:rsidR="00F47821" w:rsidRPr="006B60FC">
        <w:rPr>
          <w:rFonts w:ascii="Calibri" w:hAnsi="Calibri" w:cs="Calibri"/>
          <w:b w:val="0"/>
          <w:bCs w:val="0"/>
          <w:spacing w:val="-2"/>
          <w:szCs w:val="22"/>
        </w:rPr>
        <w:t xml:space="preserve"> erkannten zudem</w:t>
      </w:r>
      <w:r w:rsidR="00C85AC5" w:rsidRPr="006B60FC">
        <w:rPr>
          <w:rFonts w:ascii="Calibri" w:hAnsi="Calibri" w:cs="Calibri"/>
          <w:b w:val="0"/>
          <w:bCs w:val="0"/>
          <w:spacing w:val="-2"/>
          <w:szCs w:val="22"/>
        </w:rPr>
        <w:t xml:space="preserve">, dass diese Maßnahmen über die klimatische </w:t>
      </w:r>
      <w:r w:rsidR="00F97038" w:rsidRPr="006B60FC">
        <w:rPr>
          <w:rFonts w:ascii="Calibri" w:hAnsi="Calibri" w:cs="Calibri"/>
          <w:b w:val="0"/>
          <w:bCs w:val="0"/>
          <w:spacing w:val="-2"/>
          <w:szCs w:val="22"/>
        </w:rPr>
        <w:t>Verbesserung der Raumluft</w:t>
      </w:r>
      <w:r w:rsidR="00C85AC5" w:rsidRPr="006B60FC">
        <w:rPr>
          <w:rFonts w:ascii="Calibri" w:hAnsi="Calibri" w:cs="Calibri"/>
          <w:b w:val="0"/>
          <w:bCs w:val="0"/>
          <w:spacing w:val="-2"/>
          <w:szCs w:val="22"/>
        </w:rPr>
        <w:t xml:space="preserve"> hinaus auch</w:t>
      </w:r>
      <w:r w:rsidR="00F97038" w:rsidRPr="006B60FC">
        <w:rPr>
          <w:rFonts w:ascii="Calibri" w:hAnsi="Calibri" w:cs="Calibri"/>
          <w:b w:val="0"/>
          <w:bCs w:val="0"/>
          <w:spacing w:val="-2"/>
          <w:szCs w:val="22"/>
        </w:rPr>
        <w:t xml:space="preserve"> </w:t>
      </w:r>
      <w:r w:rsidR="00C85AC5" w:rsidRPr="006B60FC">
        <w:rPr>
          <w:rFonts w:ascii="Calibri" w:hAnsi="Calibri" w:cs="Calibri"/>
          <w:b w:val="0"/>
          <w:bCs w:val="0"/>
          <w:spacing w:val="-2"/>
          <w:szCs w:val="22"/>
        </w:rPr>
        <w:t xml:space="preserve">einen </w:t>
      </w:r>
      <w:r w:rsidR="00F47821" w:rsidRPr="006B60FC">
        <w:rPr>
          <w:rFonts w:ascii="Calibri" w:hAnsi="Calibri" w:cs="Calibri"/>
          <w:b w:val="0"/>
          <w:bCs w:val="0"/>
          <w:spacing w:val="-2"/>
          <w:szCs w:val="22"/>
        </w:rPr>
        <w:t xml:space="preserve">maßgeblichen </w:t>
      </w:r>
      <w:r w:rsidR="00C85AC5" w:rsidRPr="006B60FC">
        <w:rPr>
          <w:rFonts w:ascii="Calibri" w:hAnsi="Calibri" w:cs="Calibri"/>
          <w:b w:val="0"/>
          <w:bCs w:val="0"/>
          <w:spacing w:val="-2"/>
          <w:szCs w:val="22"/>
        </w:rPr>
        <w:t>Beitrag zu</w:t>
      </w:r>
      <w:r w:rsidR="005837B3" w:rsidRPr="006B60FC">
        <w:rPr>
          <w:rFonts w:ascii="Calibri" w:hAnsi="Calibri" w:cs="Calibri"/>
          <w:b w:val="0"/>
          <w:bCs w:val="0"/>
          <w:spacing w:val="-2"/>
          <w:szCs w:val="22"/>
        </w:rPr>
        <w:t xml:space="preserve"> </w:t>
      </w:r>
      <w:r w:rsidR="00F97038" w:rsidRPr="006B60FC">
        <w:rPr>
          <w:rFonts w:ascii="Calibri" w:hAnsi="Calibri" w:cs="Calibri"/>
          <w:b w:val="0"/>
          <w:bCs w:val="0"/>
          <w:spacing w:val="-2"/>
          <w:szCs w:val="22"/>
        </w:rPr>
        <w:t xml:space="preserve">Qualitätssicherung </w:t>
      </w:r>
      <w:r w:rsidR="005837B3" w:rsidRPr="006B60FC">
        <w:rPr>
          <w:rFonts w:ascii="Calibri" w:hAnsi="Calibri" w:cs="Calibri"/>
          <w:b w:val="0"/>
          <w:bCs w:val="0"/>
          <w:spacing w:val="-2"/>
          <w:szCs w:val="22"/>
        </w:rPr>
        <w:t xml:space="preserve">und Prozessoptimierung </w:t>
      </w:r>
      <w:r w:rsidR="00C85AC5" w:rsidRPr="006B60FC">
        <w:rPr>
          <w:rFonts w:ascii="Calibri" w:hAnsi="Calibri" w:cs="Calibri"/>
          <w:b w:val="0"/>
          <w:bCs w:val="0"/>
          <w:spacing w:val="-2"/>
          <w:szCs w:val="22"/>
        </w:rPr>
        <w:t xml:space="preserve">leisten können. Insbesondere in Produktionslandschaften, in denen die Vorgaben der </w:t>
      </w:r>
      <w:r w:rsidR="005837B3" w:rsidRPr="006B60FC">
        <w:rPr>
          <w:rFonts w:ascii="Calibri" w:hAnsi="Calibri" w:cs="Calibri"/>
          <w:b w:val="0"/>
          <w:bCs w:val="0"/>
          <w:spacing w:val="-2"/>
          <w:szCs w:val="22"/>
        </w:rPr>
        <w:t>Technische</w:t>
      </w:r>
      <w:r w:rsidR="00C85AC5" w:rsidRPr="006B60FC">
        <w:rPr>
          <w:rFonts w:ascii="Calibri" w:hAnsi="Calibri" w:cs="Calibri"/>
          <w:b w:val="0"/>
          <w:bCs w:val="0"/>
          <w:spacing w:val="-2"/>
          <w:szCs w:val="22"/>
        </w:rPr>
        <w:t>n</w:t>
      </w:r>
      <w:r w:rsidR="005837B3" w:rsidRPr="006B60FC">
        <w:rPr>
          <w:rFonts w:ascii="Calibri" w:hAnsi="Calibri" w:cs="Calibri"/>
          <w:b w:val="0"/>
          <w:bCs w:val="0"/>
          <w:spacing w:val="-2"/>
          <w:szCs w:val="22"/>
        </w:rPr>
        <w:t xml:space="preserve"> Sauberkeit</w:t>
      </w:r>
      <w:r w:rsidR="00C85AC5" w:rsidRPr="006B60FC">
        <w:rPr>
          <w:rFonts w:ascii="Calibri" w:hAnsi="Calibri" w:cs="Calibri"/>
          <w:b w:val="0"/>
          <w:bCs w:val="0"/>
          <w:spacing w:val="-2"/>
          <w:szCs w:val="22"/>
        </w:rPr>
        <w:t xml:space="preserve"> nach VDA 19 und ISO 16232 das Geschehen bestimmen, spielen Partikels</w:t>
      </w:r>
      <w:r w:rsidR="00D96451" w:rsidRPr="006B60FC">
        <w:rPr>
          <w:rFonts w:ascii="Calibri" w:hAnsi="Calibri" w:cs="Calibri"/>
          <w:b w:val="0"/>
          <w:bCs w:val="0"/>
          <w:spacing w:val="-2"/>
          <w:szCs w:val="22"/>
        </w:rPr>
        <w:t>ch</w:t>
      </w:r>
      <w:r w:rsidR="004E768A" w:rsidRPr="006B60FC">
        <w:rPr>
          <w:rFonts w:ascii="Calibri" w:hAnsi="Calibri" w:cs="Calibri"/>
          <w:b w:val="0"/>
          <w:bCs w:val="0"/>
          <w:spacing w:val="-2"/>
          <w:szCs w:val="22"/>
        </w:rPr>
        <w:t xml:space="preserve">leusen </w:t>
      </w:r>
      <w:r w:rsidR="00C85AC5" w:rsidRPr="006B60FC">
        <w:rPr>
          <w:rFonts w:ascii="Calibri" w:hAnsi="Calibri" w:cs="Calibri"/>
          <w:b w:val="0"/>
          <w:bCs w:val="0"/>
          <w:spacing w:val="-2"/>
          <w:szCs w:val="22"/>
        </w:rPr>
        <w:t xml:space="preserve">oder spezielle Sauberlaufzonen daher </w:t>
      </w:r>
      <w:r w:rsidR="00F47821" w:rsidRPr="006B60FC">
        <w:rPr>
          <w:rFonts w:ascii="Calibri" w:hAnsi="Calibri" w:cs="Calibri"/>
          <w:b w:val="0"/>
          <w:bCs w:val="0"/>
          <w:spacing w:val="-2"/>
          <w:szCs w:val="22"/>
        </w:rPr>
        <w:t xml:space="preserve">inzwischen </w:t>
      </w:r>
      <w:r w:rsidR="00C85AC5" w:rsidRPr="006B60FC">
        <w:rPr>
          <w:rFonts w:ascii="Calibri" w:hAnsi="Calibri" w:cs="Calibri"/>
          <w:b w:val="0"/>
          <w:bCs w:val="0"/>
          <w:spacing w:val="-2"/>
          <w:szCs w:val="22"/>
        </w:rPr>
        <w:t xml:space="preserve">eine wachsende Rolle. </w:t>
      </w:r>
      <w:r w:rsidR="00F47821" w:rsidRPr="006B60FC">
        <w:rPr>
          <w:rFonts w:ascii="Calibri" w:hAnsi="Calibri" w:cs="Calibri"/>
          <w:b w:val="0"/>
          <w:bCs w:val="0"/>
          <w:spacing w:val="-2"/>
          <w:szCs w:val="22"/>
        </w:rPr>
        <w:t xml:space="preserve">Als ideale Komponente für deren </w:t>
      </w:r>
      <w:r w:rsidR="00F47821" w:rsidRPr="00991CA4">
        <w:rPr>
          <w:rFonts w:ascii="Calibri" w:hAnsi="Calibri" w:cs="Calibri"/>
          <w:b w:val="0"/>
          <w:bCs w:val="0"/>
          <w:spacing w:val="-2"/>
          <w:szCs w:val="22"/>
        </w:rPr>
        <w:t xml:space="preserve">Realisierung haben sich hier unter anderem die </w:t>
      </w:r>
      <w:r w:rsidR="00417FE8" w:rsidRPr="00991CA4">
        <w:rPr>
          <w:rFonts w:ascii="Calibri" w:hAnsi="Calibri" w:cs="Calibri"/>
          <w:b w:val="0"/>
          <w:bCs w:val="0"/>
          <w:spacing w:val="-2"/>
          <w:szCs w:val="22"/>
        </w:rPr>
        <w:t>statisch ableitenden und ESD-tauglichen</w:t>
      </w:r>
      <w:r w:rsidR="00417FE8">
        <w:rPr>
          <w:rFonts w:ascii="Calibri" w:hAnsi="Calibri" w:cs="Calibri"/>
          <w:b w:val="0"/>
          <w:bCs w:val="0"/>
          <w:spacing w:val="-2"/>
          <w:szCs w:val="22"/>
        </w:rPr>
        <w:t xml:space="preserve"> </w:t>
      </w:r>
      <w:r w:rsidR="00F47821" w:rsidRPr="006B60FC">
        <w:rPr>
          <w:rFonts w:ascii="Calibri" w:hAnsi="Calibri" w:cs="Calibri"/>
          <w:b w:val="0"/>
          <w:bCs w:val="0"/>
          <w:spacing w:val="-2"/>
          <w:szCs w:val="22"/>
        </w:rPr>
        <w:t xml:space="preserve">Staubfang-Bodenmatten der SB-Serie erwiesen, die das deutsche </w:t>
      </w:r>
      <w:r w:rsidR="00D96451" w:rsidRPr="006B60FC">
        <w:rPr>
          <w:rFonts w:ascii="Calibri" w:hAnsi="Calibri" w:cs="Calibri"/>
          <w:b w:val="0"/>
          <w:bCs w:val="0"/>
          <w:spacing w:val="-2"/>
          <w:szCs w:val="22"/>
        </w:rPr>
        <w:t xml:space="preserve">Handels- und Beratungsunternehmen Kager </w:t>
      </w:r>
      <w:r w:rsidR="00F47821" w:rsidRPr="006B60FC">
        <w:rPr>
          <w:rFonts w:ascii="Calibri" w:hAnsi="Calibri" w:cs="Calibri"/>
          <w:b w:val="0"/>
          <w:bCs w:val="0"/>
          <w:spacing w:val="-2"/>
          <w:szCs w:val="22"/>
        </w:rPr>
        <w:t xml:space="preserve">anbietet. Durch ihren Einsatz lässt sich die Qualität der Raumluft wesentlich verbessern und </w:t>
      </w:r>
      <w:r w:rsidR="006A797F" w:rsidRPr="006B60FC">
        <w:rPr>
          <w:rFonts w:ascii="Calibri" w:hAnsi="Calibri" w:cs="Calibri"/>
          <w:b w:val="0"/>
          <w:bCs w:val="0"/>
          <w:spacing w:val="-2"/>
          <w:szCs w:val="22"/>
        </w:rPr>
        <w:t xml:space="preserve">– </w:t>
      </w:r>
      <w:r w:rsidR="00F47821" w:rsidRPr="006B60FC">
        <w:rPr>
          <w:rFonts w:ascii="Calibri" w:hAnsi="Calibri" w:cs="Calibri"/>
          <w:b w:val="0"/>
          <w:bCs w:val="0"/>
          <w:spacing w:val="-2"/>
          <w:szCs w:val="22"/>
        </w:rPr>
        <w:t>w</w:t>
      </w:r>
      <w:r w:rsidR="00F47821" w:rsidRPr="006B60FC">
        <w:rPr>
          <w:rFonts w:ascii="Calibri" w:hAnsi="Calibri" w:cs="Calibri"/>
          <w:b w:val="0"/>
          <w:bCs w:val="0"/>
          <w:iCs/>
          <w:spacing w:val="-2"/>
          <w:szCs w:val="22"/>
        </w:rPr>
        <w:t>ie es im Fachjargon heißt</w:t>
      </w:r>
      <w:r w:rsidR="009D5839">
        <w:rPr>
          <w:rFonts w:ascii="Calibri" w:hAnsi="Calibri" w:cs="Calibri"/>
          <w:b w:val="0"/>
          <w:bCs w:val="0"/>
          <w:iCs/>
          <w:spacing w:val="-2"/>
          <w:szCs w:val="22"/>
        </w:rPr>
        <w:t xml:space="preserve"> </w:t>
      </w:r>
      <w:r w:rsidR="006A797F" w:rsidRPr="006B60FC">
        <w:rPr>
          <w:rFonts w:ascii="Calibri" w:hAnsi="Calibri" w:cs="Calibri"/>
          <w:b w:val="0"/>
          <w:bCs w:val="0"/>
          <w:iCs/>
          <w:spacing w:val="-2"/>
          <w:szCs w:val="22"/>
        </w:rPr>
        <w:t>– d</w:t>
      </w:r>
      <w:r w:rsidR="00F47821" w:rsidRPr="006B60FC">
        <w:rPr>
          <w:rFonts w:ascii="Calibri" w:hAnsi="Calibri" w:cs="Calibri"/>
          <w:b w:val="0"/>
          <w:bCs w:val="0"/>
          <w:iCs/>
          <w:spacing w:val="-2"/>
          <w:szCs w:val="22"/>
        </w:rPr>
        <w:t>er Anteil der dispersen Verteilungen fester Stoffe in der Umgebung verringern.</w:t>
      </w:r>
      <w:r w:rsidR="00EC6859" w:rsidRPr="006B60FC">
        <w:rPr>
          <w:rFonts w:ascii="Calibri" w:hAnsi="Calibri" w:cs="Calibri"/>
          <w:b w:val="0"/>
          <w:bCs w:val="0"/>
          <w:iCs/>
          <w:spacing w:val="-2"/>
          <w:szCs w:val="22"/>
        </w:rPr>
        <w:t xml:space="preserve"> Inzwischen hat die Kager-Staubfangmatte</w:t>
      </w:r>
      <w:r w:rsidR="00DF4039" w:rsidRPr="006B60FC">
        <w:rPr>
          <w:rFonts w:ascii="Calibri" w:hAnsi="Calibri" w:cs="Calibri"/>
          <w:b w:val="0"/>
          <w:bCs w:val="0"/>
          <w:spacing w:val="-2"/>
          <w:szCs w:val="22"/>
        </w:rPr>
        <w:t xml:space="preserve"> ihre </w:t>
      </w:r>
      <w:r w:rsidR="00EC6859" w:rsidRPr="006B60FC">
        <w:rPr>
          <w:rFonts w:ascii="Calibri" w:hAnsi="Calibri" w:cs="Calibri"/>
          <w:b w:val="0"/>
          <w:bCs w:val="0"/>
          <w:spacing w:val="-2"/>
          <w:szCs w:val="22"/>
        </w:rPr>
        <w:t>Wirksamkeit a</w:t>
      </w:r>
      <w:r w:rsidR="00D96451" w:rsidRPr="006B60FC">
        <w:rPr>
          <w:rFonts w:ascii="Calibri" w:hAnsi="Calibri" w:cs="Calibri"/>
          <w:b w:val="0"/>
          <w:bCs w:val="0"/>
          <w:spacing w:val="-2"/>
          <w:szCs w:val="22"/>
        </w:rPr>
        <w:t xml:space="preserve">ls </w:t>
      </w:r>
      <w:r w:rsidR="00EC6859" w:rsidRPr="006B60FC">
        <w:rPr>
          <w:rFonts w:ascii="Calibri" w:hAnsi="Calibri" w:cs="Calibri"/>
          <w:b w:val="0"/>
          <w:bCs w:val="0"/>
          <w:spacing w:val="-2"/>
          <w:szCs w:val="22"/>
        </w:rPr>
        <w:t>„</w:t>
      </w:r>
      <w:r w:rsidR="00D96451" w:rsidRPr="006B60FC">
        <w:rPr>
          <w:rFonts w:ascii="Calibri" w:hAnsi="Calibri" w:cs="Calibri"/>
          <w:b w:val="0"/>
          <w:bCs w:val="0"/>
          <w:spacing w:val="-2"/>
          <w:szCs w:val="22"/>
        </w:rPr>
        <w:t>Partikel</w:t>
      </w:r>
      <w:r w:rsidR="00EC6859" w:rsidRPr="006B60FC">
        <w:rPr>
          <w:rFonts w:ascii="Calibri" w:hAnsi="Calibri" w:cs="Calibri"/>
          <w:b w:val="0"/>
          <w:bCs w:val="0"/>
          <w:spacing w:val="-2"/>
          <w:szCs w:val="22"/>
        </w:rPr>
        <w:t>fänger“</w:t>
      </w:r>
      <w:r w:rsidR="00D96451" w:rsidRPr="006B60FC">
        <w:rPr>
          <w:rFonts w:ascii="Calibri" w:hAnsi="Calibri" w:cs="Calibri"/>
          <w:b w:val="0"/>
          <w:bCs w:val="0"/>
          <w:spacing w:val="-2"/>
          <w:szCs w:val="22"/>
        </w:rPr>
        <w:t xml:space="preserve"> </w:t>
      </w:r>
      <w:r w:rsidR="00EC6859" w:rsidRPr="006B60FC">
        <w:rPr>
          <w:rFonts w:ascii="Calibri" w:hAnsi="Calibri" w:cs="Calibri"/>
          <w:b w:val="0"/>
          <w:bCs w:val="0"/>
          <w:spacing w:val="-2"/>
          <w:szCs w:val="22"/>
        </w:rPr>
        <w:t>in zahlreichen</w:t>
      </w:r>
      <w:r w:rsidR="00D96451" w:rsidRPr="006B60FC">
        <w:rPr>
          <w:rFonts w:ascii="Calibri" w:hAnsi="Calibri" w:cs="Calibri"/>
          <w:b w:val="0"/>
          <w:bCs w:val="0"/>
          <w:spacing w:val="-2"/>
          <w:szCs w:val="22"/>
        </w:rPr>
        <w:t xml:space="preserve"> Sauberraum-</w:t>
      </w:r>
      <w:r w:rsidR="00BD1C4A" w:rsidRPr="006B60FC">
        <w:rPr>
          <w:rFonts w:ascii="Calibri" w:hAnsi="Calibri" w:cs="Calibri"/>
          <w:b w:val="0"/>
          <w:bCs w:val="0"/>
          <w:spacing w:val="-2"/>
          <w:szCs w:val="22"/>
        </w:rPr>
        <w:t xml:space="preserve"> und Labortechnik-</w:t>
      </w:r>
      <w:r w:rsidR="005837B3" w:rsidRPr="006B60FC">
        <w:rPr>
          <w:rFonts w:ascii="Calibri" w:hAnsi="Calibri" w:cs="Calibri"/>
          <w:b w:val="0"/>
          <w:bCs w:val="0"/>
          <w:spacing w:val="-2"/>
          <w:szCs w:val="22"/>
        </w:rPr>
        <w:t xml:space="preserve">Anwendungen </w:t>
      </w:r>
      <w:r w:rsidR="00BD1C4A" w:rsidRPr="006B60FC">
        <w:rPr>
          <w:rFonts w:ascii="Calibri" w:hAnsi="Calibri" w:cs="Calibri"/>
          <w:b w:val="0"/>
          <w:bCs w:val="0"/>
          <w:spacing w:val="-2"/>
          <w:szCs w:val="22"/>
        </w:rPr>
        <w:t>in</w:t>
      </w:r>
      <w:r w:rsidR="00D96451" w:rsidRPr="006B60FC">
        <w:rPr>
          <w:rFonts w:ascii="Calibri" w:hAnsi="Calibri" w:cs="Calibri"/>
          <w:b w:val="0"/>
          <w:bCs w:val="0"/>
          <w:spacing w:val="-2"/>
          <w:szCs w:val="22"/>
        </w:rPr>
        <w:t xml:space="preserve"> Industrie </w:t>
      </w:r>
      <w:r w:rsidR="00BD1C4A" w:rsidRPr="006B60FC">
        <w:rPr>
          <w:rFonts w:ascii="Calibri" w:hAnsi="Calibri" w:cs="Calibri"/>
          <w:b w:val="0"/>
          <w:bCs w:val="0"/>
          <w:spacing w:val="-2"/>
          <w:szCs w:val="22"/>
        </w:rPr>
        <w:t xml:space="preserve">und Forschung </w:t>
      </w:r>
      <w:r w:rsidR="00D96451" w:rsidRPr="006B60FC">
        <w:rPr>
          <w:rFonts w:ascii="Calibri" w:hAnsi="Calibri" w:cs="Calibri"/>
          <w:b w:val="0"/>
          <w:bCs w:val="0"/>
          <w:spacing w:val="-2"/>
          <w:szCs w:val="22"/>
        </w:rPr>
        <w:t>unter Beweis gestellt</w:t>
      </w:r>
      <w:r w:rsidR="00DF4039" w:rsidRPr="006B60FC">
        <w:rPr>
          <w:rFonts w:ascii="Calibri" w:hAnsi="Calibri" w:cs="Calibri"/>
          <w:b w:val="0"/>
          <w:bCs w:val="0"/>
          <w:spacing w:val="-2"/>
          <w:szCs w:val="22"/>
        </w:rPr>
        <w:t>.</w:t>
      </w:r>
    </w:p>
    <w:p w14:paraId="34FF0303" w14:textId="7313DDA8" w:rsidR="00B90E55" w:rsidRPr="006B60FC" w:rsidRDefault="00EC6859" w:rsidP="00DF4039">
      <w:pPr>
        <w:pStyle w:val="Textkrper2"/>
        <w:spacing w:after="120"/>
        <w:rPr>
          <w:rFonts w:ascii="Calibri" w:hAnsi="Calibri" w:cs="Calibri"/>
          <w:spacing w:val="-2"/>
          <w:szCs w:val="22"/>
        </w:rPr>
      </w:pPr>
      <w:r w:rsidRPr="006B60FC">
        <w:rPr>
          <w:rFonts w:ascii="Calibri" w:hAnsi="Calibri" w:cs="Calibri"/>
          <w:spacing w:val="-2"/>
          <w:szCs w:val="22"/>
        </w:rPr>
        <w:t>Frühe Sch(m)utzbarriere</w:t>
      </w:r>
      <w:r w:rsidR="00DF4039" w:rsidRPr="006B60FC">
        <w:rPr>
          <w:rFonts w:ascii="Calibri" w:hAnsi="Calibri" w:cs="Calibri"/>
          <w:spacing w:val="-2"/>
          <w:szCs w:val="22"/>
        </w:rPr>
        <w:t xml:space="preserve"> </w:t>
      </w:r>
    </w:p>
    <w:p w14:paraId="3EBC68C3" w14:textId="6A7732DE" w:rsidR="00EC6859" w:rsidRPr="006B60FC" w:rsidRDefault="00EC6859" w:rsidP="00DF4039">
      <w:pPr>
        <w:pStyle w:val="Textkrper2"/>
        <w:spacing w:after="120"/>
        <w:rPr>
          <w:rFonts w:ascii="Calibri" w:hAnsi="Calibri" w:cs="Calibri"/>
          <w:b w:val="0"/>
          <w:bCs w:val="0"/>
          <w:spacing w:val="-2"/>
          <w:szCs w:val="22"/>
        </w:rPr>
      </w:pPr>
      <w:bookmarkStart w:id="0" w:name="_Hlk44948462"/>
      <w:r w:rsidRPr="006B60FC">
        <w:rPr>
          <w:rFonts w:ascii="Calibri" w:hAnsi="Calibri" w:cs="Calibri"/>
          <w:b w:val="0"/>
          <w:bCs w:val="0"/>
          <w:spacing w:val="-2"/>
          <w:szCs w:val="22"/>
        </w:rPr>
        <w:t>Die Staubfangmatte von Kager besteh</w:t>
      </w:r>
      <w:r w:rsidR="00645B44">
        <w:rPr>
          <w:rFonts w:ascii="Calibri" w:hAnsi="Calibri" w:cs="Calibri"/>
          <w:b w:val="0"/>
          <w:bCs w:val="0"/>
          <w:spacing w:val="-2"/>
          <w:szCs w:val="22"/>
        </w:rPr>
        <w:t>t</w:t>
      </w:r>
      <w:r w:rsidRPr="006B60FC">
        <w:rPr>
          <w:rFonts w:ascii="Calibri" w:hAnsi="Calibri" w:cs="Calibri"/>
          <w:b w:val="0"/>
          <w:bCs w:val="0"/>
          <w:spacing w:val="-2"/>
          <w:szCs w:val="22"/>
        </w:rPr>
        <w:t xml:space="preserve"> aus einer hochwertigen Styrol-Butadien-Mischung. Sie gibt keine Weichmacheranteile oder gesundheitsschädliches Vinylchlorid ab, bietet aber eine sehr haftstarke Oberfläche, die selbst festsitzende Staub- und Schmutzpartikel von Schuhsohlen oder von den Rollen mobiler Gerätewagen entfernt. </w:t>
      </w:r>
      <w:bookmarkEnd w:id="0"/>
      <w:r w:rsidRPr="006B60FC">
        <w:rPr>
          <w:rFonts w:ascii="Calibri" w:hAnsi="Calibri" w:cs="Calibri"/>
          <w:b w:val="0"/>
          <w:bCs w:val="0"/>
          <w:spacing w:val="-2"/>
          <w:szCs w:val="22"/>
        </w:rPr>
        <w:t xml:space="preserve">Durch das Auslegen einer solchen Matte in </w:t>
      </w:r>
      <w:r w:rsidRPr="006B60FC">
        <w:rPr>
          <w:rFonts w:ascii="Calibri" w:hAnsi="Calibri" w:cs="Calibri"/>
          <w:b w:val="0"/>
          <w:bCs w:val="0"/>
          <w:spacing w:val="-2"/>
          <w:szCs w:val="22"/>
        </w:rPr>
        <w:lastRenderedPageBreak/>
        <w:t>einem Eingangsbereich lässt sich also mit minimalem Aufwand das Risiko der unkontrollierten Partikelübertragung schon reduzieren, bevor Personen, Transportsysteme oder Flurförderzeuge das Innere eines Raum</w:t>
      </w:r>
      <w:r w:rsidR="008045FA">
        <w:rPr>
          <w:rFonts w:ascii="Calibri" w:hAnsi="Calibri" w:cs="Calibri"/>
          <w:b w:val="0"/>
          <w:bCs w:val="0"/>
          <w:spacing w:val="-2"/>
          <w:szCs w:val="22"/>
        </w:rPr>
        <w:t>es</w:t>
      </w:r>
      <w:r w:rsidRPr="006B60FC">
        <w:rPr>
          <w:rFonts w:ascii="Calibri" w:hAnsi="Calibri" w:cs="Calibri"/>
          <w:b w:val="0"/>
          <w:bCs w:val="0"/>
          <w:spacing w:val="-2"/>
          <w:szCs w:val="22"/>
        </w:rPr>
        <w:t xml:space="preserve"> erreichen.</w:t>
      </w:r>
    </w:p>
    <w:p w14:paraId="36236727" w14:textId="0DA485DF" w:rsidR="001C26F5" w:rsidRPr="006B60FC" w:rsidRDefault="00EC6859" w:rsidP="00EC6859">
      <w:pPr>
        <w:pStyle w:val="Textkrper2"/>
        <w:spacing w:after="120"/>
        <w:rPr>
          <w:rFonts w:ascii="Calibri" w:hAnsi="Calibri" w:cs="Times New Roman"/>
          <w:b w:val="0"/>
          <w:bCs w:val="0"/>
          <w:spacing w:val="-2"/>
          <w:szCs w:val="22"/>
        </w:rPr>
      </w:pPr>
      <w:r w:rsidRPr="006B60FC">
        <w:rPr>
          <w:rFonts w:ascii="Calibri" w:hAnsi="Calibri" w:cs="Calibri"/>
          <w:b w:val="0"/>
          <w:bCs w:val="0"/>
          <w:spacing w:val="-2"/>
          <w:szCs w:val="22"/>
        </w:rPr>
        <w:t xml:space="preserve">Kager offeriert </w:t>
      </w:r>
      <w:r w:rsidR="00645B44">
        <w:rPr>
          <w:rFonts w:ascii="Calibri" w:hAnsi="Calibri" w:cs="Calibri"/>
          <w:b w:val="0"/>
          <w:bCs w:val="0"/>
          <w:spacing w:val="-2"/>
          <w:szCs w:val="22"/>
        </w:rPr>
        <w:t xml:space="preserve">seine </w:t>
      </w:r>
      <w:r w:rsidR="00F82AC0" w:rsidRPr="006B60FC">
        <w:rPr>
          <w:rFonts w:ascii="Calibri" w:hAnsi="Calibri" w:cs="Times New Roman"/>
          <w:b w:val="0"/>
          <w:bCs w:val="0"/>
          <w:spacing w:val="-2"/>
          <w:szCs w:val="22"/>
        </w:rPr>
        <w:t xml:space="preserve">Staubfangmatte </w:t>
      </w:r>
      <w:r w:rsidRPr="006B60FC">
        <w:rPr>
          <w:rFonts w:ascii="Calibri" w:hAnsi="Calibri" w:cs="Times New Roman"/>
          <w:b w:val="0"/>
          <w:bCs w:val="0"/>
          <w:spacing w:val="-2"/>
          <w:szCs w:val="22"/>
        </w:rPr>
        <w:t xml:space="preserve">in den </w:t>
      </w:r>
      <w:r w:rsidR="001C26F5" w:rsidRPr="006B60FC">
        <w:rPr>
          <w:rFonts w:ascii="Calibri" w:hAnsi="Calibri" w:cs="Times New Roman"/>
          <w:b w:val="0"/>
          <w:bCs w:val="0"/>
          <w:spacing w:val="-2"/>
          <w:szCs w:val="22"/>
        </w:rPr>
        <w:t>Standardmaße</w:t>
      </w:r>
      <w:r w:rsidRPr="006B60FC">
        <w:rPr>
          <w:rFonts w:ascii="Calibri" w:hAnsi="Calibri" w:cs="Times New Roman"/>
          <w:b w:val="0"/>
          <w:bCs w:val="0"/>
          <w:spacing w:val="-2"/>
          <w:szCs w:val="22"/>
        </w:rPr>
        <w:t>n</w:t>
      </w:r>
      <w:r w:rsidR="001C26F5" w:rsidRPr="006B60FC">
        <w:rPr>
          <w:rFonts w:ascii="Calibri" w:hAnsi="Calibri" w:cs="Times New Roman"/>
          <w:b w:val="0"/>
          <w:bCs w:val="0"/>
          <w:spacing w:val="-2"/>
          <w:szCs w:val="22"/>
        </w:rPr>
        <w:t xml:space="preserve"> 1.200 x 600 mm und 1.000 x 1.000 mm</w:t>
      </w:r>
      <w:r w:rsidRPr="006B60FC">
        <w:rPr>
          <w:rFonts w:ascii="Calibri" w:hAnsi="Calibri" w:cs="Times New Roman"/>
          <w:b w:val="0"/>
          <w:bCs w:val="0"/>
          <w:spacing w:val="-2"/>
          <w:szCs w:val="22"/>
        </w:rPr>
        <w:t xml:space="preserve">, die </w:t>
      </w:r>
      <w:r w:rsidR="009E24DA" w:rsidRPr="006B60FC">
        <w:rPr>
          <w:rFonts w:ascii="Calibri" w:hAnsi="Calibri" w:cs="Times New Roman"/>
          <w:b w:val="0"/>
          <w:bCs w:val="0"/>
          <w:spacing w:val="-2"/>
          <w:szCs w:val="22"/>
        </w:rPr>
        <w:t xml:space="preserve">sich </w:t>
      </w:r>
      <w:r w:rsidRPr="006B60FC">
        <w:rPr>
          <w:rFonts w:ascii="Calibri" w:hAnsi="Calibri" w:cs="Times New Roman"/>
          <w:b w:val="0"/>
          <w:bCs w:val="0"/>
          <w:spacing w:val="-2"/>
          <w:szCs w:val="22"/>
        </w:rPr>
        <w:t xml:space="preserve">für die meisten </w:t>
      </w:r>
      <w:r w:rsidR="00F82AC0" w:rsidRPr="006B60FC">
        <w:rPr>
          <w:rFonts w:ascii="Calibri" w:hAnsi="Calibri" w:cs="Times New Roman"/>
          <w:b w:val="0"/>
          <w:bCs w:val="0"/>
          <w:spacing w:val="-2"/>
          <w:szCs w:val="22"/>
        </w:rPr>
        <w:t xml:space="preserve">Laufzonen von </w:t>
      </w:r>
      <w:r w:rsidR="004858BC" w:rsidRPr="006B60FC">
        <w:rPr>
          <w:rFonts w:ascii="Calibri" w:hAnsi="Calibri" w:cs="Times New Roman"/>
          <w:b w:val="0"/>
          <w:bCs w:val="0"/>
          <w:spacing w:val="-2"/>
          <w:szCs w:val="22"/>
        </w:rPr>
        <w:t xml:space="preserve">Sauber- und </w:t>
      </w:r>
      <w:r w:rsidR="00F82AC0" w:rsidRPr="006B60FC">
        <w:rPr>
          <w:rFonts w:ascii="Calibri" w:hAnsi="Calibri" w:cs="Times New Roman"/>
          <w:b w:val="0"/>
          <w:bCs w:val="0"/>
          <w:spacing w:val="-2"/>
          <w:szCs w:val="22"/>
        </w:rPr>
        <w:t>Reinräumen, Forschungslabors</w:t>
      </w:r>
      <w:r w:rsidR="004858BC" w:rsidRPr="006B60FC">
        <w:rPr>
          <w:rFonts w:ascii="Calibri" w:hAnsi="Calibri" w:cs="Times New Roman"/>
          <w:b w:val="0"/>
          <w:bCs w:val="0"/>
          <w:spacing w:val="-2"/>
          <w:szCs w:val="22"/>
        </w:rPr>
        <w:t xml:space="preserve"> </w:t>
      </w:r>
      <w:r w:rsidR="00853443" w:rsidRPr="006B60FC">
        <w:rPr>
          <w:rFonts w:ascii="Calibri" w:hAnsi="Calibri" w:cs="Times New Roman"/>
          <w:b w:val="0"/>
          <w:bCs w:val="0"/>
          <w:spacing w:val="-2"/>
          <w:szCs w:val="22"/>
        </w:rPr>
        <w:t xml:space="preserve">oder </w:t>
      </w:r>
      <w:r w:rsidR="004858BC" w:rsidRPr="006B60FC">
        <w:rPr>
          <w:rFonts w:ascii="Calibri" w:hAnsi="Calibri" w:cs="Times New Roman"/>
          <w:b w:val="0"/>
          <w:bCs w:val="0"/>
          <w:spacing w:val="-2"/>
          <w:szCs w:val="22"/>
        </w:rPr>
        <w:t xml:space="preserve">auch </w:t>
      </w:r>
      <w:r w:rsidR="00F82AC0" w:rsidRPr="006B60FC">
        <w:rPr>
          <w:rFonts w:ascii="Calibri" w:hAnsi="Calibri" w:cs="Times New Roman"/>
          <w:b w:val="0"/>
          <w:bCs w:val="0"/>
          <w:spacing w:val="-2"/>
          <w:szCs w:val="22"/>
        </w:rPr>
        <w:t>K</w:t>
      </w:r>
      <w:r w:rsidR="001F487B" w:rsidRPr="006B60FC">
        <w:rPr>
          <w:rFonts w:ascii="Calibri" w:hAnsi="Calibri" w:cs="Times New Roman"/>
          <w:b w:val="0"/>
          <w:bCs w:val="0"/>
          <w:spacing w:val="-2"/>
          <w:szCs w:val="22"/>
        </w:rPr>
        <w:t>liniken</w:t>
      </w:r>
      <w:r w:rsidR="00F82AC0" w:rsidRPr="006B60FC">
        <w:rPr>
          <w:rFonts w:ascii="Calibri" w:hAnsi="Calibri" w:cs="Times New Roman"/>
          <w:b w:val="0"/>
          <w:bCs w:val="0"/>
          <w:spacing w:val="-2"/>
          <w:szCs w:val="22"/>
        </w:rPr>
        <w:t xml:space="preserve"> und Arztpraxen</w:t>
      </w:r>
      <w:r w:rsidR="004858BC" w:rsidRPr="006B60FC">
        <w:rPr>
          <w:rFonts w:ascii="Calibri" w:hAnsi="Calibri" w:cs="Times New Roman"/>
          <w:b w:val="0"/>
          <w:bCs w:val="0"/>
          <w:spacing w:val="-2"/>
          <w:szCs w:val="22"/>
        </w:rPr>
        <w:t xml:space="preserve"> </w:t>
      </w:r>
      <w:r w:rsidR="009E24DA" w:rsidRPr="006B60FC">
        <w:rPr>
          <w:rFonts w:ascii="Calibri" w:hAnsi="Calibri" w:cs="Times New Roman"/>
          <w:b w:val="0"/>
          <w:bCs w:val="0"/>
          <w:spacing w:val="-2"/>
          <w:szCs w:val="22"/>
        </w:rPr>
        <w:t>eignen.</w:t>
      </w:r>
      <w:r w:rsidR="00F82AC0" w:rsidRPr="006B60FC">
        <w:rPr>
          <w:rFonts w:ascii="Calibri" w:hAnsi="Calibri" w:cs="Times New Roman"/>
          <w:b w:val="0"/>
          <w:bCs w:val="0"/>
          <w:spacing w:val="-2"/>
          <w:szCs w:val="22"/>
        </w:rPr>
        <w:t xml:space="preserve"> </w:t>
      </w:r>
      <w:r w:rsidR="004858BC" w:rsidRPr="006B60FC">
        <w:rPr>
          <w:rFonts w:ascii="Calibri" w:hAnsi="Calibri" w:cs="Times New Roman"/>
          <w:b w:val="0"/>
          <w:bCs w:val="0"/>
          <w:spacing w:val="-2"/>
          <w:szCs w:val="22"/>
        </w:rPr>
        <w:t xml:space="preserve">Für </w:t>
      </w:r>
      <w:r w:rsidRPr="006B60FC">
        <w:rPr>
          <w:rFonts w:ascii="Calibri" w:hAnsi="Calibri" w:cs="Times New Roman"/>
          <w:b w:val="0"/>
          <w:bCs w:val="0"/>
          <w:spacing w:val="-2"/>
          <w:szCs w:val="22"/>
        </w:rPr>
        <w:t xml:space="preserve">die Auslage </w:t>
      </w:r>
      <w:r w:rsidR="004858BC" w:rsidRPr="006B60FC">
        <w:rPr>
          <w:rFonts w:ascii="Calibri" w:hAnsi="Calibri" w:cs="Times New Roman"/>
          <w:b w:val="0"/>
          <w:bCs w:val="0"/>
          <w:spacing w:val="-2"/>
          <w:szCs w:val="22"/>
        </w:rPr>
        <w:t xml:space="preserve">in </w:t>
      </w:r>
      <w:r w:rsidRPr="006B60FC">
        <w:rPr>
          <w:rFonts w:ascii="Calibri" w:hAnsi="Calibri" w:cs="Times New Roman"/>
          <w:b w:val="0"/>
          <w:bCs w:val="0"/>
          <w:spacing w:val="-2"/>
          <w:szCs w:val="22"/>
        </w:rPr>
        <w:t xml:space="preserve">besonders </w:t>
      </w:r>
      <w:r w:rsidR="004858BC" w:rsidRPr="006B60FC">
        <w:rPr>
          <w:rFonts w:ascii="Calibri" w:hAnsi="Calibri" w:cs="Times New Roman"/>
          <w:b w:val="0"/>
          <w:bCs w:val="0"/>
          <w:spacing w:val="-2"/>
          <w:szCs w:val="22"/>
        </w:rPr>
        <w:t xml:space="preserve">langen Fluren oder </w:t>
      </w:r>
      <w:r w:rsidR="001C26F5" w:rsidRPr="006B60FC">
        <w:rPr>
          <w:rFonts w:ascii="Calibri" w:hAnsi="Calibri" w:cs="Times New Roman"/>
          <w:b w:val="0"/>
          <w:bCs w:val="0"/>
          <w:spacing w:val="-2"/>
          <w:szCs w:val="22"/>
        </w:rPr>
        <w:t>a</w:t>
      </w:r>
      <w:r w:rsidR="004858BC" w:rsidRPr="006B60FC">
        <w:rPr>
          <w:rFonts w:ascii="Calibri" w:hAnsi="Calibri" w:cs="Times New Roman"/>
          <w:b w:val="0"/>
          <w:bCs w:val="0"/>
          <w:spacing w:val="-2"/>
          <w:szCs w:val="22"/>
        </w:rPr>
        <w:t xml:space="preserve">uf größeren Betriebsflächen </w:t>
      </w:r>
      <w:r w:rsidR="009E24DA" w:rsidRPr="006B60FC">
        <w:rPr>
          <w:rFonts w:ascii="Calibri" w:hAnsi="Calibri" w:cs="Times New Roman"/>
          <w:b w:val="0"/>
          <w:bCs w:val="0"/>
          <w:spacing w:val="-2"/>
          <w:szCs w:val="22"/>
        </w:rPr>
        <w:t xml:space="preserve">gibt es aber auch </w:t>
      </w:r>
      <w:r w:rsidR="00853443" w:rsidRPr="006B60FC">
        <w:rPr>
          <w:rFonts w:ascii="Calibri" w:hAnsi="Calibri" w:cs="Times New Roman"/>
          <w:b w:val="0"/>
          <w:bCs w:val="0"/>
          <w:spacing w:val="-2"/>
          <w:szCs w:val="22"/>
        </w:rPr>
        <w:t>Zehn-Meter-</w:t>
      </w:r>
      <w:r w:rsidR="00F82AC0" w:rsidRPr="006B60FC">
        <w:rPr>
          <w:rFonts w:ascii="Calibri" w:hAnsi="Calibri" w:cs="Times New Roman"/>
          <w:b w:val="0"/>
          <w:bCs w:val="0"/>
          <w:spacing w:val="-2"/>
          <w:szCs w:val="22"/>
        </w:rPr>
        <w:t>Rolle</w:t>
      </w:r>
      <w:r w:rsidR="00853443" w:rsidRPr="006B60FC">
        <w:rPr>
          <w:rFonts w:ascii="Calibri" w:hAnsi="Calibri" w:cs="Times New Roman"/>
          <w:b w:val="0"/>
          <w:bCs w:val="0"/>
          <w:spacing w:val="-2"/>
          <w:szCs w:val="22"/>
        </w:rPr>
        <w:t>n</w:t>
      </w:r>
      <w:r w:rsidR="009E24DA" w:rsidRPr="006B60FC">
        <w:rPr>
          <w:rFonts w:ascii="Calibri" w:hAnsi="Calibri" w:cs="Times New Roman"/>
          <w:b w:val="0"/>
          <w:bCs w:val="0"/>
          <w:spacing w:val="-2"/>
          <w:szCs w:val="22"/>
        </w:rPr>
        <w:t>, von denen sich der Kunde dann die passenden Segmente abscheiden kann. Verlegt wie ein Teppich, haften die Matten rutschfest auf nahezu jeder sauberen und glatten Fläche. Eine Vorbehandlung des Untergrundes oder besondere Verankerungen sind nicht erforderlich</w:t>
      </w:r>
      <w:r w:rsidR="00281C50" w:rsidRPr="006B60FC">
        <w:rPr>
          <w:rFonts w:ascii="Calibri" w:hAnsi="Calibri" w:cs="Times New Roman"/>
          <w:b w:val="0"/>
          <w:bCs w:val="0"/>
          <w:spacing w:val="-2"/>
          <w:szCs w:val="22"/>
        </w:rPr>
        <w:t>.</w:t>
      </w:r>
      <w:r w:rsidR="009E24DA" w:rsidRPr="006B60FC">
        <w:rPr>
          <w:rFonts w:ascii="Calibri" w:hAnsi="Calibri" w:cs="Times New Roman"/>
          <w:b w:val="0"/>
          <w:bCs w:val="0"/>
          <w:spacing w:val="-2"/>
          <w:szCs w:val="22"/>
        </w:rPr>
        <w:t xml:space="preserve"> Bei rauem Untergrund empfiehlt Kager, die SB-Matte fest aufzukleben</w:t>
      </w:r>
      <w:r w:rsidR="00281C50" w:rsidRPr="006B60FC">
        <w:rPr>
          <w:rFonts w:ascii="Calibri" w:hAnsi="Calibri" w:cs="Times New Roman"/>
          <w:b w:val="0"/>
          <w:bCs w:val="0"/>
          <w:spacing w:val="-2"/>
          <w:szCs w:val="22"/>
        </w:rPr>
        <w:t xml:space="preserve">, um ein </w:t>
      </w:r>
      <w:r w:rsidR="00E07943" w:rsidRPr="006B60FC">
        <w:rPr>
          <w:rFonts w:ascii="Calibri" w:hAnsi="Calibri" w:cs="Times New Roman"/>
          <w:b w:val="0"/>
          <w:bCs w:val="0"/>
          <w:spacing w:val="-2"/>
          <w:szCs w:val="22"/>
        </w:rPr>
        <w:t>Aufw</w:t>
      </w:r>
      <w:r w:rsidR="00281C50" w:rsidRPr="006B60FC">
        <w:rPr>
          <w:rFonts w:ascii="Calibri" w:hAnsi="Calibri" w:cs="Times New Roman"/>
          <w:b w:val="0"/>
          <w:bCs w:val="0"/>
          <w:spacing w:val="-2"/>
          <w:szCs w:val="22"/>
        </w:rPr>
        <w:t>ellen oder Verrutschen zu vermeiden</w:t>
      </w:r>
      <w:r w:rsidR="009E24DA" w:rsidRPr="006B60FC">
        <w:rPr>
          <w:rFonts w:ascii="Calibri" w:hAnsi="Calibri" w:cs="Times New Roman"/>
          <w:b w:val="0"/>
          <w:bCs w:val="0"/>
          <w:spacing w:val="-2"/>
          <w:szCs w:val="22"/>
        </w:rPr>
        <w:t>.</w:t>
      </w:r>
    </w:p>
    <w:p w14:paraId="462542D9" w14:textId="10332DB1" w:rsidR="009E24DA" w:rsidRPr="006B60FC" w:rsidRDefault="00E07943" w:rsidP="00EC6859">
      <w:pPr>
        <w:pStyle w:val="Textkrper2"/>
        <w:spacing w:after="120"/>
        <w:rPr>
          <w:rFonts w:ascii="Calibri" w:hAnsi="Calibri" w:cs="Times New Roman"/>
          <w:spacing w:val="-2"/>
          <w:szCs w:val="22"/>
        </w:rPr>
      </w:pPr>
      <w:r w:rsidRPr="006B60FC">
        <w:rPr>
          <w:rFonts w:ascii="Calibri" w:hAnsi="Calibri" w:cs="Times New Roman"/>
          <w:spacing w:val="-2"/>
          <w:szCs w:val="22"/>
        </w:rPr>
        <w:t>Einfache Reinigung</w:t>
      </w:r>
    </w:p>
    <w:p w14:paraId="759B7134" w14:textId="5219FB49" w:rsidR="006F5488" w:rsidRPr="006B60FC" w:rsidRDefault="00E07943" w:rsidP="00752A5A">
      <w:pPr>
        <w:overflowPunct w:val="0"/>
        <w:spacing w:after="120" w:line="360" w:lineRule="auto"/>
        <w:ind w:left="0"/>
        <w:jc w:val="both"/>
        <w:textAlignment w:val="baseline"/>
        <w:rPr>
          <w:rFonts w:ascii="Calibri" w:hAnsi="Calibri" w:cs="Calibri"/>
          <w:b/>
          <w:bCs/>
          <w:spacing w:val="-2"/>
          <w:sz w:val="22"/>
          <w:szCs w:val="22"/>
        </w:rPr>
      </w:pPr>
      <w:r w:rsidRPr="006B60FC">
        <w:rPr>
          <w:rFonts w:ascii="Calibri" w:hAnsi="Calibri" w:cs="Times New Roman"/>
          <w:spacing w:val="-2"/>
          <w:sz w:val="22"/>
          <w:szCs w:val="22"/>
        </w:rPr>
        <w:t>Da die Staubfangmatte darüber hinaus in zwei verschiedenen Dicken angeboten wird, kann der Kunde entscheiden: Für stark belastete Zonen kann er eine 6,0 mm dicke Variante wählen, f</w:t>
      </w:r>
      <w:r w:rsidR="00F82AC0" w:rsidRPr="006B60FC">
        <w:rPr>
          <w:rFonts w:ascii="Calibri" w:hAnsi="Calibri" w:cs="Times New Roman"/>
          <w:spacing w:val="-2"/>
          <w:sz w:val="22"/>
          <w:szCs w:val="22"/>
        </w:rPr>
        <w:t xml:space="preserve">ür wenig </w:t>
      </w:r>
      <w:r w:rsidR="001C26F5" w:rsidRPr="006B60FC">
        <w:rPr>
          <w:rFonts w:ascii="Calibri" w:hAnsi="Calibri" w:cs="Times New Roman"/>
          <w:spacing w:val="-2"/>
          <w:sz w:val="22"/>
          <w:szCs w:val="22"/>
        </w:rPr>
        <w:t>frequentierte</w:t>
      </w:r>
      <w:r w:rsidR="00F82AC0" w:rsidRPr="006B60FC">
        <w:rPr>
          <w:rFonts w:ascii="Calibri" w:hAnsi="Calibri" w:cs="Times New Roman"/>
          <w:spacing w:val="-2"/>
          <w:sz w:val="22"/>
          <w:szCs w:val="22"/>
        </w:rPr>
        <w:t xml:space="preserve"> </w:t>
      </w:r>
      <w:r w:rsidR="001C26F5" w:rsidRPr="006B60FC">
        <w:rPr>
          <w:rFonts w:ascii="Calibri" w:hAnsi="Calibri" w:cs="Times New Roman"/>
          <w:spacing w:val="-2"/>
          <w:sz w:val="22"/>
          <w:szCs w:val="22"/>
        </w:rPr>
        <w:t xml:space="preserve">Laufzonen </w:t>
      </w:r>
      <w:r w:rsidRPr="006B60FC">
        <w:rPr>
          <w:rFonts w:ascii="Calibri" w:hAnsi="Calibri" w:cs="Times New Roman"/>
          <w:spacing w:val="-2"/>
          <w:sz w:val="22"/>
          <w:szCs w:val="22"/>
        </w:rPr>
        <w:t>hingegen eine</w:t>
      </w:r>
      <w:r w:rsidR="001C26F5" w:rsidRPr="006B60FC">
        <w:rPr>
          <w:rFonts w:ascii="Calibri" w:hAnsi="Calibri" w:cs="Times New Roman"/>
          <w:spacing w:val="-2"/>
          <w:sz w:val="22"/>
          <w:szCs w:val="22"/>
        </w:rPr>
        <w:t xml:space="preserve"> Ausführung mit</w:t>
      </w:r>
      <w:r w:rsidR="00F82AC0" w:rsidRPr="006B60FC">
        <w:rPr>
          <w:rFonts w:ascii="Calibri" w:hAnsi="Calibri" w:cs="Times New Roman"/>
          <w:spacing w:val="-2"/>
          <w:sz w:val="22"/>
          <w:szCs w:val="22"/>
        </w:rPr>
        <w:t xml:space="preserve"> </w:t>
      </w:r>
      <w:r w:rsidRPr="006B60FC">
        <w:rPr>
          <w:rFonts w:ascii="Calibri" w:hAnsi="Calibri" w:cs="Times New Roman"/>
          <w:spacing w:val="-2"/>
          <w:sz w:val="22"/>
          <w:szCs w:val="22"/>
        </w:rPr>
        <w:t xml:space="preserve">nur </w:t>
      </w:r>
      <w:r w:rsidR="001C26F5" w:rsidRPr="006B60FC">
        <w:rPr>
          <w:rFonts w:ascii="Calibri" w:hAnsi="Calibri" w:cs="Times New Roman"/>
          <w:spacing w:val="-2"/>
          <w:sz w:val="22"/>
          <w:szCs w:val="22"/>
        </w:rPr>
        <w:t>3,0 mm</w:t>
      </w:r>
      <w:r w:rsidR="00F82AC0" w:rsidRPr="006B60FC">
        <w:rPr>
          <w:rFonts w:ascii="Calibri" w:hAnsi="Calibri" w:cs="Times New Roman"/>
          <w:spacing w:val="-2"/>
          <w:sz w:val="22"/>
          <w:szCs w:val="22"/>
        </w:rPr>
        <w:t xml:space="preserve"> Dicke</w:t>
      </w:r>
      <w:r w:rsidRPr="006B60FC">
        <w:rPr>
          <w:rFonts w:ascii="Calibri" w:hAnsi="Calibri" w:cs="Times New Roman"/>
          <w:spacing w:val="-2"/>
          <w:sz w:val="22"/>
          <w:szCs w:val="22"/>
        </w:rPr>
        <w:t xml:space="preserve">. </w:t>
      </w:r>
      <w:r w:rsidR="001C26F5" w:rsidRPr="006B60FC">
        <w:rPr>
          <w:rFonts w:ascii="Calibri" w:hAnsi="Calibri" w:cs="Times New Roman"/>
          <w:spacing w:val="-2"/>
          <w:sz w:val="22"/>
          <w:szCs w:val="22"/>
        </w:rPr>
        <w:t xml:space="preserve">Die Reinigung </w:t>
      </w:r>
      <w:r w:rsidR="00BB031E" w:rsidRPr="006B60FC">
        <w:rPr>
          <w:rFonts w:ascii="Calibri" w:hAnsi="Calibri" w:cs="Times New Roman"/>
          <w:spacing w:val="-2"/>
          <w:sz w:val="22"/>
          <w:szCs w:val="22"/>
        </w:rPr>
        <w:t xml:space="preserve">kann </w:t>
      </w:r>
      <w:r w:rsidR="00F82AC0" w:rsidRPr="006B60FC">
        <w:rPr>
          <w:rFonts w:ascii="Calibri" w:hAnsi="Calibri" w:cs="Times New Roman"/>
          <w:spacing w:val="-2"/>
          <w:sz w:val="22"/>
          <w:szCs w:val="22"/>
        </w:rPr>
        <w:t xml:space="preserve">mit Wasser und handelsüblichen Wasch- </w:t>
      </w:r>
      <w:r w:rsidR="00BB031E" w:rsidRPr="006B60FC">
        <w:rPr>
          <w:rFonts w:ascii="Calibri" w:hAnsi="Calibri" w:cs="Times New Roman"/>
          <w:spacing w:val="-2"/>
          <w:sz w:val="22"/>
          <w:szCs w:val="22"/>
        </w:rPr>
        <w:t xml:space="preserve">und </w:t>
      </w:r>
      <w:r w:rsidR="00F82AC0" w:rsidRPr="006B60FC">
        <w:rPr>
          <w:rFonts w:ascii="Calibri" w:hAnsi="Calibri" w:cs="Times New Roman"/>
          <w:spacing w:val="-2"/>
          <w:sz w:val="22"/>
          <w:szCs w:val="22"/>
        </w:rPr>
        <w:t>Desinfektionsmitteln</w:t>
      </w:r>
      <w:r w:rsidR="001C26F5" w:rsidRPr="006B60FC">
        <w:rPr>
          <w:rFonts w:ascii="Calibri" w:hAnsi="Calibri" w:cs="Times New Roman"/>
          <w:spacing w:val="-2"/>
          <w:sz w:val="22"/>
          <w:szCs w:val="22"/>
        </w:rPr>
        <w:t xml:space="preserve"> </w:t>
      </w:r>
      <w:r w:rsidR="00BB031E" w:rsidRPr="006B60FC">
        <w:rPr>
          <w:rFonts w:ascii="Calibri" w:hAnsi="Calibri" w:cs="Times New Roman"/>
          <w:spacing w:val="-2"/>
          <w:sz w:val="22"/>
          <w:szCs w:val="22"/>
        </w:rPr>
        <w:t xml:space="preserve">erfolgen </w:t>
      </w:r>
      <w:r w:rsidR="001C26F5" w:rsidRPr="006B60FC">
        <w:rPr>
          <w:rFonts w:ascii="Calibri" w:hAnsi="Calibri" w:cs="Times New Roman"/>
          <w:spacing w:val="-2"/>
          <w:sz w:val="22"/>
          <w:szCs w:val="22"/>
        </w:rPr>
        <w:t xml:space="preserve">und </w:t>
      </w:r>
      <w:r w:rsidRPr="006B60FC">
        <w:rPr>
          <w:rFonts w:ascii="Calibri" w:hAnsi="Calibri" w:cs="Times New Roman"/>
          <w:spacing w:val="-2"/>
          <w:sz w:val="22"/>
          <w:szCs w:val="22"/>
        </w:rPr>
        <w:t xml:space="preserve">beeinträchtigt die </w:t>
      </w:r>
      <w:r w:rsidR="001C26F5" w:rsidRPr="006B60FC">
        <w:rPr>
          <w:rFonts w:ascii="Calibri" w:hAnsi="Calibri" w:cs="Times New Roman"/>
          <w:spacing w:val="-2"/>
          <w:sz w:val="22"/>
          <w:szCs w:val="22"/>
        </w:rPr>
        <w:t>Haftkraft</w:t>
      </w:r>
      <w:r w:rsidRPr="006B60FC">
        <w:rPr>
          <w:rFonts w:ascii="Calibri" w:hAnsi="Calibri" w:cs="Times New Roman"/>
          <w:spacing w:val="-2"/>
          <w:sz w:val="22"/>
          <w:szCs w:val="22"/>
        </w:rPr>
        <w:t xml:space="preserve"> nicht</w:t>
      </w:r>
      <w:r w:rsidR="00F82AC0" w:rsidRPr="006B60FC">
        <w:rPr>
          <w:rFonts w:ascii="Calibri" w:hAnsi="Calibri" w:cs="Times New Roman"/>
          <w:spacing w:val="-2"/>
          <w:sz w:val="22"/>
          <w:szCs w:val="22"/>
        </w:rPr>
        <w:t>.</w:t>
      </w:r>
      <w:r w:rsidR="00E44D6B" w:rsidRPr="006B60FC">
        <w:rPr>
          <w:rFonts w:ascii="Calibri" w:hAnsi="Calibri" w:cs="Calibri"/>
          <w:iCs/>
          <w:spacing w:val="-2"/>
          <w:sz w:val="22"/>
          <w:szCs w:val="22"/>
        </w:rPr>
        <w:t xml:space="preserve"> </w:t>
      </w:r>
      <w:r w:rsidR="00252782" w:rsidRPr="006B60FC">
        <w:rPr>
          <w:rFonts w:ascii="Calibri" w:hAnsi="Calibri" w:cs="Calibri"/>
          <w:i/>
          <w:spacing w:val="-2"/>
          <w:sz w:val="22"/>
          <w:szCs w:val="22"/>
        </w:rPr>
        <w:t>ar</w:t>
      </w:r>
    </w:p>
    <w:p w14:paraId="6752BD91" w14:textId="68DED6F9" w:rsidR="000F7C57" w:rsidRPr="00D3723B" w:rsidRDefault="006B60FC" w:rsidP="00752A5A">
      <w:pPr>
        <w:pStyle w:val="Textkrper2"/>
        <w:spacing w:after="120"/>
        <w:rPr>
          <w:rFonts w:ascii="Calibri" w:hAnsi="Calibri" w:cs="Calibri"/>
          <w:b w:val="0"/>
          <w:bCs w:val="0"/>
          <w:i/>
          <w:iCs/>
          <w:spacing w:val="0"/>
          <w:sz w:val="16"/>
        </w:rPr>
      </w:pPr>
      <w:r>
        <w:rPr>
          <w:rFonts w:ascii="Calibri" w:hAnsi="Calibri" w:cs="Calibri"/>
          <w:b w:val="0"/>
          <w:bCs w:val="0"/>
          <w:i/>
          <w:iCs/>
          <w:spacing w:val="0"/>
          <w:sz w:val="16"/>
        </w:rPr>
        <w:t>48</w:t>
      </w:r>
      <w:r w:rsidR="00A97C0F">
        <w:rPr>
          <w:rFonts w:ascii="Calibri" w:hAnsi="Calibri" w:cs="Calibri"/>
          <w:b w:val="0"/>
          <w:bCs w:val="0"/>
          <w:i/>
          <w:iCs/>
          <w:spacing w:val="0"/>
          <w:sz w:val="16"/>
        </w:rPr>
        <w:t>7</w:t>
      </w:r>
      <w:r w:rsidR="00F12A97" w:rsidRPr="00D3723B">
        <w:rPr>
          <w:rFonts w:ascii="Calibri" w:hAnsi="Calibri" w:cs="Calibri"/>
          <w:b w:val="0"/>
          <w:bCs w:val="0"/>
          <w:i/>
          <w:iCs/>
          <w:spacing w:val="0"/>
          <w:sz w:val="16"/>
        </w:rPr>
        <w:t xml:space="preserve"> </w:t>
      </w:r>
      <w:r w:rsidR="000F7C57" w:rsidRPr="00D3723B">
        <w:rPr>
          <w:rFonts w:ascii="Calibri" w:hAnsi="Calibri" w:cs="Calibri"/>
          <w:b w:val="0"/>
          <w:bCs w:val="0"/>
          <w:i/>
          <w:iCs/>
          <w:spacing w:val="0"/>
          <w:sz w:val="16"/>
        </w:rPr>
        <w:t xml:space="preserve">Wörter mit </w:t>
      </w:r>
      <w:r>
        <w:rPr>
          <w:rFonts w:ascii="Calibri" w:hAnsi="Calibri" w:cs="Calibri"/>
          <w:b w:val="0"/>
          <w:bCs w:val="0"/>
          <w:i/>
          <w:iCs/>
          <w:spacing w:val="0"/>
          <w:sz w:val="16"/>
        </w:rPr>
        <w:t>3.</w:t>
      </w:r>
      <w:r w:rsidR="00A97C0F">
        <w:rPr>
          <w:rFonts w:ascii="Calibri" w:hAnsi="Calibri" w:cs="Calibri"/>
          <w:b w:val="0"/>
          <w:bCs w:val="0"/>
          <w:i/>
          <w:iCs/>
          <w:spacing w:val="0"/>
          <w:sz w:val="16"/>
        </w:rPr>
        <w:t>819</w:t>
      </w:r>
      <w:r w:rsidR="004D4E83" w:rsidRPr="00D3723B">
        <w:rPr>
          <w:rFonts w:ascii="Calibri" w:hAnsi="Calibri" w:cs="Calibri"/>
          <w:b w:val="0"/>
          <w:bCs w:val="0"/>
          <w:i/>
          <w:iCs/>
          <w:spacing w:val="0"/>
          <w:sz w:val="16"/>
        </w:rPr>
        <w:t xml:space="preserve"> </w:t>
      </w:r>
      <w:r w:rsidR="000F7C57" w:rsidRPr="00D3723B">
        <w:rPr>
          <w:rFonts w:ascii="Calibri" w:hAnsi="Calibri" w:cs="Calibri"/>
          <w:b w:val="0"/>
          <w:bCs w:val="0"/>
          <w:i/>
          <w:iCs/>
          <w:spacing w:val="0"/>
          <w:sz w:val="16"/>
        </w:rPr>
        <w:t>Zeichen</w:t>
      </w:r>
      <w:r w:rsidR="00874AFC" w:rsidRPr="00D3723B">
        <w:rPr>
          <w:rFonts w:ascii="Calibri" w:hAnsi="Calibri" w:cs="Calibri"/>
          <w:b w:val="0"/>
          <w:bCs w:val="0"/>
          <w:i/>
          <w:iCs/>
          <w:spacing w:val="0"/>
          <w:sz w:val="16"/>
        </w:rPr>
        <w:t xml:space="preserve"> (inkl. Leerzeichen)</w:t>
      </w:r>
      <w:r w:rsidR="00BD7E71" w:rsidRPr="00D3723B">
        <w:rPr>
          <w:rFonts w:ascii="Calibri" w:hAnsi="Calibri" w:cs="Calibri"/>
          <w:b w:val="0"/>
          <w:bCs w:val="0"/>
          <w:i/>
          <w:iCs/>
          <w:spacing w:val="0"/>
          <w:sz w:val="16"/>
        </w:rPr>
        <w:tab/>
        <w:t xml:space="preserve"> </w:t>
      </w:r>
      <w:r w:rsidR="00C62B64" w:rsidRPr="00D3723B">
        <w:rPr>
          <w:rFonts w:ascii="Calibri" w:hAnsi="Calibri" w:cs="Calibri"/>
          <w:b w:val="0"/>
          <w:bCs w:val="0"/>
          <w:i/>
          <w:iCs/>
          <w:spacing w:val="0"/>
          <w:sz w:val="16"/>
        </w:rPr>
        <w:t xml:space="preserve">  </w:t>
      </w:r>
      <w:r w:rsidR="00A03442" w:rsidRPr="00D3723B">
        <w:rPr>
          <w:rFonts w:ascii="Calibri" w:hAnsi="Calibri" w:cs="Calibri"/>
          <w:b w:val="0"/>
          <w:bCs w:val="0"/>
          <w:i/>
          <w:iCs/>
          <w:spacing w:val="0"/>
          <w:sz w:val="16"/>
        </w:rPr>
        <w:t xml:space="preserve"> </w:t>
      </w:r>
      <w:r w:rsidR="00C62B64" w:rsidRPr="00D3723B">
        <w:rPr>
          <w:rFonts w:ascii="Calibri" w:hAnsi="Calibri" w:cs="Calibri"/>
          <w:b w:val="0"/>
          <w:bCs w:val="0"/>
          <w:i/>
          <w:iCs/>
          <w:spacing w:val="0"/>
          <w:sz w:val="16"/>
        </w:rPr>
        <w:t xml:space="preserve">         </w:t>
      </w:r>
      <w:r>
        <w:rPr>
          <w:rFonts w:ascii="Calibri" w:hAnsi="Calibri" w:cs="Calibri"/>
          <w:b w:val="0"/>
          <w:bCs w:val="0"/>
          <w:i/>
          <w:iCs/>
          <w:spacing w:val="0"/>
          <w:sz w:val="16"/>
        </w:rPr>
        <w:t xml:space="preserve">        </w:t>
      </w:r>
      <w:r w:rsidR="00C62B64" w:rsidRPr="00D3723B">
        <w:rPr>
          <w:rFonts w:ascii="Calibri" w:hAnsi="Calibri" w:cs="Calibri"/>
          <w:b w:val="0"/>
          <w:bCs w:val="0"/>
          <w:i/>
          <w:iCs/>
          <w:spacing w:val="0"/>
          <w:sz w:val="16"/>
        </w:rPr>
        <w:t xml:space="preserve">   </w:t>
      </w:r>
      <w:r w:rsidR="00BD7E71" w:rsidRPr="00D3723B">
        <w:rPr>
          <w:rFonts w:ascii="Calibri" w:hAnsi="Calibri" w:cs="Calibri"/>
          <w:b w:val="0"/>
          <w:bCs w:val="0"/>
          <w:i/>
          <w:iCs/>
          <w:spacing w:val="0"/>
          <w:sz w:val="16"/>
        </w:rPr>
        <w:t xml:space="preserve">Autor: </w:t>
      </w:r>
      <w:r w:rsidR="00C62B64" w:rsidRPr="00D3723B">
        <w:rPr>
          <w:rFonts w:ascii="Calibri" w:hAnsi="Calibri" w:cs="Calibri"/>
          <w:b w:val="0"/>
          <w:bCs w:val="0"/>
          <w:i/>
          <w:iCs/>
          <w:spacing w:val="0"/>
          <w:sz w:val="16"/>
        </w:rPr>
        <w:t>Alexander Regenhardt</w:t>
      </w:r>
      <w:r w:rsidR="00BD7E71" w:rsidRPr="00D3723B">
        <w:rPr>
          <w:rFonts w:ascii="Calibri" w:hAnsi="Calibri" w:cs="Calibri"/>
          <w:b w:val="0"/>
          <w:bCs w:val="0"/>
          <w:i/>
          <w:iCs/>
          <w:spacing w:val="0"/>
          <w:sz w:val="16"/>
        </w:rPr>
        <w:t>, Freier Fachjournalist, Darmstadt</w:t>
      </w:r>
    </w:p>
    <w:p w14:paraId="6C3F503F" w14:textId="77777777" w:rsidR="009824C8" w:rsidRPr="00D3723B" w:rsidRDefault="009824C8" w:rsidP="00C1766A">
      <w:pPr>
        <w:spacing w:line="360" w:lineRule="auto"/>
        <w:ind w:left="0"/>
        <w:jc w:val="both"/>
        <w:rPr>
          <w:rFonts w:ascii="Calibri" w:hAnsi="Calibri" w:cs="Calibri"/>
          <w:sz w:val="16"/>
          <w:szCs w:val="16"/>
        </w:rPr>
      </w:pPr>
    </w:p>
    <w:p w14:paraId="53F6624B" w14:textId="77777777" w:rsidR="000F7C57" w:rsidRPr="000572E9" w:rsidRDefault="000F7C57" w:rsidP="00C1766A">
      <w:pPr>
        <w:adjustRightInd/>
        <w:ind w:left="0" w:right="-284"/>
        <w:rPr>
          <w:rFonts w:ascii="Calibri" w:hAnsi="Calibri" w:cs="Calibri"/>
          <w:b/>
          <w:spacing w:val="0"/>
          <w:sz w:val="21"/>
          <w:szCs w:val="21"/>
        </w:rPr>
      </w:pPr>
      <w:r w:rsidRPr="000572E9">
        <w:rPr>
          <w:rFonts w:ascii="Calibri" w:hAnsi="Calibri" w:cs="Calibri"/>
          <w:b/>
          <w:i/>
          <w:spacing w:val="0"/>
          <w:sz w:val="21"/>
          <w:szCs w:val="21"/>
        </w:rPr>
        <w:t xml:space="preserve">Hinweis für Redakteure: </w:t>
      </w:r>
      <w:r w:rsidRPr="000572E9">
        <w:rPr>
          <w:rFonts w:ascii="Calibri" w:hAnsi="Calibri" w:cs="Calibri"/>
          <w:b/>
          <w:spacing w:val="0"/>
          <w:sz w:val="21"/>
          <w:szCs w:val="21"/>
        </w:rPr>
        <w:t xml:space="preserve">Text und Bilder stehen Ihnen unter </w:t>
      </w:r>
      <w:r w:rsidRPr="000572E9">
        <w:rPr>
          <w:rFonts w:ascii="Calibri" w:hAnsi="Calibri" w:cs="Calibri"/>
          <w:b/>
          <w:spacing w:val="0"/>
          <w:sz w:val="21"/>
          <w:szCs w:val="21"/>
          <w:u w:val="single"/>
        </w:rPr>
        <w:t>www.pr-box.de</w:t>
      </w:r>
      <w:r w:rsidRPr="000572E9">
        <w:rPr>
          <w:rFonts w:ascii="Calibri" w:hAnsi="Calibri" w:cs="Calibri"/>
          <w:b/>
          <w:spacing w:val="0"/>
          <w:sz w:val="21"/>
          <w:szCs w:val="21"/>
        </w:rPr>
        <w:t xml:space="preserve"> zur Verfügung!</w:t>
      </w:r>
    </w:p>
    <w:p w14:paraId="2E25B62F" w14:textId="77777777" w:rsidR="000A79FB" w:rsidRPr="000572E9" w:rsidRDefault="000A79FB" w:rsidP="00C1766A">
      <w:pPr>
        <w:ind w:left="0"/>
        <w:jc w:val="both"/>
        <w:rPr>
          <w:rFonts w:ascii="Calibri" w:hAnsi="Calibri" w:cs="Calibri"/>
          <w:i/>
          <w:iCs/>
          <w:spacing w:val="-2"/>
          <w:sz w:val="21"/>
          <w:szCs w:val="21"/>
          <w:u w:val="single"/>
        </w:rPr>
      </w:pPr>
    </w:p>
    <w:p w14:paraId="3D47F5B6" w14:textId="77777777" w:rsidR="00F67BB3" w:rsidRPr="006B60FC" w:rsidRDefault="00F67BB3" w:rsidP="00C1766A">
      <w:pPr>
        <w:ind w:left="0"/>
        <w:jc w:val="both"/>
        <w:rPr>
          <w:rFonts w:ascii="Calibri" w:hAnsi="Calibri" w:cs="Calibri"/>
          <w:i/>
          <w:iCs/>
          <w:spacing w:val="-2"/>
          <w:sz w:val="22"/>
          <w:szCs w:val="22"/>
          <w:u w:val="single"/>
        </w:rPr>
      </w:pPr>
      <w:r w:rsidRPr="006B60FC">
        <w:rPr>
          <w:rFonts w:ascii="Calibri" w:hAnsi="Calibri" w:cs="Calibri"/>
          <w:i/>
          <w:iCs/>
          <w:spacing w:val="-2"/>
          <w:sz w:val="22"/>
          <w:szCs w:val="22"/>
          <w:u w:val="single"/>
        </w:rPr>
        <w:t>Bilder (</w:t>
      </w:r>
      <w:r w:rsidR="007F4F77" w:rsidRPr="006B60FC">
        <w:rPr>
          <w:rFonts w:ascii="Calibri" w:hAnsi="Calibri" w:cs="Calibri"/>
          <w:i/>
          <w:iCs/>
          <w:spacing w:val="-2"/>
          <w:sz w:val="22"/>
          <w:szCs w:val="22"/>
          <w:u w:val="single"/>
        </w:rPr>
        <w:t>3</w:t>
      </w:r>
      <w:r w:rsidRPr="006B60FC">
        <w:rPr>
          <w:rFonts w:ascii="Calibri" w:hAnsi="Calibri" w:cs="Calibri"/>
          <w:i/>
          <w:iCs/>
          <w:spacing w:val="-2"/>
          <w:sz w:val="22"/>
          <w:szCs w:val="22"/>
          <w:u w:val="single"/>
        </w:rPr>
        <w:t xml:space="preserve"> Motive)</w:t>
      </w:r>
    </w:p>
    <w:p w14:paraId="0CAA2EE5" w14:textId="77777777" w:rsidR="00F67BB3" w:rsidRPr="006B60FC" w:rsidRDefault="00F67BB3" w:rsidP="00C1766A">
      <w:pPr>
        <w:ind w:left="0"/>
        <w:jc w:val="both"/>
        <w:rPr>
          <w:rFonts w:ascii="Calibri" w:hAnsi="Calibri" w:cs="Calibri"/>
          <w:i/>
          <w:iCs/>
          <w:spacing w:val="-2"/>
          <w:sz w:val="22"/>
          <w:szCs w:val="22"/>
        </w:rPr>
      </w:pPr>
    </w:p>
    <w:p w14:paraId="77D5D09E" w14:textId="5031A2DF" w:rsidR="001056B9" w:rsidRPr="006B60FC" w:rsidRDefault="00F67BB3" w:rsidP="00C1766A">
      <w:pPr>
        <w:pStyle w:val="Textkrper2"/>
        <w:spacing w:after="120" w:line="240" w:lineRule="auto"/>
        <w:rPr>
          <w:rFonts w:ascii="Calibri" w:hAnsi="Calibri" w:cs="Calibri"/>
          <w:b w:val="0"/>
          <w:bCs w:val="0"/>
          <w:spacing w:val="-2"/>
          <w:szCs w:val="22"/>
        </w:rPr>
      </w:pPr>
      <w:r w:rsidRPr="006B60FC">
        <w:rPr>
          <w:rFonts w:ascii="Calibri" w:hAnsi="Calibri" w:cs="Calibri"/>
          <w:b w:val="0"/>
          <w:bCs w:val="0"/>
          <w:i/>
          <w:iCs/>
          <w:spacing w:val="-2"/>
          <w:szCs w:val="22"/>
        </w:rPr>
        <w:t>Bild 1:</w:t>
      </w:r>
      <w:r w:rsidR="00A75F65" w:rsidRPr="006B60FC">
        <w:rPr>
          <w:rFonts w:ascii="Calibri" w:hAnsi="Calibri" w:cs="Calibri"/>
          <w:b w:val="0"/>
          <w:bCs w:val="0"/>
          <w:spacing w:val="-2"/>
          <w:szCs w:val="22"/>
        </w:rPr>
        <w:t xml:space="preserve"> </w:t>
      </w:r>
      <w:r w:rsidR="00645B44" w:rsidRPr="00645B44">
        <w:rPr>
          <w:rFonts w:ascii="Calibri" w:hAnsi="Calibri" w:cs="Calibri"/>
          <w:b w:val="0"/>
          <w:bCs w:val="0"/>
          <w:spacing w:val="-2"/>
          <w:szCs w:val="22"/>
        </w:rPr>
        <w:t xml:space="preserve">Die Staubfangmatte von Kager </w:t>
      </w:r>
      <w:r w:rsidR="00752A5A" w:rsidRPr="006B60FC">
        <w:rPr>
          <w:rFonts w:ascii="Calibri" w:hAnsi="Calibri" w:cs="Times New Roman"/>
          <w:b w:val="0"/>
          <w:bCs w:val="0"/>
          <w:spacing w:val="-2"/>
          <w:szCs w:val="22"/>
        </w:rPr>
        <w:t>besteh</w:t>
      </w:r>
      <w:r w:rsidR="00645B44">
        <w:rPr>
          <w:rFonts w:ascii="Calibri" w:hAnsi="Calibri" w:cs="Times New Roman"/>
          <w:b w:val="0"/>
          <w:bCs w:val="0"/>
          <w:spacing w:val="-2"/>
          <w:szCs w:val="22"/>
        </w:rPr>
        <w:t>t</w:t>
      </w:r>
      <w:r w:rsidR="00752A5A" w:rsidRPr="006B60FC">
        <w:rPr>
          <w:rFonts w:ascii="Calibri" w:hAnsi="Calibri" w:cs="Times New Roman"/>
          <w:b w:val="0"/>
          <w:bCs w:val="0"/>
          <w:spacing w:val="-2"/>
          <w:szCs w:val="22"/>
        </w:rPr>
        <w:t xml:space="preserve"> aus einer Styrol-Butadien-Mischung</w:t>
      </w:r>
      <w:r w:rsidR="000572E9" w:rsidRPr="006B60FC">
        <w:rPr>
          <w:rFonts w:ascii="Calibri" w:hAnsi="Calibri" w:cs="Times New Roman"/>
          <w:b w:val="0"/>
          <w:bCs w:val="0"/>
          <w:spacing w:val="-2"/>
          <w:szCs w:val="22"/>
        </w:rPr>
        <w:t xml:space="preserve"> mit </w:t>
      </w:r>
      <w:r w:rsidR="00752A5A" w:rsidRPr="006B60FC">
        <w:rPr>
          <w:rFonts w:ascii="Calibri" w:hAnsi="Calibri" w:cs="Times New Roman"/>
          <w:b w:val="0"/>
          <w:bCs w:val="0"/>
          <w:spacing w:val="-2"/>
          <w:szCs w:val="22"/>
        </w:rPr>
        <w:t>haftstarke</w:t>
      </w:r>
      <w:r w:rsidR="000572E9" w:rsidRPr="006B60FC">
        <w:rPr>
          <w:rFonts w:ascii="Calibri" w:hAnsi="Calibri" w:cs="Times New Roman"/>
          <w:b w:val="0"/>
          <w:bCs w:val="0"/>
          <w:spacing w:val="-2"/>
          <w:szCs w:val="22"/>
        </w:rPr>
        <w:t>r</w:t>
      </w:r>
      <w:r w:rsidR="00752A5A" w:rsidRPr="006B60FC">
        <w:rPr>
          <w:rFonts w:ascii="Calibri" w:hAnsi="Calibri" w:cs="Times New Roman"/>
          <w:b w:val="0"/>
          <w:bCs w:val="0"/>
          <w:spacing w:val="-2"/>
          <w:szCs w:val="22"/>
        </w:rPr>
        <w:t xml:space="preserve"> Oberfläche</w:t>
      </w:r>
      <w:r w:rsidR="00645B44">
        <w:rPr>
          <w:rFonts w:ascii="Calibri" w:hAnsi="Calibri" w:cs="Times New Roman"/>
          <w:b w:val="0"/>
          <w:bCs w:val="0"/>
          <w:spacing w:val="-2"/>
          <w:szCs w:val="22"/>
        </w:rPr>
        <w:t>.</w:t>
      </w:r>
    </w:p>
    <w:p w14:paraId="3B8700F6" w14:textId="7BB067FE" w:rsidR="00645B44" w:rsidRDefault="0040238A" w:rsidP="007F4F77">
      <w:pPr>
        <w:pStyle w:val="Textkrper2"/>
        <w:spacing w:after="120" w:line="240" w:lineRule="auto"/>
        <w:rPr>
          <w:rFonts w:ascii="Calibri" w:hAnsi="Calibri" w:cs="Calibri"/>
          <w:spacing w:val="-2"/>
          <w:szCs w:val="22"/>
        </w:rPr>
      </w:pPr>
      <w:r w:rsidRPr="006B60FC">
        <w:rPr>
          <w:rFonts w:ascii="Calibri" w:hAnsi="Calibri" w:cs="Calibri"/>
          <w:b w:val="0"/>
          <w:bCs w:val="0"/>
          <w:i/>
          <w:spacing w:val="-2"/>
          <w:szCs w:val="22"/>
        </w:rPr>
        <w:t>Bild 2:</w:t>
      </w:r>
      <w:r w:rsidRPr="006B60FC">
        <w:rPr>
          <w:rFonts w:ascii="Calibri" w:hAnsi="Calibri" w:cs="Calibri"/>
          <w:spacing w:val="-2"/>
          <w:szCs w:val="22"/>
        </w:rPr>
        <w:t xml:space="preserve"> </w:t>
      </w:r>
      <w:r w:rsidR="00645B44" w:rsidRPr="00645B44">
        <w:rPr>
          <w:rFonts w:ascii="Calibri" w:hAnsi="Calibri" w:cs="Calibri"/>
          <w:b w:val="0"/>
          <w:bCs w:val="0"/>
          <w:spacing w:val="-2"/>
          <w:szCs w:val="22"/>
        </w:rPr>
        <w:t>Die Oberfläche der Staubfangmatte von Kager entfernt selbst festsitzende Staub- und Schmutzpartikel von Schuhsohlen oder von den Rollen mobiler Transport</w:t>
      </w:r>
      <w:r w:rsidR="00064E49">
        <w:rPr>
          <w:rFonts w:ascii="Calibri" w:hAnsi="Calibri" w:cs="Calibri"/>
          <w:b w:val="0"/>
          <w:bCs w:val="0"/>
          <w:spacing w:val="-2"/>
          <w:szCs w:val="22"/>
        </w:rPr>
        <w:t>systeme</w:t>
      </w:r>
      <w:bookmarkStart w:id="1" w:name="_GoBack"/>
      <w:bookmarkEnd w:id="1"/>
      <w:r w:rsidR="00645B44" w:rsidRPr="00645B44">
        <w:rPr>
          <w:rFonts w:ascii="Calibri" w:hAnsi="Calibri" w:cs="Calibri"/>
          <w:b w:val="0"/>
          <w:bCs w:val="0"/>
          <w:spacing w:val="-2"/>
          <w:szCs w:val="22"/>
        </w:rPr>
        <w:t>.</w:t>
      </w:r>
    </w:p>
    <w:p w14:paraId="0AA08E2E" w14:textId="2BB7C1E9" w:rsidR="007F4F77" w:rsidRPr="006B60FC" w:rsidRDefault="00F67BB3" w:rsidP="00C1766A">
      <w:pPr>
        <w:spacing w:after="120"/>
        <w:ind w:left="0"/>
        <w:jc w:val="both"/>
        <w:rPr>
          <w:rFonts w:ascii="Calibri" w:hAnsi="Calibri" w:cs="Calibri"/>
          <w:bCs/>
          <w:spacing w:val="-2"/>
          <w:sz w:val="22"/>
          <w:szCs w:val="22"/>
        </w:rPr>
      </w:pPr>
      <w:r w:rsidRPr="006B60FC">
        <w:rPr>
          <w:rFonts w:ascii="Calibri" w:hAnsi="Calibri" w:cs="Calibri"/>
          <w:i/>
          <w:iCs/>
          <w:spacing w:val="-2"/>
          <w:sz w:val="22"/>
          <w:szCs w:val="22"/>
        </w:rPr>
        <w:t xml:space="preserve">Bild </w:t>
      </w:r>
      <w:r w:rsidR="0040238A" w:rsidRPr="006B60FC">
        <w:rPr>
          <w:rFonts w:ascii="Calibri" w:hAnsi="Calibri" w:cs="Calibri"/>
          <w:i/>
          <w:iCs/>
          <w:spacing w:val="-2"/>
          <w:sz w:val="22"/>
          <w:szCs w:val="22"/>
        </w:rPr>
        <w:t>3</w:t>
      </w:r>
      <w:r w:rsidRPr="006B60FC">
        <w:rPr>
          <w:rFonts w:ascii="Calibri" w:hAnsi="Calibri" w:cs="Calibri"/>
          <w:i/>
          <w:iCs/>
          <w:spacing w:val="-2"/>
          <w:sz w:val="22"/>
          <w:szCs w:val="22"/>
        </w:rPr>
        <w:t>:</w:t>
      </w:r>
      <w:r w:rsidR="00E107A7" w:rsidRPr="006B60FC">
        <w:rPr>
          <w:rFonts w:ascii="Calibri" w:hAnsi="Calibri" w:cs="Calibri"/>
          <w:spacing w:val="-2"/>
          <w:sz w:val="22"/>
          <w:szCs w:val="22"/>
        </w:rPr>
        <w:t xml:space="preserve"> </w:t>
      </w:r>
      <w:r w:rsidR="00645B44">
        <w:rPr>
          <w:rFonts w:ascii="Calibri" w:hAnsi="Calibri" w:cs="Calibri"/>
          <w:spacing w:val="-2"/>
          <w:sz w:val="22"/>
          <w:szCs w:val="22"/>
        </w:rPr>
        <w:t xml:space="preserve">Kager bietet </w:t>
      </w:r>
      <w:r w:rsidR="00645B44" w:rsidRPr="00645B44">
        <w:rPr>
          <w:rFonts w:ascii="Calibri" w:hAnsi="Calibri" w:cs="Calibri"/>
          <w:spacing w:val="-2"/>
          <w:sz w:val="22"/>
          <w:szCs w:val="22"/>
        </w:rPr>
        <w:t xml:space="preserve">die Staubfangmatte in zwei Dicken an: Für stark belastete Zonen </w:t>
      </w:r>
      <w:r w:rsidR="00645B44">
        <w:rPr>
          <w:rFonts w:ascii="Calibri" w:hAnsi="Calibri" w:cs="Calibri"/>
          <w:spacing w:val="-2"/>
          <w:sz w:val="22"/>
          <w:szCs w:val="22"/>
        </w:rPr>
        <w:t xml:space="preserve">in einer </w:t>
      </w:r>
      <w:r w:rsidR="00645B44" w:rsidRPr="00645B44">
        <w:rPr>
          <w:rFonts w:ascii="Calibri" w:hAnsi="Calibri" w:cs="Calibri"/>
          <w:spacing w:val="-2"/>
          <w:sz w:val="22"/>
          <w:szCs w:val="22"/>
        </w:rPr>
        <w:t>6,0 mm dicke</w:t>
      </w:r>
      <w:r w:rsidR="00645B44">
        <w:rPr>
          <w:rFonts w:ascii="Calibri" w:hAnsi="Calibri" w:cs="Calibri"/>
          <w:spacing w:val="-2"/>
          <w:sz w:val="22"/>
          <w:szCs w:val="22"/>
        </w:rPr>
        <w:t>n</w:t>
      </w:r>
      <w:r w:rsidR="00645B44" w:rsidRPr="00645B44">
        <w:rPr>
          <w:rFonts w:ascii="Calibri" w:hAnsi="Calibri" w:cs="Calibri"/>
          <w:spacing w:val="-2"/>
          <w:sz w:val="22"/>
          <w:szCs w:val="22"/>
        </w:rPr>
        <w:t xml:space="preserve"> Variante </w:t>
      </w:r>
      <w:r w:rsidR="00645B44">
        <w:rPr>
          <w:rFonts w:ascii="Calibri" w:hAnsi="Calibri" w:cs="Calibri"/>
          <w:spacing w:val="-2"/>
          <w:sz w:val="22"/>
          <w:szCs w:val="22"/>
        </w:rPr>
        <w:t>(Bild) und f</w:t>
      </w:r>
      <w:r w:rsidR="00645B44" w:rsidRPr="00645B44">
        <w:rPr>
          <w:rFonts w:ascii="Calibri" w:hAnsi="Calibri" w:cs="Calibri"/>
          <w:spacing w:val="-2"/>
          <w:sz w:val="22"/>
          <w:szCs w:val="22"/>
        </w:rPr>
        <w:t xml:space="preserve">ür wenig frequentierte Laufzonen </w:t>
      </w:r>
      <w:r w:rsidR="00645B44">
        <w:rPr>
          <w:rFonts w:ascii="Calibri" w:hAnsi="Calibri" w:cs="Calibri"/>
          <w:spacing w:val="-2"/>
          <w:sz w:val="22"/>
          <w:szCs w:val="22"/>
        </w:rPr>
        <w:t>in einer</w:t>
      </w:r>
      <w:r w:rsidR="00645B44" w:rsidRPr="00645B44">
        <w:rPr>
          <w:rFonts w:ascii="Calibri" w:hAnsi="Calibri" w:cs="Calibri"/>
          <w:spacing w:val="-2"/>
          <w:sz w:val="22"/>
          <w:szCs w:val="22"/>
        </w:rPr>
        <w:t xml:space="preserve"> Ausführung mit 3,0 mm Dicke.</w:t>
      </w:r>
    </w:p>
    <w:p w14:paraId="3AF2A2C1" w14:textId="58DBF6EB" w:rsidR="00FC2031" w:rsidRDefault="00CA4555" w:rsidP="00645B44">
      <w:pPr>
        <w:spacing w:after="120"/>
        <w:ind w:left="0"/>
        <w:jc w:val="both"/>
        <w:rPr>
          <w:rFonts w:ascii="Calibri" w:hAnsi="Calibri" w:cs="Calibri"/>
          <w:i/>
          <w:iCs/>
          <w:spacing w:val="0"/>
          <w:sz w:val="16"/>
          <w:szCs w:val="16"/>
        </w:rPr>
      </w:pPr>
      <w:r w:rsidRPr="00D3723B">
        <w:rPr>
          <w:rFonts w:ascii="Calibri" w:hAnsi="Calibri" w:cs="Calibri"/>
          <w:i/>
          <w:iCs/>
          <w:spacing w:val="0"/>
          <w:sz w:val="16"/>
          <w:szCs w:val="16"/>
        </w:rPr>
        <w:t xml:space="preserve">Alle Bilder: </w:t>
      </w:r>
      <w:r w:rsidR="00645B44" w:rsidRPr="00645B44">
        <w:rPr>
          <w:rFonts w:ascii="Calibri" w:hAnsi="Calibri" w:cs="Calibri"/>
          <w:i/>
          <w:iCs/>
          <w:spacing w:val="0"/>
          <w:sz w:val="16"/>
          <w:szCs w:val="16"/>
        </w:rPr>
        <w:t>© Kiefer Industriefotografie</w:t>
      </w:r>
    </w:p>
    <w:p w14:paraId="54C4755C" w14:textId="77777777" w:rsidR="00645B44" w:rsidRPr="00645B44" w:rsidRDefault="00645B44" w:rsidP="00645B44">
      <w:pPr>
        <w:spacing w:after="120"/>
        <w:ind w:left="0"/>
        <w:jc w:val="both"/>
        <w:rPr>
          <w:rFonts w:ascii="Calibri" w:hAnsi="Calibri" w:cs="Calibri"/>
          <w:bCs/>
          <w:spacing w:val="0"/>
          <w:sz w:val="21"/>
          <w:szCs w:val="21"/>
        </w:rPr>
      </w:pPr>
    </w:p>
    <w:tbl>
      <w:tblPr>
        <w:tblW w:w="8931" w:type="dxa"/>
        <w:tblInd w:w="70" w:type="dxa"/>
        <w:tblLayout w:type="fixed"/>
        <w:tblCellMar>
          <w:left w:w="70" w:type="dxa"/>
          <w:right w:w="70" w:type="dxa"/>
        </w:tblCellMar>
        <w:tblLook w:val="0000" w:firstRow="0" w:lastRow="0" w:firstColumn="0" w:lastColumn="0" w:noHBand="0" w:noVBand="0"/>
      </w:tblPr>
      <w:tblGrid>
        <w:gridCol w:w="3666"/>
        <w:gridCol w:w="162"/>
        <w:gridCol w:w="1559"/>
        <w:gridCol w:w="3544"/>
      </w:tblGrid>
      <w:tr w:rsidR="00FC2031" w:rsidRPr="00FC2031" w14:paraId="198D6A01" w14:textId="77777777" w:rsidTr="001132F2">
        <w:tc>
          <w:tcPr>
            <w:tcW w:w="3666" w:type="dxa"/>
          </w:tcPr>
          <w:p w14:paraId="095A9192" w14:textId="77777777" w:rsidR="00FC2031" w:rsidRPr="00FC2031" w:rsidRDefault="00FC2031" w:rsidP="00FC2031">
            <w:pPr>
              <w:ind w:left="0"/>
              <w:jc w:val="both"/>
              <w:rPr>
                <w:rFonts w:ascii="Calibri" w:hAnsi="Calibri" w:cs="Calibri"/>
                <w:b/>
                <w:bCs/>
                <w:spacing w:val="0"/>
                <w:sz w:val="21"/>
                <w:szCs w:val="21"/>
              </w:rPr>
            </w:pPr>
            <w:r w:rsidRPr="00FC2031">
              <w:rPr>
                <w:rFonts w:ascii="Calibri" w:hAnsi="Calibri" w:cs="Calibri"/>
                <w:b/>
                <w:bCs/>
                <w:spacing w:val="0"/>
                <w:sz w:val="21"/>
                <w:szCs w:val="21"/>
              </w:rPr>
              <w:t>Anbieter:</w:t>
            </w:r>
          </w:p>
        </w:tc>
        <w:tc>
          <w:tcPr>
            <w:tcW w:w="162" w:type="dxa"/>
          </w:tcPr>
          <w:p w14:paraId="728F3E24" w14:textId="77777777" w:rsidR="00FC2031" w:rsidRPr="00FC2031" w:rsidRDefault="00FC2031" w:rsidP="00FC2031">
            <w:pPr>
              <w:ind w:left="0"/>
              <w:jc w:val="both"/>
              <w:rPr>
                <w:rFonts w:ascii="Calibri" w:hAnsi="Calibri" w:cs="Calibri"/>
                <w:b/>
                <w:bCs/>
                <w:spacing w:val="0"/>
                <w:sz w:val="21"/>
                <w:szCs w:val="21"/>
                <w:highlight w:val="yellow"/>
              </w:rPr>
            </w:pPr>
          </w:p>
        </w:tc>
        <w:tc>
          <w:tcPr>
            <w:tcW w:w="1559" w:type="dxa"/>
          </w:tcPr>
          <w:p w14:paraId="7C4FDC71" w14:textId="77777777" w:rsidR="00FC2031" w:rsidRPr="00FC2031" w:rsidRDefault="00FC2031" w:rsidP="00FC2031">
            <w:pPr>
              <w:ind w:left="0"/>
              <w:jc w:val="both"/>
              <w:rPr>
                <w:rFonts w:ascii="Calibri" w:hAnsi="Calibri" w:cs="Calibri"/>
                <w:b/>
                <w:bCs/>
                <w:spacing w:val="0"/>
                <w:sz w:val="21"/>
                <w:szCs w:val="21"/>
                <w:highlight w:val="yellow"/>
              </w:rPr>
            </w:pPr>
          </w:p>
        </w:tc>
        <w:tc>
          <w:tcPr>
            <w:tcW w:w="3544" w:type="dxa"/>
          </w:tcPr>
          <w:p w14:paraId="1EC8D483" w14:textId="77777777" w:rsidR="00FC2031" w:rsidRPr="00FC2031" w:rsidRDefault="00FC2031" w:rsidP="00FC2031">
            <w:pPr>
              <w:autoSpaceDE/>
              <w:autoSpaceDN/>
              <w:adjustRightInd/>
              <w:ind w:left="0"/>
              <w:rPr>
                <w:rFonts w:ascii="Calibri" w:hAnsi="Calibri" w:cs="Calibri"/>
                <w:bCs/>
                <w:spacing w:val="0"/>
                <w:sz w:val="21"/>
                <w:szCs w:val="21"/>
              </w:rPr>
            </w:pPr>
            <w:r w:rsidRPr="00FC2031">
              <w:rPr>
                <w:rFonts w:ascii="Calibri" w:hAnsi="Calibri" w:cs="Calibri"/>
                <w:b/>
                <w:bCs/>
                <w:spacing w:val="0"/>
                <w:sz w:val="21"/>
                <w:szCs w:val="21"/>
              </w:rPr>
              <w:t>Agentur:</w:t>
            </w:r>
          </w:p>
        </w:tc>
      </w:tr>
      <w:tr w:rsidR="00FC2031" w:rsidRPr="00FC2031" w14:paraId="1774F69A" w14:textId="77777777" w:rsidTr="001132F2">
        <w:tc>
          <w:tcPr>
            <w:tcW w:w="3666" w:type="dxa"/>
          </w:tcPr>
          <w:p w14:paraId="6128559E" w14:textId="77777777" w:rsidR="00FC2031" w:rsidRPr="00FC2031" w:rsidRDefault="00FC2031" w:rsidP="00FC2031">
            <w:pPr>
              <w:ind w:left="0"/>
              <w:jc w:val="both"/>
              <w:rPr>
                <w:rFonts w:ascii="Calibri" w:hAnsi="Calibri" w:cs="Calibri"/>
                <w:bCs/>
                <w:spacing w:val="0"/>
                <w:sz w:val="21"/>
                <w:szCs w:val="21"/>
              </w:rPr>
            </w:pPr>
            <w:r w:rsidRPr="00FC2031">
              <w:rPr>
                <w:rFonts w:ascii="Calibri" w:hAnsi="Calibri" w:cs="Calibri"/>
                <w:bCs/>
                <w:spacing w:val="0"/>
                <w:sz w:val="21"/>
                <w:szCs w:val="21"/>
              </w:rPr>
              <w:t>Kager Industrieprodukte GmbH</w:t>
            </w:r>
          </w:p>
        </w:tc>
        <w:tc>
          <w:tcPr>
            <w:tcW w:w="162" w:type="dxa"/>
          </w:tcPr>
          <w:p w14:paraId="63698382" w14:textId="77777777" w:rsidR="00FC2031" w:rsidRPr="00FC2031" w:rsidRDefault="00FC2031" w:rsidP="00FC2031">
            <w:pPr>
              <w:ind w:left="0"/>
              <w:jc w:val="both"/>
              <w:rPr>
                <w:rFonts w:ascii="Calibri" w:hAnsi="Calibri" w:cs="Calibri"/>
                <w:bCs/>
                <w:spacing w:val="0"/>
                <w:sz w:val="21"/>
                <w:szCs w:val="21"/>
                <w:highlight w:val="yellow"/>
                <w:lang w:val="it-IT"/>
              </w:rPr>
            </w:pPr>
          </w:p>
        </w:tc>
        <w:tc>
          <w:tcPr>
            <w:tcW w:w="1559" w:type="dxa"/>
          </w:tcPr>
          <w:p w14:paraId="61E70EC1" w14:textId="77777777" w:rsidR="00FC2031" w:rsidRPr="00FC2031" w:rsidRDefault="00FC2031" w:rsidP="00FC2031">
            <w:pPr>
              <w:ind w:left="0"/>
              <w:jc w:val="both"/>
              <w:rPr>
                <w:rFonts w:ascii="Calibri" w:hAnsi="Calibri" w:cs="Calibri"/>
                <w:bCs/>
                <w:spacing w:val="0"/>
                <w:sz w:val="21"/>
                <w:szCs w:val="21"/>
                <w:highlight w:val="yellow"/>
                <w:lang w:val="it-IT"/>
              </w:rPr>
            </w:pPr>
          </w:p>
        </w:tc>
        <w:tc>
          <w:tcPr>
            <w:tcW w:w="3544" w:type="dxa"/>
          </w:tcPr>
          <w:p w14:paraId="782DFDF7" w14:textId="77777777" w:rsidR="00FC2031" w:rsidRPr="00FC2031" w:rsidRDefault="00FC2031" w:rsidP="00FC2031">
            <w:pPr>
              <w:autoSpaceDE/>
              <w:autoSpaceDN/>
              <w:adjustRightInd/>
              <w:ind w:left="0"/>
              <w:rPr>
                <w:rFonts w:ascii="Calibri" w:hAnsi="Calibri" w:cs="Calibri"/>
                <w:bCs/>
                <w:spacing w:val="0"/>
                <w:sz w:val="21"/>
                <w:szCs w:val="21"/>
              </w:rPr>
            </w:pPr>
            <w:r w:rsidRPr="00FC2031">
              <w:rPr>
                <w:rFonts w:ascii="Calibri" w:hAnsi="Calibri" w:cs="Calibri"/>
                <w:bCs/>
                <w:spacing w:val="0"/>
                <w:sz w:val="21"/>
                <w:szCs w:val="21"/>
              </w:rPr>
              <w:t>Graf &amp; Creative PR</w:t>
            </w:r>
          </w:p>
        </w:tc>
      </w:tr>
      <w:tr w:rsidR="00FC2031" w:rsidRPr="00FC2031" w14:paraId="04215CFC" w14:textId="77777777" w:rsidTr="001132F2">
        <w:tc>
          <w:tcPr>
            <w:tcW w:w="3666" w:type="dxa"/>
          </w:tcPr>
          <w:p w14:paraId="7D252DCF" w14:textId="77777777" w:rsidR="00FC2031" w:rsidRPr="00FC2031" w:rsidRDefault="00FC2031" w:rsidP="00FC2031">
            <w:pPr>
              <w:ind w:left="0"/>
              <w:jc w:val="both"/>
              <w:rPr>
                <w:rFonts w:ascii="Calibri" w:hAnsi="Calibri" w:cs="Calibri"/>
                <w:bCs/>
                <w:spacing w:val="0"/>
                <w:sz w:val="21"/>
                <w:szCs w:val="21"/>
                <w:lang w:val="it-IT"/>
              </w:rPr>
            </w:pPr>
            <w:r w:rsidRPr="00FC2031">
              <w:rPr>
                <w:rFonts w:ascii="Calibri" w:hAnsi="Calibri" w:cs="Calibri"/>
                <w:bCs/>
                <w:spacing w:val="0"/>
                <w:sz w:val="21"/>
                <w:szCs w:val="21"/>
                <w:lang w:val="it-IT"/>
              </w:rPr>
              <w:t>Claudia Berck</w:t>
            </w:r>
          </w:p>
        </w:tc>
        <w:tc>
          <w:tcPr>
            <w:tcW w:w="162" w:type="dxa"/>
          </w:tcPr>
          <w:p w14:paraId="165B636D" w14:textId="77777777" w:rsidR="00FC2031" w:rsidRPr="00FC2031" w:rsidRDefault="00FC2031" w:rsidP="00FC2031">
            <w:pPr>
              <w:ind w:left="0"/>
              <w:jc w:val="both"/>
              <w:rPr>
                <w:rFonts w:ascii="Calibri" w:hAnsi="Calibri" w:cs="Calibri"/>
                <w:bCs/>
                <w:spacing w:val="0"/>
                <w:sz w:val="21"/>
                <w:szCs w:val="21"/>
                <w:highlight w:val="yellow"/>
              </w:rPr>
            </w:pPr>
          </w:p>
        </w:tc>
        <w:tc>
          <w:tcPr>
            <w:tcW w:w="1559" w:type="dxa"/>
          </w:tcPr>
          <w:p w14:paraId="4B01FE93" w14:textId="77777777" w:rsidR="00FC2031" w:rsidRPr="00FC2031" w:rsidRDefault="00FC2031" w:rsidP="00FC2031">
            <w:pPr>
              <w:ind w:left="0"/>
              <w:jc w:val="both"/>
              <w:rPr>
                <w:rFonts w:ascii="Calibri" w:hAnsi="Calibri" w:cs="Calibri"/>
                <w:bCs/>
                <w:spacing w:val="0"/>
                <w:sz w:val="21"/>
                <w:szCs w:val="21"/>
                <w:highlight w:val="yellow"/>
              </w:rPr>
            </w:pPr>
          </w:p>
        </w:tc>
        <w:tc>
          <w:tcPr>
            <w:tcW w:w="3544" w:type="dxa"/>
          </w:tcPr>
          <w:p w14:paraId="26902D2A" w14:textId="77777777" w:rsidR="00FC2031" w:rsidRPr="00FC2031" w:rsidRDefault="00FC2031" w:rsidP="00FC2031">
            <w:pPr>
              <w:autoSpaceDE/>
              <w:autoSpaceDN/>
              <w:adjustRightInd/>
              <w:ind w:left="0"/>
              <w:rPr>
                <w:rFonts w:ascii="Calibri" w:hAnsi="Calibri" w:cs="Calibri"/>
                <w:bCs/>
                <w:spacing w:val="0"/>
                <w:sz w:val="21"/>
                <w:szCs w:val="21"/>
              </w:rPr>
            </w:pPr>
            <w:r w:rsidRPr="00FC2031">
              <w:rPr>
                <w:rFonts w:ascii="Calibri" w:hAnsi="Calibri" w:cs="Calibri"/>
                <w:bCs/>
                <w:spacing w:val="0"/>
                <w:sz w:val="21"/>
                <w:szCs w:val="21"/>
              </w:rPr>
              <w:t>Am Schwalbenrain 6</w:t>
            </w:r>
          </w:p>
        </w:tc>
      </w:tr>
    </w:tbl>
    <w:p w14:paraId="0EF8CFEB" w14:textId="77777777" w:rsidR="00FC2031" w:rsidRPr="00FC2031" w:rsidRDefault="00FC2031" w:rsidP="00FC2031">
      <w:pPr>
        <w:ind w:left="0"/>
        <w:jc w:val="both"/>
        <w:rPr>
          <w:rFonts w:ascii="Calibri" w:hAnsi="Calibri" w:cs="Calibri"/>
          <w:bCs/>
          <w:spacing w:val="0"/>
          <w:sz w:val="21"/>
          <w:szCs w:val="21"/>
        </w:rPr>
        <w:sectPr w:rsidR="00FC2031" w:rsidRPr="00FC2031" w:rsidSect="000D3185">
          <w:pgSz w:w="11907" w:h="16840"/>
          <w:pgMar w:top="1418" w:right="1701" w:bottom="1418" w:left="1701" w:header="709" w:footer="709" w:gutter="0"/>
          <w:cols w:space="709"/>
          <w:docGrid w:linePitch="299"/>
        </w:sectPr>
      </w:pPr>
    </w:p>
    <w:tbl>
      <w:tblPr>
        <w:tblW w:w="8648" w:type="dxa"/>
        <w:tblInd w:w="-214" w:type="dxa"/>
        <w:tblLayout w:type="fixed"/>
        <w:tblCellMar>
          <w:left w:w="70" w:type="dxa"/>
          <w:right w:w="70" w:type="dxa"/>
        </w:tblCellMar>
        <w:tblLook w:val="0000" w:firstRow="0" w:lastRow="0" w:firstColumn="0" w:lastColumn="0" w:noHBand="0" w:noVBand="0"/>
      </w:tblPr>
      <w:tblGrid>
        <w:gridCol w:w="3025"/>
        <w:gridCol w:w="160"/>
        <w:gridCol w:w="2202"/>
        <w:gridCol w:w="3261"/>
      </w:tblGrid>
      <w:tr w:rsidR="00FC2031" w:rsidRPr="00FC2031" w14:paraId="275A6673" w14:textId="77777777" w:rsidTr="001132F2">
        <w:tc>
          <w:tcPr>
            <w:tcW w:w="3025" w:type="dxa"/>
          </w:tcPr>
          <w:p w14:paraId="7A4D2FD4" w14:textId="77777777" w:rsidR="00FC2031" w:rsidRPr="00FC2031" w:rsidRDefault="00FC2031" w:rsidP="00FC2031">
            <w:pPr>
              <w:ind w:left="0"/>
              <w:jc w:val="both"/>
              <w:rPr>
                <w:rFonts w:ascii="Calibri" w:hAnsi="Calibri" w:cs="Calibri"/>
                <w:bCs/>
                <w:spacing w:val="0"/>
                <w:sz w:val="21"/>
                <w:szCs w:val="21"/>
              </w:rPr>
            </w:pPr>
            <w:r w:rsidRPr="00FC2031">
              <w:rPr>
                <w:rFonts w:ascii="Calibri" w:hAnsi="Calibri" w:cs="Calibri"/>
                <w:bCs/>
                <w:spacing w:val="0"/>
                <w:sz w:val="21"/>
                <w:szCs w:val="21"/>
              </w:rPr>
              <w:lastRenderedPageBreak/>
              <w:t>Paul-Ehrlich-Straße 10a</w:t>
            </w:r>
          </w:p>
          <w:p w14:paraId="7E30C076" w14:textId="42996FA4" w:rsidR="00FC2031" w:rsidRPr="00FC2031" w:rsidRDefault="00FC2031" w:rsidP="00FC2031">
            <w:pPr>
              <w:ind w:left="0"/>
              <w:jc w:val="both"/>
              <w:rPr>
                <w:rFonts w:ascii="Calibri" w:hAnsi="Calibri" w:cs="Calibri"/>
                <w:bCs/>
                <w:spacing w:val="0"/>
                <w:sz w:val="21"/>
                <w:szCs w:val="21"/>
              </w:rPr>
            </w:pPr>
            <w:r w:rsidRPr="00FC2031">
              <w:rPr>
                <w:rFonts w:ascii="Calibri" w:hAnsi="Calibri" w:cs="Calibri"/>
                <w:bCs/>
                <w:spacing w:val="0"/>
                <w:sz w:val="21"/>
                <w:szCs w:val="21"/>
              </w:rPr>
              <w:t xml:space="preserve">D-63128 Dietzenbach                                   </w:t>
            </w:r>
          </w:p>
        </w:tc>
        <w:tc>
          <w:tcPr>
            <w:tcW w:w="160" w:type="dxa"/>
          </w:tcPr>
          <w:p w14:paraId="2F54772A" w14:textId="77777777" w:rsidR="00FC2031" w:rsidRPr="00FC2031" w:rsidRDefault="00FC2031" w:rsidP="00FC2031">
            <w:pPr>
              <w:ind w:left="0"/>
              <w:jc w:val="both"/>
              <w:rPr>
                <w:rFonts w:ascii="Calibri" w:hAnsi="Calibri" w:cs="Calibri"/>
                <w:bCs/>
                <w:spacing w:val="0"/>
                <w:sz w:val="21"/>
                <w:szCs w:val="21"/>
                <w:highlight w:val="yellow"/>
              </w:rPr>
            </w:pPr>
          </w:p>
        </w:tc>
        <w:tc>
          <w:tcPr>
            <w:tcW w:w="2202" w:type="dxa"/>
          </w:tcPr>
          <w:p w14:paraId="566C4951" w14:textId="77777777" w:rsidR="00FC2031" w:rsidRPr="00FC2031" w:rsidRDefault="00FC2031" w:rsidP="00FC2031">
            <w:pPr>
              <w:ind w:left="0"/>
              <w:jc w:val="both"/>
              <w:rPr>
                <w:rFonts w:ascii="Calibri" w:hAnsi="Calibri" w:cs="Calibri"/>
                <w:bCs/>
                <w:spacing w:val="0"/>
                <w:sz w:val="21"/>
                <w:szCs w:val="21"/>
                <w:highlight w:val="yellow"/>
              </w:rPr>
            </w:pPr>
          </w:p>
        </w:tc>
        <w:tc>
          <w:tcPr>
            <w:tcW w:w="3261" w:type="dxa"/>
          </w:tcPr>
          <w:p w14:paraId="13459812" w14:textId="77777777" w:rsidR="00FC2031" w:rsidRPr="00FC2031" w:rsidRDefault="00FC2031" w:rsidP="00FC2031">
            <w:pPr>
              <w:autoSpaceDE/>
              <w:autoSpaceDN/>
              <w:adjustRightInd/>
              <w:ind w:left="0"/>
              <w:rPr>
                <w:rFonts w:ascii="Calibri" w:hAnsi="Calibri" w:cs="Calibri"/>
                <w:bCs/>
                <w:spacing w:val="0"/>
                <w:sz w:val="21"/>
                <w:szCs w:val="21"/>
              </w:rPr>
            </w:pPr>
            <w:r w:rsidRPr="00FC2031">
              <w:rPr>
                <w:rFonts w:ascii="Calibri" w:hAnsi="Calibri" w:cs="Calibri"/>
                <w:bCs/>
                <w:spacing w:val="0"/>
                <w:sz w:val="21"/>
                <w:szCs w:val="21"/>
              </w:rPr>
              <w:t>D-64380 Roßdorf</w:t>
            </w:r>
          </w:p>
          <w:p w14:paraId="6FE7B6BD" w14:textId="77777777" w:rsidR="00FC2031" w:rsidRPr="00FC2031" w:rsidRDefault="00FC2031" w:rsidP="00FC2031">
            <w:pPr>
              <w:autoSpaceDE/>
              <w:autoSpaceDN/>
              <w:adjustRightInd/>
              <w:ind w:left="0"/>
              <w:rPr>
                <w:rFonts w:ascii="Calibri" w:hAnsi="Calibri" w:cs="Calibri"/>
                <w:bCs/>
                <w:spacing w:val="0"/>
                <w:sz w:val="21"/>
                <w:szCs w:val="21"/>
              </w:rPr>
            </w:pPr>
            <w:r w:rsidRPr="00FC2031">
              <w:rPr>
                <w:rFonts w:ascii="Calibri" w:hAnsi="Calibri" w:cs="Calibri"/>
                <w:bCs/>
                <w:spacing w:val="0"/>
                <w:sz w:val="21"/>
                <w:szCs w:val="21"/>
              </w:rPr>
              <w:t xml:space="preserve">Tel.: 0049 (0) 60 71 / 61 87 800                                                        </w:t>
            </w:r>
          </w:p>
        </w:tc>
      </w:tr>
    </w:tbl>
    <w:p w14:paraId="521911EF" w14:textId="77777777" w:rsidR="00FC2031" w:rsidRPr="00FC2031" w:rsidRDefault="00FC2031" w:rsidP="00FC2031">
      <w:pPr>
        <w:ind w:left="0"/>
        <w:jc w:val="both"/>
        <w:rPr>
          <w:rFonts w:ascii="Calibri" w:hAnsi="Calibri" w:cs="Calibri"/>
          <w:bCs/>
          <w:spacing w:val="0"/>
          <w:sz w:val="21"/>
          <w:szCs w:val="21"/>
          <w:lang w:val="en-GB"/>
        </w:rPr>
        <w:sectPr w:rsidR="00FC2031" w:rsidRPr="00FC2031" w:rsidSect="000D3185">
          <w:type w:val="continuous"/>
          <w:pgSz w:w="11907" w:h="16840"/>
          <w:pgMar w:top="1701" w:right="1701" w:bottom="1418" w:left="1985" w:header="709" w:footer="709" w:gutter="0"/>
          <w:cols w:num="2" w:space="709"/>
          <w:docGrid w:linePitch="299"/>
        </w:sectPr>
      </w:pPr>
    </w:p>
    <w:tbl>
      <w:tblPr>
        <w:tblW w:w="8364" w:type="dxa"/>
        <w:tblInd w:w="70" w:type="dxa"/>
        <w:tblLayout w:type="fixed"/>
        <w:tblCellMar>
          <w:left w:w="70" w:type="dxa"/>
          <w:right w:w="70" w:type="dxa"/>
        </w:tblCellMar>
        <w:tblLook w:val="0000" w:firstRow="0" w:lastRow="0" w:firstColumn="0" w:lastColumn="0" w:noHBand="0" w:noVBand="0"/>
      </w:tblPr>
      <w:tblGrid>
        <w:gridCol w:w="3119"/>
        <w:gridCol w:w="567"/>
        <w:gridCol w:w="1417"/>
        <w:gridCol w:w="3261"/>
      </w:tblGrid>
      <w:tr w:rsidR="00FC2031" w:rsidRPr="00FC2031" w14:paraId="69E8485B" w14:textId="77777777" w:rsidTr="00222BEC">
        <w:tc>
          <w:tcPr>
            <w:tcW w:w="3119" w:type="dxa"/>
          </w:tcPr>
          <w:p w14:paraId="26D1D498" w14:textId="77777777" w:rsidR="00FC2031" w:rsidRPr="00FC2031" w:rsidRDefault="00FC2031" w:rsidP="00FC2031">
            <w:pPr>
              <w:ind w:left="0"/>
              <w:jc w:val="both"/>
              <w:rPr>
                <w:rFonts w:ascii="Calibri" w:hAnsi="Calibri" w:cs="Calibri"/>
                <w:bCs/>
                <w:spacing w:val="0"/>
                <w:sz w:val="21"/>
                <w:szCs w:val="21"/>
                <w:lang w:val="en-GB"/>
              </w:rPr>
            </w:pPr>
            <w:r w:rsidRPr="00FC2031">
              <w:rPr>
                <w:rFonts w:ascii="Calibri" w:hAnsi="Calibri" w:cs="Calibri"/>
                <w:bCs/>
                <w:spacing w:val="0"/>
                <w:sz w:val="21"/>
                <w:szCs w:val="21"/>
                <w:lang w:val="en-GB"/>
              </w:rPr>
              <w:lastRenderedPageBreak/>
              <w:t>Tel.: ++49 (0) 60 74/4 00 93-0</w:t>
            </w:r>
          </w:p>
        </w:tc>
        <w:tc>
          <w:tcPr>
            <w:tcW w:w="567" w:type="dxa"/>
          </w:tcPr>
          <w:p w14:paraId="5AD58BBB" w14:textId="77777777" w:rsidR="00FC2031" w:rsidRPr="00FC2031" w:rsidRDefault="00FC2031" w:rsidP="00FC2031">
            <w:pPr>
              <w:ind w:left="0"/>
              <w:jc w:val="both"/>
              <w:rPr>
                <w:rFonts w:ascii="Calibri" w:hAnsi="Calibri" w:cs="Calibri"/>
                <w:bCs/>
                <w:spacing w:val="0"/>
                <w:sz w:val="21"/>
                <w:szCs w:val="21"/>
                <w:highlight w:val="yellow"/>
                <w:lang w:val="en-GB"/>
              </w:rPr>
            </w:pPr>
          </w:p>
        </w:tc>
        <w:tc>
          <w:tcPr>
            <w:tcW w:w="1417" w:type="dxa"/>
          </w:tcPr>
          <w:p w14:paraId="4D5E6DD5" w14:textId="77777777" w:rsidR="00FC2031" w:rsidRPr="00FC2031" w:rsidRDefault="00FC2031" w:rsidP="00FC2031">
            <w:pPr>
              <w:ind w:left="0"/>
              <w:jc w:val="both"/>
              <w:rPr>
                <w:rFonts w:ascii="Calibri" w:hAnsi="Calibri" w:cs="Calibri"/>
                <w:bCs/>
                <w:spacing w:val="0"/>
                <w:sz w:val="21"/>
                <w:szCs w:val="21"/>
                <w:highlight w:val="yellow"/>
                <w:lang w:val="en-GB"/>
              </w:rPr>
            </w:pPr>
          </w:p>
        </w:tc>
        <w:tc>
          <w:tcPr>
            <w:tcW w:w="3261" w:type="dxa"/>
          </w:tcPr>
          <w:p w14:paraId="3AA8699C" w14:textId="77777777" w:rsidR="00FC2031" w:rsidRPr="00FC2031" w:rsidRDefault="00FC2031" w:rsidP="00FC2031">
            <w:pPr>
              <w:autoSpaceDE/>
              <w:autoSpaceDN/>
              <w:adjustRightInd/>
              <w:ind w:left="0"/>
              <w:rPr>
                <w:rFonts w:ascii="Calibri" w:hAnsi="Calibri" w:cs="Calibri"/>
                <w:bCs/>
                <w:spacing w:val="0"/>
                <w:sz w:val="21"/>
                <w:szCs w:val="21"/>
              </w:rPr>
            </w:pPr>
            <w:r w:rsidRPr="00FC2031">
              <w:rPr>
                <w:rFonts w:ascii="Calibri" w:hAnsi="Calibri" w:cs="Calibri"/>
                <w:bCs/>
                <w:spacing w:val="0"/>
                <w:sz w:val="21"/>
                <w:szCs w:val="21"/>
              </w:rPr>
              <w:t xml:space="preserve">E-Mail: </w:t>
            </w:r>
            <w:hyperlink r:id="rId6" w:history="1">
              <w:r w:rsidRPr="00FC2031">
                <w:rPr>
                  <w:rFonts w:ascii="Calibri" w:hAnsi="Calibri" w:cs="Calibri"/>
                  <w:bCs/>
                  <w:color w:val="0000FF"/>
                  <w:spacing w:val="0"/>
                  <w:sz w:val="21"/>
                  <w:szCs w:val="21"/>
                  <w:u w:val="single"/>
                </w:rPr>
                <w:t>info@guc.biz</w:t>
              </w:r>
            </w:hyperlink>
          </w:p>
        </w:tc>
      </w:tr>
      <w:tr w:rsidR="00FC2031" w:rsidRPr="00FC2031" w14:paraId="5A3BD331" w14:textId="77777777" w:rsidTr="00222BEC">
        <w:tc>
          <w:tcPr>
            <w:tcW w:w="3119" w:type="dxa"/>
          </w:tcPr>
          <w:p w14:paraId="0F2CBE3A" w14:textId="05A22B6D" w:rsidR="00FC2031" w:rsidRPr="00FC2031" w:rsidRDefault="00FC2031" w:rsidP="00FC2031">
            <w:pPr>
              <w:ind w:left="0"/>
              <w:jc w:val="both"/>
              <w:rPr>
                <w:rFonts w:ascii="Calibri" w:hAnsi="Calibri" w:cs="Calibri"/>
                <w:bCs/>
                <w:spacing w:val="0"/>
                <w:sz w:val="21"/>
                <w:szCs w:val="21"/>
                <w:lang w:val="en-GB"/>
              </w:rPr>
            </w:pPr>
            <w:r w:rsidRPr="00FC2031">
              <w:rPr>
                <w:rFonts w:ascii="Calibri" w:hAnsi="Calibri" w:cs="Calibri"/>
                <w:bCs/>
                <w:spacing w:val="0"/>
                <w:sz w:val="21"/>
                <w:szCs w:val="21"/>
                <w:lang w:val="en-GB"/>
              </w:rPr>
              <w:t>Fax: ++49 (0) 60 74/4 00 93</w:t>
            </w:r>
            <w:r w:rsidR="00222BEC">
              <w:rPr>
                <w:rFonts w:ascii="Calibri" w:hAnsi="Calibri" w:cs="Calibri"/>
                <w:bCs/>
                <w:spacing w:val="0"/>
                <w:sz w:val="21"/>
                <w:szCs w:val="21"/>
                <w:lang w:val="en-GB"/>
              </w:rPr>
              <w:t>-</w:t>
            </w:r>
            <w:r w:rsidRPr="00FC2031">
              <w:rPr>
                <w:rFonts w:ascii="Calibri" w:hAnsi="Calibri" w:cs="Calibri"/>
                <w:bCs/>
                <w:spacing w:val="0"/>
                <w:sz w:val="21"/>
                <w:szCs w:val="21"/>
                <w:lang w:val="en-GB"/>
              </w:rPr>
              <w:t>99</w:t>
            </w:r>
          </w:p>
        </w:tc>
        <w:tc>
          <w:tcPr>
            <w:tcW w:w="567" w:type="dxa"/>
          </w:tcPr>
          <w:p w14:paraId="428A7184" w14:textId="77777777" w:rsidR="00FC2031" w:rsidRPr="00FC2031" w:rsidRDefault="00FC2031" w:rsidP="00FC2031">
            <w:pPr>
              <w:ind w:left="0"/>
              <w:jc w:val="both"/>
              <w:rPr>
                <w:rFonts w:ascii="Calibri" w:hAnsi="Calibri" w:cs="Calibri"/>
                <w:bCs/>
                <w:spacing w:val="0"/>
                <w:sz w:val="21"/>
                <w:szCs w:val="21"/>
                <w:highlight w:val="yellow"/>
                <w:lang w:val="it-IT"/>
              </w:rPr>
            </w:pPr>
          </w:p>
        </w:tc>
        <w:tc>
          <w:tcPr>
            <w:tcW w:w="1417" w:type="dxa"/>
          </w:tcPr>
          <w:p w14:paraId="5431A281" w14:textId="77777777" w:rsidR="00FC2031" w:rsidRPr="00FC2031" w:rsidRDefault="00FC2031" w:rsidP="00FC2031">
            <w:pPr>
              <w:ind w:left="0"/>
              <w:jc w:val="both"/>
              <w:rPr>
                <w:rFonts w:ascii="Calibri" w:hAnsi="Calibri" w:cs="Calibri"/>
                <w:bCs/>
                <w:spacing w:val="0"/>
                <w:sz w:val="21"/>
                <w:szCs w:val="21"/>
                <w:highlight w:val="yellow"/>
                <w:lang w:val="it-IT"/>
              </w:rPr>
            </w:pPr>
          </w:p>
        </w:tc>
        <w:tc>
          <w:tcPr>
            <w:tcW w:w="3261" w:type="dxa"/>
          </w:tcPr>
          <w:p w14:paraId="0F3408A1" w14:textId="77777777" w:rsidR="00FC2031" w:rsidRPr="00FC2031" w:rsidRDefault="00FC2031" w:rsidP="00FC2031">
            <w:pPr>
              <w:autoSpaceDE/>
              <w:autoSpaceDN/>
              <w:adjustRightInd/>
              <w:ind w:left="0"/>
              <w:rPr>
                <w:rFonts w:ascii="Calibri" w:hAnsi="Calibri" w:cs="Calibri"/>
                <w:bCs/>
                <w:spacing w:val="0"/>
                <w:sz w:val="21"/>
                <w:szCs w:val="21"/>
              </w:rPr>
            </w:pPr>
            <w:r w:rsidRPr="00FC2031">
              <w:rPr>
                <w:rFonts w:ascii="Calibri" w:hAnsi="Calibri" w:cs="Calibri"/>
                <w:bCs/>
                <w:spacing w:val="0"/>
                <w:sz w:val="21"/>
                <w:szCs w:val="21"/>
              </w:rPr>
              <w:t xml:space="preserve">Internet: </w:t>
            </w:r>
            <w:hyperlink r:id="rId7" w:history="1">
              <w:r w:rsidRPr="00FC2031">
                <w:rPr>
                  <w:rFonts w:ascii="Calibri" w:hAnsi="Calibri" w:cs="Calibri"/>
                  <w:bCs/>
                  <w:color w:val="0000FF"/>
                  <w:spacing w:val="0"/>
                  <w:sz w:val="21"/>
                  <w:szCs w:val="21"/>
                  <w:u w:val="single"/>
                </w:rPr>
                <w:t>www.pr-box.de</w:t>
              </w:r>
            </w:hyperlink>
          </w:p>
        </w:tc>
      </w:tr>
      <w:tr w:rsidR="00FC2031" w:rsidRPr="00FC2031" w14:paraId="696961AB" w14:textId="77777777" w:rsidTr="00222BEC">
        <w:tc>
          <w:tcPr>
            <w:tcW w:w="3119" w:type="dxa"/>
          </w:tcPr>
          <w:p w14:paraId="4421DC50" w14:textId="77777777" w:rsidR="00FC2031" w:rsidRPr="00FC2031" w:rsidRDefault="00FC2031" w:rsidP="00FC2031">
            <w:pPr>
              <w:ind w:left="0"/>
              <w:jc w:val="both"/>
              <w:rPr>
                <w:rFonts w:ascii="Calibri" w:hAnsi="Calibri" w:cs="Calibri"/>
                <w:bCs/>
                <w:spacing w:val="0"/>
                <w:sz w:val="21"/>
                <w:szCs w:val="21"/>
                <w:lang w:val="it-IT"/>
              </w:rPr>
            </w:pPr>
            <w:r w:rsidRPr="00FC2031">
              <w:rPr>
                <w:rFonts w:ascii="Calibri" w:hAnsi="Calibri" w:cs="Calibri"/>
                <w:bCs/>
                <w:spacing w:val="0"/>
                <w:sz w:val="21"/>
                <w:szCs w:val="21"/>
                <w:lang w:val="it-IT"/>
              </w:rPr>
              <w:t>E-Mail: info@kager.de</w:t>
            </w:r>
          </w:p>
        </w:tc>
        <w:tc>
          <w:tcPr>
            <w:tcW w:w="567" w:type="dxa"/>
          </w:tcPr>
          <w:p w14:paraId="620DB6E9" w14:textId="77777777" w:rsidR="00FC2031" w:rsidRPr="00FC2031" w:rsidRDefault="00FC2031" w:rsidP="00FC2031">
            <w:pPr>
              <w:ind w:left="0"/>
              <w:jc w:val="both"/>
              <w:rPr>
                <w:rFonts w:ascii="Calibri" w:hAnsi="Calibri" w:cs="Calibri"/>
                <w:bCs/>
                <w:spacing w:val="0"/>
                <w:sz w:val="21"/>
                <w:szCs w:val="21"/>
                <w:highlight w:val="yellow"/>
              </w:rPr>
            </w:pPr>
          </w:p>
        </w:tc>
        <w:tc>
          <w:tcPr>
            <w:tcW w:w="1417" w:type="dxa"/>
          </w:tcPr>
          <w:p w14:paraId="432EFE48" w14:textId="77777777" w:rsidR="00FC2031" w:rsidRPr="00FC2031" w:rsidRDefault="00FC2031" w:rsidP="00FC2031">
            <w:pPr>
              <w:ind w:left="0"/>
              <w:jc w:val="both"/>
              <w:rPr>
                <w:rFonts w:ascii="Calibri" w:hAnsi="Calibri" w:cs="Calibri"/>
                <w:bCs/>
                <w:spacing w:val="0"/>
                <w:sz w:val="21"/>
                <w:szCs w:val="21"/>
                <w:highlight w:val="yellow"/>
              </w:rPr>
            </w:pPr>
          </w:p>
        </w:tc>
        <w:tc>
          <w:tcPr>
            <w:tcW w:w="3261" w:type="dxa"/>
          </w:tcPr>
          <w:p w14:paraId="7CDDF0BC" w14:textId="77777777" w:rsidR="00FC2031" w:rsidRPr="00FC2031" w:rsidRDefault="00FC2031" w:rsidP="00FC2031">
            <w:pPr>
              <w:autoSpaceDE/>
              <w:autoSpaceDN/>
              <w:adjustRightInd/>
              <w:ind w:left="0"/>
              <w:rPr>
                <w:rFonts w:ascii="Calibri" w:hAnsi="Calibri" w:cs="Calibri"/>
                <w:bCs/>
                <w:spacing w:val="0"/>
                <w:sz w:val="21"/>
                <w:szCs w:val="21"/>
              </w:rPr>
            </w:pPr>
            <w:r w:rsidRPr="00FC2031">
              <w:rPr>
                <w:rFonts w:ascii="Calibri" w:hAnsi="Calibri" w:cs="Calibri"/>
                <w:bCs/>
                <w:color w:val="000000"/>
                <w:spacing w:val="0"/>
                <w:sz w:val="21"/>
                <w:szCs w:val="21"/>
              </w:rPr>
              <w:t xml:space="preserve">Social Media: </w:t>
            </w:r>
            <w:hyperlink r:id="rId8" w:history="1">
              <w:r w:rsidRPr="00FC2031">
                <w:rPr>
                  <w:rFonts w:ascii="Calibri" w:hAnsi="Calibri" w:cs="Calibri"/>
                  <w:bCs/>
                  <w:color w:val="0000FF"/>
                  <w:spacing w:val="0"/>
                  <w:sz w:val="21"/>
                  <w:szCs w:val="21"/>
                  <w:u w:val="single"/>
                </w:rPr>
                <w:t>XING</w:t>
              </w:r>
            </w:hyperlink>
            <w:r w:rsidRPr="00FC2031">
              <w:rPr>
                <w:rFonts w:ascii="Calibri" w:hAnsi="Calibri" w:cs="Calibri"/>
                <w:bCs/>
                <w:color w:val="000000"/>
                <w:spacing w:val="0"/>
                <w:sz w:val="21"/>
                <w:szCs w:val="21"/>
              </w:rPr>
              <w:t xml:space="preserve"> und </w:t>
            </w:r>
            <w:hyperlink r:id="rId9" w:history="1">
              <w:r w:rsidRPr="00FC2031">
                <w:rPr>
                  <w:rFonts w:ascii="Calibri" w:hAnsi="Calibri" w:cs="Calibri"/>
                  <w:bCs/>
                  <w:color w:val="0000FF"/>
                  <w:spacing w:val="0"/>
                  <w:sz w:val="21"/>
                  <w:szCs w:val="21"/>
                  <w:u w:val="single"/>
                </w:rPr>
                <w:t>LinkedIn</w:t>
              </w:r>
            </w:hyperlink>
          </w:p>
        </w:tc>
      </w:tr>
      <w:tr w:rsidR="00FC2031" w:rsidRPr="00FC2031" w14:paraId="3664A00D" w14:textId="77777777" w:rsidTr="00222BEC">
        <w:tc>
          <w:tcPr>
            <w:tcW w:w="3119" w:type="dxa"/>
          </w:tcPr>
          <w:p w14:paraId="0AD4C340" w14:textId="77777777" w:rsidR="00FC2031" w:rsidRPr="00FC2031" w:rsidRDefault="00FC2031" w:rsidP="00FC2031">
            <w:pPr>
              <w:ind w:left="0"/>
              <w:jc w:val="both"/>
              <w:rPr>
                <w:rFonts w:ascii="Calibri" w:hAnsi="Calibri" w:cs="Calibri"/>
                <w:bCs/>
                <w:spacing w:val="0"/>
                <w:sz w:val="21"/>
                <w:szCs w:val="21"/>
                <w:lang w:val="en-GB"/>
              </w:rPr>
            </w:pPr>
            <w:r w:rsidRPr="00FC2031">
              <w:rPr>
                <w:rFonts w:ascii="Calibri" w:hAnsi="Calibri" w:cs="Calibri"/>
                <w:bCs/>
                <w:spacing w:val="0"/>
                <w:sz w:val="21"/>
                <w:szCs w:val="21"/>
                <w:lang w:val="en-GB"/>
              </w:rPr>
              <w:t xml:space="preserve">Internet: </w:t>
            </w:r>
            <w:hyperlink r:id="rId10" w:history="1">
              <w:r w:rsidRPr="00FC2031">
                <w:rPr>
                  <w:rFonts w:ascii="Calibri" w:hAnsi="Calibri" w:cs="Calibri"/>
                  <w:bCs/>
                  <w:color w:val="000000"/>
                  <w:spacing w:val="0"/>
                  <w:sz w:val="21"/>
                  <w:szCs w:val="21"/>
                  <w:u w:val="single"/>
                  <w:lang w:val="en-GB"/>
                </w:rPr>
                <w:t>www.kager.de</w:t>
              </w:r>
            </w:hyperlink>
          </w:p>
        </w:tc>
        <w:tc>
          <w:tcPr>
            <w:tcW w:w="567" w:type="dxa"/>
          </w:tcPr>
          <w:p w14:paraId="1F5337D5" w14:textId="77777777" w:rsidR="00FC2031" w:rsidRPr="00FC2031" w:rsidRDefault="00FC2031" w:rsidP="00FC2031">
            <w:pPr>
              <w:ind w:left="0"/>
              <w:jc w:val="both"/>
              <w:rPr>
                <w:rFonts w:ascii="Calibri" w:hAnsi="Calibri" w:cs="Calibri"/>
                <w:bCs/>
                <w:spacing w:val="0"/>
                <w:sz w:val="21"/>
                <w:szCs w:val="21"/>
                <w:lang w:val="en-GB"/>
              </w:rPr>
            </w:pPr>
          </w:p>
        </w:tc>
        <w:tc>
          <w:tcPr>
            <w:tcW w:w="1417" w:type="dxa"/>
          </w:tcPr>
          <w:p w14:paraId="5691A817" w14:textId="77777777" w:rsidR="00FC2031" w:rsidRPr="00FC2031" w:rsidRDefault="00FC2031" w:rsidP="00FC2031">
            <w:pPr>
              <w:ind w:left="0"/>
              <w:jc w:val="both"/>
              <w:rPr>
                <w:rFonts w:ascii="Calibri" w:hAnsi="Calibri" w:cs="Calibri"/>
                <w:bCs/>
                <w:spacing w:val="0"/>
                <w:sz w:val="21"/>
                <w:szCs w:val="21"/>
                <w:lang w:val="en-GB"/>
              </w:rPr>
            </w:pPr>
          </w:p>
        </w:tc>
        <w:tc>
          <w:tcPr>
            <w:tcW w:w="3261" w:type="dxa"/>
          </w:tcPr>
          <w:p w14:paraId="2CEA5FA9" w14:textId="77777777" w:rsidR="00FC2031" w:rsidRPr="00FC2031" w:rsidRDefault="00FC2031" w:rsidP="00FC2031">
            <w:pPr>
              <w:autoSpaceDE/>
              <w:autoSpaceDN/>
              <w:adjustRightInd/>
              <w:ind w:left="0"/>
              <w:rPr>
                <w:rFonts w:ascii="Calibri" w:hAnsi="Calibri" w:cs="Calibri"/>
                <w:bCs/>
                <w:spacing w:val="0"/>
                <w:sz w:val="21"/>
                <w:szCs w:val="21"/>
              </w:rPr>
            </w:pPr>
          </w:p>
        </w:tc>
      </w:tr>
    </w:tbl>
    <w:p w14:paraId="09940292" w14:textId="77777777" w:rsidR="00FC2031" w:rsidRPr="00BE6978" w:rsidRDefault="00FC2031" w:rsidP="00FC2031">
      <w:pPr>
        <w:spacing w:after="120"/>
        <w:ind w:left="0"/>
        <w:jc w:val="both"/>
        <w:rPr>
          <w:rFonts w:ascii="Calibri" w:hAnsi="Calibri" w:cs="Calibri"/>
          <w:sz w:val="18"/>
          <w:szCs w:val="18"/>
          <w:lang w:val="en-GB"/>
        </w:rPr>
      </w:pPr>
    </w:p>
    <w:sectPr w:rsidR="00FC2031" w:rsidRPr="00BE6978" w:rsidSect="000D3185">
      <w:pgSz w:w="11907" w:h="16840"/>
      <w:pgMar w:top="1247" w:right="1985" w:bottom="1418" w:left="1701"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10002FF" w:usb1="4000ACFF" w:usb2="00000009"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47042E2"/>
    <w:lvl w:ilvl="0">
      <w:start w:val="1"/>
      <w:numFmt w:val="decimal"/>
      <w:lvlText w:val="%1."/>
      <w:lvlJc w:val="left"/>
      <w:pPr>
        <w:tabs>
          <w:tab w:val="num" w:pos="1492"/>
        </w:tabs>
        <w:ind w:left="1492" w:hanging="360"/>
      </w:pPr>
    </w:lvl>
  </w:abstractNum>
  <w:abstractNum w:abstractNumId="1">
    <w:nsid w:val="FFFFFF7D"/>
    <w:multiLevelType w:val="singleLevel"/>
    <w:tmpl w:val="7DA0CDB2"/>
    <w:lvl w:ilvl="0">
      <w:start w:val="1"/>
      <w:numFmt w:val="decimal"/>
      <w:lvlText w:val="%1."/>
      <w:lvlJc w:val="left"/>
      <w:pPr>
        <w:tabs>
          <w:tab w:val="num" w:pos="1209"/>
        </w:tabs>
        <w:ind w:left="1209" w:hanging="360"/>
      </w:pPr>
    </w:lvl>
  </w:abstractNum>
  <w:abstractNum w:abstractNumId="2">
    <w:nsid w:val="FFFFFF7E"/>
    <w:multiLevelType w:val="singleLevel"/>
    <w:tmpl w:val="4DECC70E"/>
    <w:lvl w:ilvl="0">
      <w:start w:val="1"/>
      <w:numFmt w:val="decimal"/>
      <w:lvlText w:val="%1."/>
      <w:lvlJc w:val="left"/>
      <w:pPr>
        <w:tabs>
          <w:tab w:val="num" w:pos="926"/>
        </w:tabs>
        <w:ind w:left="926" w:hanging="360"/>
      </w:pPr>
    </w:lvl>
  </w:abstractNum>
  <w:abstractNum w:abstractNumId="3">
    <w:nsid w:val="FFFFFF7F"/>
    <w:multiLevelType w:val="singleLevel"/>
    <w:tmpl w:val="85DA656A"/>
    <w:lvl w:ilvl="0">
      <w:start w:val="1"/>
      <w:numFmt w:val="decimal"/>
      <w:lvlText w:val="%1."/>
      <w:lvlJc w:val="left"/>
      <w:pPr>
        <w:tabs>
          <w:tab w:val="num" w:pos="643"/>
        </w:tabs>
        <w:ind w:left="643" w:hanging="360"/>
      </w:pPr>
    </w:lvl>
  </w:abstractNum>
  <w:abstractNum w:abstractNumId="4">
    <w:nsid w:val="FFFFFF80"/>
    <w:multiLevelType w:val="singleLevel"/>
    <w:tmpl w:val="22986D5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90E12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D7272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8A6EB9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DE40F4"/>
    <w:lvl w:ilvl="0">
      <w:start w:val="1"/>
      <w:numFmt w:val="decimal"/>
      <w:lvlText w:val="%1."/>
      <w:lvlJc w:val="left"/>
      <w:pPr>
        <w:tabs>
          <w:tab w:val="num" w:pos="360"/>
        </w:tabs>
        <w:ind w:left="360" w:hanging="360"/>
      </w:pPr>
    </w:lvl>
  </w:abstractNum>
  <w:abstractNum w:abstractNumId="9">
    <w:nsid w:val="FFFFFF89"/>
    <w:multiLevelType w:val="singleLevel"/>
    <w:tmpl w:val="02C2320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0"/>
  </w:num>
  <w:num w:numId="4">
    <w:abstractNumId w:val="1"/>
  </w:num>
  <w:num w:numId="5">
    <w:abstractNumId w:val="2"/>
  </w:num>
  <w:num w:numId="6">
    <w:abstractNumId w:val="4"/>
  </w:num>
  <w:num w:numId="7">
    <w:abstractNumId w:val="5"/>
  </w:num>
  <w:num w:numId="8">
    <w:abstractNumId w:val="6"/>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oNotTrackMoves/>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6A42"/>
    <w:rsid w:val="00014056"/>
    <w:rsid w:val="00035FAD"/>
    <w:rsid w:val="00046E05"/>
    <w:rsid w:val="000572E9"/>
    <w:rsid w:val="00057625"/>
    <w:rsid w:val="00064E49"/>
    <w:rsid w:val="00070027"/>
    <w:rsid w:val="00074963"/>
    <w:rsid w:val="000902A7"/>
    <w:rsid w:val="000918ED"/>
    <w:rsid w:val="00092868"/>
    <w:rsid w:val="000931EF"/>
    <w:rsid w:val="000935BC"/>
    <w:rsid w:val="000A3AC7"/>
    <w:rsid w:val="000A79FB"/>
    <w:rsid w:val="000B7829"/>
    <w:rsid w:val="000C0F7B"/>
    <w:rsid w:val="000C3902"/>
    <w:rsid w:val="000D3185"/>
    <w:rsid w:val="000E2318"/>
    <w:rsid w:val="000E40B7"/>
    <w:rsid w:val="000E502A"/>
    <w:rsid w:val="000E7137"/>
    <w:rsid w:val="000F0C5B"/>
    <w:rsid w:val="000F4136"/>
    <w:rsid w:val="000F7C57"/>
    <w:rsid w:val="00100153"/>
    <w:rsid w:val="001056B9"/>
    <w:rsid w:val="00111867"/>
    <w:rsid w:val="00121A53"/>
    <w:rsid w:val="00130E39"/>
    <w:rsid w:val="00140B3E"/>
    <w:rsid w:val="00143781"/>
    <w:rsid w:val="00167672"/>
    <w:rsid w:val="0017253F"/>
    <w:rsid w:val="001829C8"/>
    <w:rsid w:val="001832CD"/>
    <w:rsid w:val="001C169D"/>
    <w:rsid w:val="001C26F5"/>
    <w:rsid w:val="001C4ED5"/>
    <w:rsid w:val="001D48D6"/>
    <w:rsid w:val="001F487B"/>
    <w:rsid w:val="001F61BC"/>
    <w:rsid w:val="001F76B9"/>
    <w:rsid w:val="0020100A"/>
    <w:rsid w:val="00205CA1"/>
    <w:rsid w:val="0021459A"/>
    <w:rsid w:val="00217081"/>
    <w:rsid w:val="002174BA"/>
    <w:rsid w:val="00222BEC"/>
    <w:rsid w:val="0023649F"/>
    <w:rsid w:val="00243814"/>
    <w:rsid w:val="00244C46"/>
    <w:rsid w:val="00252782"/>
    <w:rsid w:val="002628E2"/>
    <w:rsid w:val="00271604"/>
    <w:rsid w:val="00271984"/>
    <w:rsid w:val="00281C50"/>
    <w:rsid w:val="002862BD"/>
    <w:rsid w:val="00286770"/>
    <w:rsid w:val="00297D3C"/>
    <w:rsid w:val="002A2695"/>
    <w:rsid w:val="002A7077"/>
    <w:rsid w:val="002B3241"/>
    <w:rsid w:val="002B613D"/>
    <w:rsid w:val="002C2495"/>
    <w:rsid w:val="002D032A"/>
    <w:rsid w:val="002D1831"/>
    <w:rsid w:val="002D1AB7"/>
    <w:rsid w:val="002E4FD3"/>
    <w:rsid w:val="002F31B4"/>
    <w:rsid w:val="002F45ED"/>
    <w:rsid w:val="003017ED"/>
    <w:rsid w:val="00320FFF"/>
    <w:rsid w:val="00323840"/>
    <w:rsid w:val="00325DF2"/>
    <w:rsid w:val="00342450"/>
    <w:rsid w:val="003452A0"/>
    <w:rsid w:val="003646FB"/>
    <w:rsid w:val="00374B99"/>
    <w:rsid w:val="0037780F"/>
    <w:rsid w:val="003816F1"/>
    <w:rsid w:val="0039343A"/>
    <w:rsid w:val="003A31F2"/>
    <w:rsid w:val="003A41F9"/>
    <w:rsid w:val="003B0F2F"/>
    <w:rsid w:val="003B72F5"/>
    <w:rsid w:val="003C61EC"/>
    <w:rsid w:val="003C72C8"/>
    <w:rsid w:val="003D7C7F"/>
    <w:rsid w:val="003E5F3D"/>
    <w:rsid w:val="003F1DD7"/>
    <w:rsid w:val="003F44DB"/>
    <w:rsid w:val="003F4A59"/>
    <w:rsid w:val="0040238A"/>
    <w:rsid w:val="00407CAD"/>
    <w:rsid w:val="00417FE8"/>
    <w:rsid w:val="0042114B"/>
    <w:rsid w:val="00433989"/>
    <w:rsid w:val="00435E2C"/>
    <w:rsid w:val="0043685F"/>
    <w:rsid w:val="004459EE"/>
    <w:rsid w:val="004518BF"/>
    <w:rsid w:val="004524C7"/>
    <w:rsid w:val="0045290B"/>
    <w:rsid w:val="004538B1"/>
    <w:rsid w:val="00454DED"/>
    <w:rsid w:val="00455E96"/>
    <w:rsid w:val="00457E50"/>
    <w:rsid w:val="00482D83"/>
    <w:rsid w:val="00485755"/>
    <w:rsid w:val="004858BC"/>
    <w:rsid w:val="004A3D88"/>
    <w:rsid w:val="004D2A4B"/>
    <w:rsid w:val="004D4E83"/>
    <w:rsid w:val="004D629F"/>
    <w:rsid w:val="004E768A"/>
    <w:rsid w:val="004F372A"/>
    <w:rsid w:val="00500C0F"/>
    <w:rsid w:val="00503339"/>
    <w:rsid w:val="00523575"/>
    <w:rsid w:val="00531BD8"/>
    <w:rsid w:val="005403BD"/>
    <w:rsid w:val="005422FA"/>
    <w:rsid w:val="00543C61"/>
    <w:rsid w:val="00545EEC"/>
    <w:rsid w:val="00553F83"/>
    <w:rsid w:val="00566CED"/>
    <w:rsid w:val="005754CD"/>
    <w:rsid w:val="005807EC"/>
    <w:rsid w:val="005837B3"/>
    <w:rsid w:val="0059150F"/>
    <w:rsid w:val="005940DC"/>
    <w:rsid w:val="005A4BF9"/>
    <w:rsid w:val="005B0698"/>
    <w:rsid w:val="005C487A"/>
    <w:rsid w:val="005D2ADD"/>
    <w:rsid w:val="005D43B1"/>
    <w:rsid w:val="005D6E17"/>
    <w:rsid w:val="005E37C8"/>
    <w:rsid w:val="005E6CAC"/>
    <w:rsid w:val="005F3873"/>
    <w:rsid w:val="005F415C"/>
    <w:rsid w:val="005F4669"/>
    <w:rsid w:val="0060625E"/>
    <w:rsid w:val="006254F7"/>
    <w:rsid w:val="006278BA"/>
    <w:rsid w:val="00632025"/>
    <w:rsid w:val="006344D2"/>
    <w:rsid w:val="00641F67"/>
    <w:rsid w:val="00645B44"/>
    <w:rsid w:val="006478CA"/>
    <w:rsid w:val="00653D63"/>
    <w:rsid w:val="00663CBD"/>
    <w:rsid w:val="00671BDC"/>
    <w:rsid w:val="00676EEB"/>
    <w:rsid w:val="00687EBC"/>
    <w:rsid w:val="00690783"/>
    <w:rsid w:val="00696B5F"/>
    <w:rsid w:val="00697DA6"/>
    <w:rsid w:val="006A647D"/>
    <w:rsid w:val="006A797F"/>
    <w:rsid w:val="006B60FC"/>
    <w:rsid w:val="006C109E"/>
    <w:rsid w:val="006C6CFD"/>
    <w:rsid w:val="006D6D5F"/>
    <w:rsid w:val="006D7516"/>
    <w:rsid w:val="006E0CBC"/>
    <w:rsid w:val="006E68FF"/>
    <w:rsid w:val="006F2F5E"/>
    <w:rsid w:val="006F5488"/>
    <w:rsid w:val="006F6FAB"/>
    <w:rsid w:val="007006DD"/>
    <w:rsid w:val="007035DA"/>
    <w:rsid w:val="00710E42"/>
    <w:rsid w:val="007116FF"/>
    <w:rsid w:val="0071246F"/>
    <w:rsid w:val="00714589"/>
    <w:rsid w:val="007251AE"/>
    <w:rsid w:val="007279C8"/>
    <w:rsid w:val="007421EF"/>
    <w:rsid w:val="00752A5A"/>
    <w:rsid w:val="007533EA"/>
    <w:rsid w:val="0076480E"/>
    <w:rsid w:val="007654E4"/>
    <w:rsid w:val="007673C6"/>
    <w:rsid w:val="0077586D"/>
    <w:rsid w:val="00782B2F"/>
    <w:rsid w:val="00787228"/>
    <w:rsid w:val="007A6AD6"/>
    <w:rsid w:val="007B37AE"/>
    <w:rsid w:val="007B66B8"/>
    <w:rsid w:val="007E487D"/>
    <w:rsid w:val="007F2194"/>
    <w:rsid w:val="007F313D"/>
    <w:rsid w:val="007F4F77"/>
    <w:rsid w:val="008045FA"/>
    <w:rsid w:val="00811567"/>
    <w:rsid w:val="00821F57"/>
    <w:rsid w:val="00835D5A"/>
    <w:rsid w:val="00845BFB"/>
    <w:rsid w:val="00853443"/>
    <w:rsid w:val="00856FB7"/>
    <w:rsid w:val="00857742"/>
    <w:rsid w:val="00865677"/>
    <w:rsid w:val="0086739D"/>
    <w:rsid w:val="00870C32"/>
    <w:rsid w:val="008745A8"/>
    <w:rsid w:val="00874AFC"/>
    <w:rsid w:val="00877F50"/>
    <w:rsid w:val="008A4148"/>
    <w:rsid w:val="008B2579"/>
    <w:rsid w:val="008C5F70"/>
    <w:rsid w:val="008D3256"/>
    <w:rsid w:val="008D5A39"/>
    <w:rsid w:val="008F02D8"/>
    <w:rsid w:val="008F498D"/>
    <w:rsid w:val="008F6BE0"/>
    <w:rsid w:val="009023E5"/>
    <w:rsid w:val="009039C7"/>
    <w:rsid w:val="00914142"/>
    <w:rsid w:val="009433F0"/>
    <w:rsid w:val="00952A83"/>
    <w:rsid w:val="00956DCC"/>
    <w:rsid w:val="00961D08"/>
    <w:rsid w:val="009824C8"/>
    <w:rsid w:val="00991CA4"/>
    <w:rsid w:val="009B4871"/>
    <w:rsid w:val="009B6CEA"/>
    <w:rsid w:val="009C6630"/>
    <w:rsid w:val="009D5839"/>
    <w:rsid w:val="009E24DA"/>
    <w:rsid w:val="009F45E8"/>
    <w:rsid w:val="009F51E0"/>
    <w:rsid w:val="009F6CD3"/>
    <w:rsid w:val="00A03442"/>
    <w:rsid w:val="00A1095D"/>
    <w:rsid w:val="00A14E9B"/>
    <w:rsid w:val="00A26937"/>
    <w:rsid w:val="00A35845"/>
    <w:rsid w:val="00A514EF"/>
    <w:rsid w:val="00A55FFF"/>
    <w:rsid w:val="00A752A9"/>
    <w:rsid w:val="00A75F65"/>
    <w:rsid w:val="00A76C7E"/>
    <w:rsid w:val="00A8343E"/>
    <w:rsid w:val="00A8523B"/>
    <w:rsid w:val="00A870B4"/>
    <w:rsid w:val="00A937B9"/>
    <w:rsid w:val="00A97C0F"/>
    <w:rsid w:val="00AA210D"/>
    <w:rsid w:val="00AB05ED"/>
    <w:rsid w:val="00AC573D"/>
    <w:rsid w:val="00AD3B43"/>
    <w:rsid w:val="00AD55DF"/>
    <w:rsid w:val="00AD7FDE"/>
    <w:rsid w:val="00AE356F"/>
    <w:rsid w:val="00AE6C0F"/>
    <w:rsid w:val="00AF2609"/>
    <w:rsid w:val="00AF314B"/>
    <w:rsid w:val="00AF6B7E"/>
    <w:rsid w:val="00B0018F"/>
    <w:rsid w:val="00B06A42"/>
    <w:rsid w:val="00B13BB6"/>
    <w:rsid w:val="00B2022A"/>
    <w:rsid w:val="00B20606"/>
    <w:rsid w:val="00B22F17"/>
    <w:rsid w:val="00B4266F"/>
    <w:rsid w:val="00B44CDA"/>
    <w:rsid w:val="00B5633A"/>
    <w:rsid w:val="00B6722B"/>
    <w:rsid w:val="00B71361"/>
    <w:rsid w:val="00B734B3"/>
    <w:rsid w:val="00B75033"/>
    <w:rsid w:val="00B76AD8"/>
    <w:rsid w:val="00B81ACC"/>
    <w:rsid w:val="00B86228"/>
    <w:rsid w:val="00B90E55"/>
    <w:rsid w:val="00BA01D5"/>
    <w:rsid w:val="00BA6E6B"/>
    <w:rsid w:val="00BB031E"/>
    <w:rsid w:val="00BB1A58"/>
    <w:rsid w:val="00BB460F"/>
    <w:rsid w:val="00BB78F9"/>
    <w:rsid w:val="00BD0ECF"/>
    <w:rsid w:val="00BD1C4A"/>
    <w:rsid w:val="00BD7E71"/>
    <w:rsid w:val="00BE6978"/>
    <w:rsid w:val="00BF07C3"/>
    <w:rsid w:val="00BF12D0"/>
    <w:rsid w:val="00BF2905"/>
    <w:rsid w:val="00C02631"/>
    <w:rsid w:val="00C04B59"/>
    <w:rsid w:val="00C05F02"/>
    <w:rsid w:val="00C1766A"/>
    <w:rsid w:val="00C23C5A"/>
    <w:rsid w:val="00C271E3"/>
    <w:rsid w:val="00C2733D"/>
    <w:rsid w:val="00C44E03"/>
    <w:rsid w:val="00C55B3F"/>
    <w:rsid w:val="00C5784A"/>
    <w:rsid w:val="00C62B64"/>
    <w:rsid w:val="00C721D0"/>
    <w:rsid w:val="00C85AC5"/>
    <w:rsid w:val="00CA4555"/>
    <w:rsid w:val="00CB5A48"/>
    <w:rsid w:val="00CD2387"/>
    <w:rsid w:val="00CD6163"/>
    <w:rsid w:val="00CE1101"/>
    <w:rsid w:val="00CE23D7"/>
    <w:rsid w:val="00CE4624"/>
    <w:rsid w:val="00CF4A77"/>
    <w:rsid w:val="00D01BF7"/>
    <w:rsid w:val="00D05EB3"/>
    <w:rsid w:val="00D21FAD"/>
    <w:rsid w:val="00D3723B"/>
    <w:rsid w:val="00D43A7A"/>
    <w:rsid w:val="00D478C1"/>
    <w:rsid w:val="00D501D4"/>
    <w:rsid w:val="00D51C39"/>
    <w:rsid w:val="00D67CC7"/>
    <w:rsid w:val="00D77CAA"/>
    <w:rsid w:val="00D867ED"/>
    <w:rsid w:val="00D908CD"/>
    <w:rsid w:val="00D96451"/>
    <w:rsid w:val="00DA33A8"/>
    <w:rsid w:val="00DA38EA"/>
    <w:rsid w:val="00DA463C"/>
    <w:rsid w:val="00DB2C31"/>
    <w:rsid w:val="00DC2001"/>
    <w:rsid w:val="00DC2BE4"/>
    <w:rsid w:val="00DC5F27"/>
    <w:rsid w:val="00DC761B"/>
    <w:rsid w:val="00DD0D8F"/>
    <w:rsid w:val="00DD33C5"/>
    <w:rsid w:val="00DF4039"/>
    <w:rsid w:val="00DF57DA"/>
    <w:rsid w:val="00E01406"/>
    <w:rsid w:val="00E03A16"/>
    <w:rsid w:val="00E07943"/>
    <w:rsid w:val="00E107A7"/>
    <w:rsid w:val="00E112F7"/>
    <w:rsid w:val="00E159F3"/>
    <w:rsid w:val="00E212FB"/>
    <w:rsid w:val="00E241F1"/>
    <w:rsid w:val="00E310D7"/>
    <w:rsid w:val="00E42FDD"/>
    <w:rsid w:val="00E44D6B"/>
    <w:rsid w:val="00E51EBA"/>
    <w:rsid w:val="00E5372F"/>
    <w:rsid w:val="00E53DC7"/>
    <w:rsid w:val="00E64C91"/>
    <w:rsid w:val="00E67E6A"/>
    <w:rsid w:val="00E8018B"/>
    <w:rsid w:val="00EA0D0D"/>
    <w:rsid w:val="00EC5F39"/>
    <w:rsid w:val="00EC6859"/>
    <w:rsid w:val="00ED547C"/>
    <w:rsid w:val="00ED7003"/>
    <w:rsid w:val="00EE4364"/>
    <w:rsid w:val="00EE7246"/>
    <w:rsid w:val="00EF1167"/>
    <w:rsid w:val="00F11493"/>
    <w:rsid w:val="00F12A97"/>
    <w:rsid w:val="00F14184"/>
    <w:rsid w:val="00F151DE"/>
    <w:rsid w:val="00F254AB"/>
    <w:rsid w:val="00F3430C"/>
    <w:rsid w:val="00F457E3"/>
    <w:rsid w:val="00F47821"/>
    <w:rsid w:val="00F54632"/>
    <w:rsid w:val="00F64412"/>
    <w:rsid w:val="00F67BB3"/>
    <w:rsid w:val="00F711FC"/>
    <w:rsid w:val="00F7288B"/>
    <w:rsid w:val="00F82AC0"/>
    <w:rsid w:val="00F9464F"/>
    <w:rsid w:val="00F97038"/>
    <w:rsid w:val="00F97785"/>
    <w:rsid w:val="00FB32AD"/>
    <w:rsid w:val="00FB4C11"/>
    <w:rsid w:val="00FC2031"/>
    <w:rsid w:val="00FE46A8"/>
    <w:rsid w:val="00FF1736"/>
    <w:rsid w:val="00FF5776"/>
    <w:rsid w:val="00FF5E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22E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autoSpaceDE w:val="0"/>
      <w:autoSpaceDN w:val="0"/>
      <w:adjustRightInd w:val="0"/>
      <w:ind w:left="1080"/>
    </w:pPr>
    <w:rPr>
      <w:rFonts w:ascii="Arial" w:hAnsi="Arial" w:cs="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szCs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pacing w:val="0"/>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val="0"/>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styleId="Textkrper2">
    <w:name w:val="Body Text 2"/>
    <w:basedOn w:val="Standard"/>
    <w:semiHidden/>
    <w:pPr>
      <w:spacing w:line="360" w:lineRule="auto"/>
      <w:ind w:left="0"/>
      <w:jc w:val="both"/>
    </w:pPr>
    <w:rPr>
      <w:b/>
      <w:bCs/>
      <w:spacing w:val="-14"/>
      <w:sz w:val="22"/>
    </w:rPr>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rPr>
      <w:spacing w:val="0"/>
      <w:sz w:val="22"/>
    </w:rPr>
  </w:style>
  <w:style w:type="paragraph" w:styleId="Sprechblasentext">
    <w:name w:val="Balloon Text"/>
    <w:basedOn w:val="Standard"/>
    <w:link w:val="SprechblasentextZchn"/>
    <w:uiPriority w:val="99"/>
    <w:semiHidden/>
    <w:unhideWhenUsed/>
    <w:rsid w:val="00710E42"/>
    <w:rPr>
      <w:rFonts w:ascii="Tahoma" w:hAnsi="Tahoma" w:cs="Tahoma"/>
      <w:sz w:val="16"/>
      <w:szCs w:val="16"/>
    </w:rPr>
  </w:style>
  <w:style w:type="character" w:customStyle="1" w:styleId="SprechblasentextZchn">
    <w:name w:val="Sprechblasentext Zchn"/>
    <w:link w:val="Sprechblasentext"/>
    <w:uiPriority w:val="99"/>
    <w:semiHidden/>
    <w:rsid w:val="00710E42"/>
    <w:rPr>
      <w:rFonts w:ascii="Tahoma" w:hAnsi="Tahoma" w:cs="Tahoma"/>
      <w:spacing w:val="-5"/>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39579">
      <w:bodyDiv w:val="1"/>
      <w:marLeft w:val="0"/>
      <w:marRight w:val="0"/>
      <w:marTop w:val="0"/>
      <w:marBottom w:val="0"/>
      <w:divBdr>
        <w:top w:val="none" w:sz="0" w:space="0" w:color="auto"/>
        <w:left w:val="none" w:sz="0" w:space="0" w:color="auto"/>
        <w:bottom w:val="none" w:sz="0" w:space="0" w:color="auto"/>
        <w:right w:val="none" w:sz="0" w:space="0" w:color="auto"/>
      </w:divBdr>
    </w:div>
    <w:div w:id="188313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xing.com/pages/graf-creative-pr" TargetMode="External"/><Relationship Id="rId3" Type="http://schemas.microsoft.com/office/2007/relationships/stylesWithEffects" Target="stylesWithEffects.xml"/><Relationship Id="rId7" Type="http://schemas.openxmlformats.org/officeDocument/2006/relationships/hyperlink" Target="http://www.pr-box.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guc.biz"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kager.de" TargetMode="External"/><Relationship Id="rId4" Type="http://schemas.openxmlformats.org/officeDocument/2006/relationships/settings" Target="settings.xml"/><Relationship Id="rId9" Type="http://schemas.openxmlformats.org/officeDocument/2006/relationships/hyperlink" Target="https://de.linkedin.com/company/graf-creative-pr-pr-box-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745</Words>
  <Characters>4696</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5431</CharactersWithSpaces>
  <SharedDoc>false</SharedDoc>
  <HLinks>
    <vt:vector size="18" baseType="variant">
      <vt:variant>
        <vt:i4>1966111</vt:i4>
      </vt:variant>
      <vt:variant>
        <vt:i4>6</vt:i4>
      </vt:variant>
      <vt:variant>
        <vt:i4>0</vt:i4>
      </vt:variant>
      <vt:variant>
        <vt:i4>5</vt:i4>
      </vt:variant>
      <vt:variant>
        <vt:lpwstr>http://www.kager.de/</vt:lpwstr>
      </vt:variant>
      <vt:variant>
        <vt:lpwstr/>
      </vt:variant>
      <vt:variant>
        <vt:i4>5374044</vt:i4>
      </vt:variant>
      <vt:variant>
        <vt:i4>3</vt:i4>
      </vt:variant>
      <vt:variant>
        <vt:i4>0</vt:i4>
      </vt:variant>
      <vt:variant>
        <vt:i4>5</vt:i4>
      </vt:variant>
      <vt:variant>
        <vt:lpwstr>http://www.pr-box.de/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Stefan Graf</dc:creator>
  <cp:lastModifiedBy>Kerstin Koch</cp:lastModifiedBy>
  <cp:revision>23</cp:revision>
  <cp:lastPrinted>2024-04-15T10:31:00Z</cp:lastPrinted>
  <dcterms:created xsi:type="dcterms:W3CDTF">2024-04-10T06:44:00Z</dcterms:created>
  <dcterms:modified xsi:type="dcterms:W3CDTF">2024-04-15T10:31:00Z</dcterms:modified>
</cp:coreProperties>
</file>