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1E30BB" w14:textId="77777777" w:rsidR="000F7C57" w:rsidRPr="005B616E" w:rsidRDefault="000F7C57">
      <w:pPr>
        <w:pBdr>
          <w:bottom w:val="single" w:sz="6" w:space="1" w:color="auto"/>
        </w:pBdr>
        <w:ind w:left="0"/>
        <w:jc w:val="both"/>
        <w:rPr>
          <w:rFonts w:ascii="Calibri" w:hAnsi="Calibri" w:cs="Calibri"/>
          <w:bCs/>
          <w:spacing w:val="0"/>
          <w:sz w:val="24"/>
          <w:szCs w:val="24"/>
        </w:rPr>
      </w:pPr>
      <w:r w:rsidRPr="005B616E">
        <w:rPr>
          <w:rFonts w:ascii="Calibri" w:hAnsi="Calibri" w:cs="Calibri"/>
          <w:bCs/>
          <w:spacing w:val="0"/>
          <w:sz w:val="24"/>
          <w:szCs w:val="24"/>
        </w:rPr>
        <w:t>PRESSE-INFORMATION</w:t>
      </w:r>
    </w:p>
    <w:p w14:paraId="0C405CF7" w14:textId="7E55A893" w:rsidR="000F7C57" w:rsidRPr="005B616E" w:rsidRDefault="000F7C57">
      <w:pPr>
        <w:ind w:left="0"/>
        <w:jc w:val="both"/>
        <w:rPr>
          <w:rFonts w:ascii="Calibri" w:hAnsi="Calibri" w:cs="Calibri"/>
          <w:b/>
          <w:bCs/>
          <w:spacing w:val="0"/>
          <w:sz w:val="16"/>
          <w:szCs w:val="16"/>
        </w:rPr>
      </w:pPr>
    </w:p>
    <w:p w14:paraId="373101F8" w14:textId="77777777" w:rsidR="000A451B" w:rsidRPr="005B616E" w:rsidRDefault="000A451B">
      <w:pPr>
        <w:ind w:left="0"/>
        <w:jc w:val="both"/>
        <w:rPr>
          <w:rFonts w:ascii="Calibri" w:hAnsi="Calibri" w:cs="Calibri"/>
          <w:b/>
          <w:bCs/>
          <w:spacing w:val="0"/>
          <w:sz w:val="16"/>
          <w:szCs w:val="16"/>
        </w:rPr>
      </w:pPr>
    </w:p>
    <w:p w14:paraId="225B2A18" w14:textId="6900E7DF" w:rsidR="000F7C57" w:rsidRPr="005B616E" w:rsidRDefault="00271CDD">
      <w:pPr>
        <w:ind w:left="0"/>
        <w:jc w:val="both"/>
        <w:rPr>
          <w:rFonts w:ascii="Calibri" w:hAnsi="Calibri" w:cs="Calibri"/>
          <w:i/>
          <w:iCs/>
          <w:spacing w:val="0"/>
        </w:rPr>
      </w:pPr>
      <w:r>
        <w:rPr>
          <w:rFonts w:ascii="Calibri" w:hAnsi="Calibri" w:cs="Calibri"/>
          <w:i/>
          <w:iCs/>
          <w:spacing w:val="0"/>
        </w:rPr>
        <w:t>Werkstofftechnik/ Keramik</w:t>
      </w:r>
      <w:r w:rsidR="00B06A42" w:rsidRPr="005B616E">
        <w:rPr>
          <w:rFonts w:ascii="Calibri" w:hAnsi="Calibri" w:cs="Calibri"/>
          <w:i/>
          <w:iCs/>
          <w:spacing w:val="0"/>
        </w:rPr>
        <w:t xml:space="preserve">/ </w:t>
      </w:r>
      <w:r>
        <w:rPr>
          <w:rFonts w:ascii="Calibri" w:hAnsi="Calibri" w:cs="Calibri"/>
          <w:i/>
          <w:iCs/>
          <w:spacing w:val="0"/>
        </w:rPr>
        <w:t>Filtertechnik/ Leichtbau/ Hochtemperaturtechnik</w:t>
      </w:r>
    </w:p>
    <w:p w14:paraId="1E6A9E28" w14:textId="77777777" w:rsidR="00B06A42" w:rsidRPr="005B616E" w:rsidRDefault="00B06A42">
      <w:pPr>
        <w:ind w:left="0"/>
        <w:jc w:val="both"/>
        <w:rPr>
          <w:rFonts w:ascii="Calibri" w:hAnsi="Calibri" w:cs="Calibri"/>
          <w:b/>
          <w:bCs/>
          <w:spacing w:val="0"/>
          <w:sz w:val="16"/>
          <w:szCs w:val="16"/>
        </w:rPr>
      </w:pPr>
    </w:p>
    <w:p w14:paraId="7B422A49" w14:textId="232F394A" w:rsidR="000F7C57" w:rsidRPr="005B616E" w:rsidRDefault="00271CDD" w:rsidP="00AF4C58">
      <w:pPr>
        <w:spacing w:after="120"/>
        <w:ind w:left="0"/>
        <w:jc w:val="both"/>
        <w:rPr>
          <w:rFonts w:ascii="Calibri" w:hAnsi="Calibri" w:cs="Calibri"/>
          <w:b/>
          <w:bCs/>
          <w:spacing w:val="-6"/>
          <w:sz w:val="40"/>
          <w:szCs w:val="40"/>
        </w:rPr>
      </w:pPr>
      <w:r>
        <w:rPr>
          <w:rFonts w:ascii="Calibri" w:hAnsi="Calibri" w:cs="Calibri"/>
          <w:b/>
          <w:bCs/>
          <w:spacing w:val="-6"/>
          <w:sz w:val="40"/>
          <w:szCs w:val="40"/>
        </w:rPr>
        <w:t>Leicht</w:t>
      </w:r>
      <w:r w:rsidR="00A31372">
        <w:rPr>
          <w:rFonts w:ascii="Calibri" w:hAnsi="Calibri" w:cs="Calibri"/>
          <w:b/>
          <w:bCs/>
          <w:spacing w:val="-6"/>
          <w:sz w:val="40"/>
          <w:szCs w:val="40"/>
        </w:rPr>
        <w:t xml:space="preserve">e </w:t>
      </w:r>
      <w:r>
        <w:rPr>
          <w:rFonts w:ascii="Calibri" w:hAnsi="Calibri" w:cs="Calibri"/>
          <w:b/>
          <w:bCs/>
          <w:spacing w:val="-6"/>
          <w:sz w:val="40"/>
          <w:szCs w:val="40"/>
        </w:rPr>
        <w:t>und temperaturfest</w:t>
      </w:r>
      <w:r w:rsidR="00A31372">
        <w:rPr>
          <w:rFonts w:ascii="Calibri" w:hAnsi="Calibri" w:cs="Calibri"/>
          <w:b/>
          <w:bCs/>
          <w:spacing w:val="-6"/>
          <w:sz w:val="40"/>
          <w:szCs w:val="40"/>
        </w:rPr>
        <w:t>e Halbzeug-Lösung</w:t>
      </w:r>
    </w:p>
    <w:p w14:paraId="345D36D8" w14:textId="28FB1B22" w:rsidR="000F7C57" w:rsidRPr="005B616E" w:rsidRDefault="00A31372" w:rsidP="0043759C">
      <w:pPr>
        <w:spacing w:after="120" w:line="360" w:lineRule="auto"/>
        <w:ind w:left="0"/>
        <w:jc w:val="both"/>
        <w:rPr>
          <w:rFonts w:ascii="Calibri" w:hAnsi="Calibri" w:cs="Calibri"/>
          <w:b/>
          <w:bCs/>
          <w:spacing w:val="0"/>
          <w:sz w:val="24"/>
          <w:szCs w:val="24"/>
        </w:rPr>
      </w:pPr>
      <w:r>
        <w:rPr>
          <w:rFonts w:ascii="Calibri" w:hAnsi="Calibri" w:cs="Calibri"/>
          <w:b/>
          <w:spacing w:val="0"/>
          <w:sz w:val="24"/>
          <w:szCs w:val="24"/>
        </w:rPr>
        <w:t xml:space="preserve">Moderne </w:t>
      </w:r>
      <w:r w:rsidR="00271CDD">
        <w:rPr>
          <w:rFonts w:ascii="Calibri" w:hAnsi="Calibri" w:cs="Calibri"/>
          <w:b/>
          <w:spacing w:val="0"/>
          <w:sz w:val="24"/>
          <w:szCs w:val="24"/>
        </w:rPr>
        <w:t>Schaumkeramik-Elemente bereichern ab sofort das Portfolio von Kager</w:t>
      </w:r>
      <w:r w:rsidR="00E60F33" w:rsidRPr="005B616E">
        <w:rPr>
          <w:rFonts w:ascii="Calibri" w:hAnsi="Calibri" w:cs="Calibri"/>
          <w:b/>
          <w:spacing w:val="0"/>
          <w:sz w:val="24"/>
          <w:szCs w:val="24"/>
        </w:rPr>
        <w:t xml:space="preserve"> </w:t>
      </w:r>
    </w:p>
    <w:p w14:paraId="5F170AD5" w14:textId="7FFC0258" w:rsidR="00271CDD" w:rsidRPr="00FB51EC" w:rsidRDefault="00271CDD" w:rsidP="00C031AC">
      <w:pPr>
        <w:pStyle w:val="Textkrper2"/>
        <w:spacing w:after="120"/>
        <w:rPr>
          <w:rFonts w:ascii="Calibri" w:hAnsi="Calibri" w:cs="Calibri"/>
          <w:spacing w:val="-2"/>
          <w:szCs w:val="22"/>
        </w:rPr>
      </w:pPr>
      <w:r w:rsidRPr="00FB51EC">
        <w:rPr>
          <w:rFonts w:ascii="Calibri" w:hAnsi="Calibri" w:cs="Calibri"/>
          <w:spacing w:val="-2"/>
          <w:szCs w:val="22"/>
        </w:rPr>
        <w:t xml:space="preserve">Das Einsatzgebiet von Bauteilen aus </w:t>
      </w:r>
      <w:r w:rsidR="00C9645A" w:rsidRPr="00FB51EC">
        <w:rPr>
          <w:rFonts w:ascii="Calibri" w:hAnsi="Calibri" w:cs="Calibri"/>
          <w:spacing w:val="-2"/>
          <w:szCs w:val="22"/>
        </w:rPr>
        <w:t xml:space="preserve">Schaumkeramiken </w:t>
      </w:r>
      <w:r w:rsidRPr="00FB51EC">
        <w:rPr>
          <w:rFonts w:ascii="Calibri" w:hAnsi="Calibri" w:cs="Calibri"/>
          <w:spacing w:val="-2"/>
          <w:szCs w:val="22"/>
        </w:rPr>
        <w:t>reicht inzwischen vo</w:t>
      </w:r>
      <w:r w:rsidR="00A1279E" w:rsidRPr="00FB51EC">
        <w:rPr>
          <w:rFonts w:ascii="Calibri" w:hAnsi="Calibri" w:cs="Calibri"/>
          <w:spacing w:val="-2"/>
          <w:szCs w:val="22"/>
        </w:rPr>
        <w:t>m</w:t>
      </w:r>
      <w:r w:rsidRPr="00FB51EC">
        <w:rPr>
          <w:rFonts w:ascii="Calibri" w:hAnsi="Calibri" w:cs="Calibri"/>
          <w:spacing w:val="-2"/>
          <w:szCs w:val="22"/>
        </w:rPr>
        <w:t xml:space="preserve"> automobilen Leichtbau über die Filtertechnik bis weit hinein in die Gießereitechnik und den Ofenbau. Grund genug für das deutsche Handels- und Beratungsunternehmen Kager, sein facettenreiches Angebot an Hochtemperatur-</w:t>
      </w:r>
      <w:r w:rsidR="00A1279E" w:rsidRPr="00FB51EC">
        <w:rPr>
          <w:rFonts w:ascii="Calibri" w:hAnsi="Calibri" w:cs="Calibri"/>
          <w:spacing w:val="-2"/>
          <w:szCs w:val="22"/>
        </w:rPr>
        <w:t>Lösungen</w:t>
      </w:r>
      <w:r w:rsidRPr="00FB51EC">
        <w:rPr>
          <w:rFonts w:ascii="Calibri" w:hAnsi="Calibri" w:cs="Calibri"/>
          <w:spacing w:val="-2"/>
          <w:szCs w:val="22"/>
        </w:rPr>
        <w:t xml:space="preserve"> durch eine Auswahl an Elementen aus Aluminiumoxid-Schaum zu ergänzen. </w:t>
      </w:r>
      <w:r w:rsidR="00A1279E" w:rsidRPr="00FB51EC">
        <w:rPr>
          <w:rFonts w:ascii="Calibri" w:hAnsi="Calibri" w:cs="Calibri"/>
          <w:spacing w:val="-2"/>
          <w:szCs w:val="22"/>
        </w:rPr>
        <w:t>Vor allem Kleinserien-Kunden, Entwicklungsingenieuren und Herstellern von Nischenprodukten bietet sich damit eine attraktive Bezugsquelle für diese modernen Halbzeuge.</w:t>
      </w:r>
    </w:p>
    <w:p w14:paraId="544A6341" w14:textId="7ABA46F1" w:rsidR="00B36788" w:rsidRPr="00FB51EC" w:rsidRDefault="00FA229A" w:rsidP="006D4921">
      <w:pPr>
        <w:pStyle w:val="Textkrper2"/>
        <w:spacing w:after="120"/>
        <w:rPr>
          <w:rFonts w:ascii="Calibri" w:hAnsi="Calibri" w:cs="Calibri"/>
          <w:b w:val="0"/>
          <w:bCs w:val="0"/>
          <w:spacing w:val="-2"/>
          <w:szCs w:val="22"/>
        </w:rPr>
      </w:pPr>
      <w:r w:rsidRPr="00FB51EC">
        <w:rPr>
          <w:rFonts w:ascii="Calibri" w:hAnsi="Calibri" w:cs="Calibri"/>
          <w:b w:val="0"/>
          <w:bCs w:val="0"/>
          <w:i/>
          <w:iCs/>
          <w:spacing w:val="-2"/>
          <w:szCs w:val="22"/>
        </w:rPr>
        <w:t xml:space="preserve">Dietzenbach, </w:t>
      </w:r>
      <w:r w:rsidR="00C031AC" w:rsidRPr="00FB51EC">
        <w:rPr>
          <w:rFonts w:ascii="Calibri" w:hAnsi="Calibri" w:cs="Calibri"/>
          <w:b w:val="0"/>
          <w:bCs w:val="0"/>
          <w:i/>
          <w:iCs/>
          <w:spacing w:val="-2"/>
          <w:szCs w:val="22"/>
        </w:rPr>
        <w:t>Ju</w:t>
      </w:r>
      <w:r w:rsidR="00A1279E" w:rsidRPr="00FB51EC">
        <w:rPr>
          <w:rFonts w:ascii="Calibri" w:hAnsi="Calibri" w:cs="Calibri"/>
          <w:b w:val="0"/>
          <w:bCs w:val="0"/>
          <w:i/>
          <w:iCs/>
          <w:spacing w:val="-2"/>
          <w:szCs w:val="22"/>
        </w:rPr>
        <w:t>l</w:t>
      </w:r>
      <w:r w:rsidR="00C031AC" w:rsidRPr="00FB51EC">
        <w:rPr>
          <w:rFonts w:ascii="Calibri" w:hAnsi="Calibri" w:cs="Calibri"/>
          <w:b w:val="0"/>
          <w:bCs w:val="0"/>
          <w:i/>
          <w:iCs/>
          <w:spacing w:val="-2"/>
          <w:szCs w:val="22"/>
        </w:rPr>
        <w:t>i</w:t>
      </w:r>
      <w:r w:rsidRPr="00FB51EC">
        <w:rPr>
          <w:rFonts w:ascii="Calibri" w:hAnsi="Calibri" w:cs="Calibri"/>
          <w:b w:val="0"/>
          <w:bCs w:val="0"/>
          <w:i/>
          <w:iCs/>
          <w:spacing w:val="-2"/>
          <w:szCs w:val="22"/>
        </w:rPr>
        <w:t xml:space="preserve"> 202</w:t>
      </w:r>
      <w:r w:rsidR="00C031AC" w:rsidRPr="00FB51EC">
        <w:rPr>
          <w:rFonts w:ascii="Calibri" w:hAnsi="Calibri" w:cs="Calibri"/>
          <w:b w:val="0"/>
          <w:bCs w:val="0"/>
          <w:i/>
          <w:iCs/>
          <w:spacing w:val="-2"/>
          <w:szCs w:val="22"/>
        </w:rPr>
        <w:t>3</w:t>
      </w:r>
      <w:r w:rsidRPr="00FB51EC">
        <w:rPr>
          <w:rFonts w:ascii="Calibri" w:hAnsi="Calibri" w:cs="Calibri"/>
          <w:b w:val="0"/>
          <w:bCs w:val="0"/>
          <w:i/>
          <w:iCs/>
          <w:spacing w:val="-2"/>
          <w:szCs w:val="22"/>
        </w:rPr>
        <w:t xml:space="preserve">. – </w:t>
      </w:r>
      <w:r w:rsidR="00C9645A" w:rsidRPr="00FB51EC">
        <w:rPr>
          <w:rFonts w:ascii="Calibri" w:hAnsi="Calibri" w:cs="Calibri"/>
          <w:b w:val="0"/>
          <w:bCs w:val="0"/>
          <w:spacing w:val="-2"/>
          <w:szCs w:val="22"/>
        </w:rPr>
        <w:t>Halbzeuge aus geschäumtem Aluminiumoxid (Al</w:t>
      </w:r>
      <w:r w:rsidR="00C9645A" w:rsidRPr="00FB51EC">
        <w:rPr>
          <w:rFonts w:ascii="Calibri" w:hAnsi="Calibri" w:cs="Calibri"/>
          <w:b w:val="0"/>
          <w:bCs w:val="0"/>
          <w:spacing w:val="-2"/>
          <w:szCs w:val="22"/>
          <w:vertAlign w:val="subscript"/>
        </w:rPr>
        <w:t>2</w:t>
      </w:r>
      <w:r w:rsidR="00C9645A" w:rsidRPr="00FB51EC">
        <w:rPr>
          <w:rFonts w:ascii="Calibri" w:hAnsi="Calibri" w:cs="Calibri"/>
          <w:b w:val="0"/>
          <w:bCs w:val="0"/>
          <w:spacing w:val="-2"/>
          <w:szCs w:val="22"/>
        </w:rPr>
        <w:t>O</w:t>
      </w:r>
      <w:r w:rsidR="00C9645A" w:rsidRPr="00FB51EC">
        <w:rPr>
          <w:rFonts w:ascii="Calibri" w:hAnsi="Calibri" w:cs="Calibri"/>
          <w:b w:val="0"/>
          <w:bCs w:val="0"/>
          <w:spacing w:val="-2"/>
          <w:szCs w:val="22"/>
          <w:vertAlign w:val="subscript"/>
        </w:rPr>
        <w:t>3</w:t>
      </w:r>
      <w:r w:rsidR="00C9645A" w:rsidRPr="00FB51EC">
        <w:rPr>
          <w:rFonts w:ascii="Calibri" w:hAnsi="Calibri" w:cs="Calibri"/>
          <w:b w:val="0"/>
          <w:bCs w:val="0"/>
          <w:spacing w:val="-2"/>
          <w:szCs w:val="22"/>
        </w:rPr>
        <w:t xml:space="preserve">) verfügen über Materialeigenschaften, die heute in vielen </w:t>
      </w:r>
      <w:r w:rsidR="00B36788" w:rsidRPr="00FB51EC">
        <w:rPr>
          <w:rFonts w:ascii="Calibri" w:hAnsi="Calibri" w:cs="Calibri"/>
          <w:b w:val="0"/>
          <w:bCs w:val="0"/>
          <w:spacing w:val="-2"/>
          <w:szCs w:val="22"/>
        </w:rPr>
        <w:t xml:space="preserve">Bereichen der Industrie überaus gefragt sind. Erwähnenswert sind insbesondere ihr geringes Gewicht und ihre geringe Wärmeleitfähigkeit sowie ihre chemische Resistenz und ihre Beständigkeit gegenüber hohen Temperaturen. Je nach Blickwinkel kommen sie daher beispielsweise als Konstruktionselemente für Leichtbau-Anwendungen, zum Filtern und Dämmen oder in gießerei-, abgas- und ofentechnischen Umgebungen zum Einsatz. Aufgrund der wachsenden Nachfrage nach diesen vielseitigen Halbzeugen hat sich das Handels- und Beratungsunternehmen Kager dafür entschieden, seinen Kunden ab sofort auch eine Auswahl an Elementen aus </w:t>
      </w:r>
      <w:r w:rsidR="00E6202C" w:rsidRPr="00FB51EC">
        <w:rPr>
          <w:rFonts w:ascii="Calibri" w:hAnsi="Calibri" w:cs="Calibri"/>
          <w:b w:val="0"/>
          <w:bCs w:val="0"/>
          <w:spacing w:val="-2"/>
          <w:szCs w:val="22"/>
        </w:rPr>
        <w:t>Aluminiumoxid-Schaum anzubieten. Gemäß der grundsätzlichen Marktausrichtung des Unternehmens zielt es dabei vorrangig auf den Bedarf von Kleinserien-Herstellern, Produktentwicklern und Hersteller von Nischen- und Spezialprodukten für Hochtemperatur- oder Leichtbau-Anwendungen ab.</w:t>
      </w:r>
    </w:p>
    <w:p w14:paraId="7FD97439" w14:textId="3E3AF079" w:rsidR="000D5CC2" w:rsidRDefault="000D5CC2" w:rsidP="006D4921">
      <w:pPr>
        <w:pStyle w:val="Textkrper2"/>
        <w:spacing w:after="120"/>
        <w:rPr>
          <w:rFonts w:ascii="Calibri" w:hAnsi="Calibri" w:cs="Calibri"/>
          <w:spacing w:val="-2"/>
          <w:szCs w:val="22"/>
        </w:rPr>
      </w:pPr>
      <w:r>
        <w:rPr>
          <w:rFonts w:ascii="Calibri" w:hAnsi="Calibri" w:cs="Calibri"/>
          <w:spacing w:val="-2"/>
          <w:szCs w:val="22"/>
        </w:rPr>
        <w:t>Z</w:t>
      </w:r>
      <w:r w:rsidRPr="000D5CC2">
        <w:rPr>
          <w:rFonts w:ascii="Calibri" w:hAnsi="Calibri" w:cs="Calibri"/>
          <w:spacing w:val="-2"/>
          <w:szCs w:val="22"/>
        </w:rPr>
        <w:t xml:space="preserve">ertifiziert und qualitätsgeprüft </w:t>
      </w:r>
    </w:p>
    <w:p w14:paraId="6F1321DF" w14:textId="7CDD8A32" w:rsidR="00A1279E" w:rsidRPr="00FB51EC" w:rsidRDefault="00E6202C" w:rsidP="006D4921">
      <w:pPr>
        <w:pStyle w:val="Textkrper2"/>
        <w:spacing w:after="120"/>
        <w:rPr>
          <w:rFonts w:ascii="Calibri" w:hAnsi="Calibri" w:cs="Calibri"/>
          <w:b w:val="0"/>
          <w:bCs w:val="0"/>
          <w:i/>
          <w:iCs/>
          <w:spacing w:val="-2"/>
          <w:szCs w:val="22"/>
        </w:rPr>
      </w:pPr>
      <w:r w:rsidRPr="00FB51EC">
        <w:rPr>
          <w:rFonts w:ascii="Calibri" w:hAnsi="Calibri" w:cs="Calibri"/>
          <w:b w:val="0"/>
          <w:bCs w:val="0"/>
          <w:spacing w:val="-2"/>
          <w:szCs w:val="22"/>
        </w:rPr>
        <w:t xml:space="preserve">Wie das Management von Kager versichert, stammen alle neu ins Portfolio aufgenommenen Schaumkeramiken aus deutscher Produktion und sind in zertifizierten und qualitätsgeprüften Verfahren hergestellt. Angeboten werden </w:t>
      </w:r>
      <w:r w:rsidR="00C45FFA" w:rsidRPr="00FB51EC">
        <w:rPr>
          <w:rFonts w:ascii="Calibri" w:hAnsi="Calibri" w:cs="Calibri"/>
          <w:b w:val="0"/>
          <w:bCs w:val="0"/>
          <w:spacing w:val="-2"/>
          <w:szCs w:val="22"/>
        </w:rPr>
        <w:t>s</w:t>
      </w:r>
      <w:r w:rsidRPr="00FB51EC">
        <w:rPr>
          <w:rFonts w:ascii="Calibri" w:hAnsi="Calibri" w:cs="Calibri"/>
          <w:b w:val="0"/>
          <w:bCs w:val="0"/>
          <w:spacing w:val="-2"/>
          <w:szCs w:val="22"/>
        </w:rPr>
        <w:t xml:space="preserve">ie </w:t>
      </w:r>
      <w:r w:rsidR="00C45FFA" w:rsidRPr="00FB51EC">
        <w:rPr>
          <w:rFonts w:ascii="Calibri" w:hAnsi="Calibri" w:cs="Calibri"/>
          <w:b w:val="0"/>
          <w:bCs w:val="0"/>
          <w:spacing w:val="-2"/>
          <w:szCs w:val="22"/>
        </w:rPr>
        <w:t xml:space="preserve">– beispielsweise in Platten- und Tafelform – </w:t>
      </w:r>
      <w:r w:rsidR="00457E85" w:rsidRPr="00FB51EC">
        <w:rPr>
          <w:rFonts w:ascii="Calibri" w:hAnsi="Calibri" w:cs="Calibri"/>
          <w:b w:val="0"/>
          <w:bCs w:val="0"/>
          <w:spacing w:val="-2"/>
          <w:szCs w:val="22"/>
        </w:rPr>
        <w:t xml:space="preserve">in </w:t>
      </w:r>
      <w:r w:rsidR="00C45FFA" w:rsidRPr="00FB51EC">
        <w:rPr>
          <w:rFonts w:ascii="Calibri" w:hAnsi="Calibri" w:cs="Calibri"/>
          <w:b w:val="0"/>
          <w:bCs w:val="0"/>
          <w:spacing w:val="-2"/>
          <w:szCs w:val="22"/>
        </w:rPr>
        <w:t xml:space="preserve">gängigen Standardabmessungen sowie in </w:t>
      </w:r>
      <w:r w:rsidRPr="00FB51EC">
        <w:rPr>
          <w:rFonts w:ascii="Calibri" w:hAnsi="Calibri" w:cs="Calibri"/>
          <w:b w:val="0"/>
          <w:bCs w:val="0"/>
          <w:spacing w:val="-2"/>
          <w:szCs w:val="22"/>
        </w:rPr>
        <w:t xml:space="preserve">allen </w:t>
      </w:r>
      <w:r w:rsidR="00C45FFA" w:rsidRPr="00FB51EC">
        <w:rPr>
          <w:rFonts w:ascii="Calibri" w:hAnsi="Calibri" w:cs="Calibri"/>
          <w:b w:val="0"/>
          <w:bCs w:val="0"/>
          <w:spacing w:val="-2"/>
          <w:szCs w:val="22"/>
        </w:rPr>
        <w:t>marktüblichen Por</w:t>
      </w:r>
      <w:r w:rsidR="00457E85" w:rsidRPr="00FB51EC">
        <w:rPr>
          <w:rFonts w:ascii="Calibri" w:hAnsi="Calibri" w:cs="Calibri"/>
          <w:b w:val="0"/>
          <w:bCs w:val="0"/>
          <w:spacing w:val="-2"/>
          <w:szCs w:val="22"/>
        </w:rPr>
        <w:t>o</w:t>
      </w:r>
      <w:r w:rsidR="00C45FFA" w:rsidRPr="00FB51EC">
        <w:rPr>
          <w:rFonts w:ascii="Calibri" w:hAnsi="Calibri" w:cs="Calibri"/>
          <w:b w:val="0"/>
          <w:bCs w:val="0"/>
          <w:spacing w:val="-2"/>
          <w:szCs w:val="22"/>
        </w:rPr>
        <w:t>sität</w:t>
      </w:r>
      <w:r w:rsidR="00457E85" w:rsidRPr="00FB51EC">
        <w:rPr>
          <w:rFonts w:ascii="Calibri" w:hAnsi="Calibri" w:cs="Calibri"/>
          <w:b w:val="0"/>
          <w:bCs w:val="0"/>
          <w:spacing w:val="-2"/>
          <w:szCs w:val="22"/>
        </w:rPr>
        <w:t>sgraden</w:t>
      </w:r>
      <w:r w:rsidR="00C45FFA" w:rsidRPr="00FB51EC">
        <w:rPr>
          <w:rFonts w:ascii="Calibri" w:hAnsi="Calibri" w:cs="Calibri"/>
          <w:b w:val="0"/>
          <w:bCs w:val="0"/>
          <w:spacing w:val="-2"/>
          <w:szCs w:val="22"/>
        </w:rPr>
        <w:t>.</w:t>
      </w:r>
      <w:r w:rsidRPr="00FB51EC">
        <w:rPr>
          <w:rFonts w:ascii="Calibri" w:hAnsi="Calibri" w:cs="Calibri"/>
          <w:b w:val="0"/>
          <w:bCs w:val="0"/>
          <w:spacing w:val="-2"/>
          <w:szCs w:val="22"/>
        </w:rPr>
        <w:t xml:space="preserve"> </w:t>
      </w:r>
      <w:r w:rsidR="00C45FFA" w:rsidRPr="00FB51EC">
        <w:rPr>
          <w:rFonts w:ascii="Calibri" w:hAnsi="Calibri" w:cs="Calibri"/>
          <w:b w:val="0"/>
          <w:bCs w:val="0"/>
          <w:spacing w:val="-2"/>
          <w:szCs w:val="22"/>
        </w:rPr>
        <w:t xml:space="preserve">Auf Wunsch lassen sich auch Sondergrößen realisieren. </w:t>
      </w:r>
      <w:r w:rsidR="00457E85" w:rsidRPr="00FB51EC">
        <w:rPr>
          <w:rFonts w:ascii="Calibri" w:hAnsi="Calibri" w:cs="Calibri"/>
          <w:b w:val="0"/>
          <w:bCs w:val="0"/>
          <w:spacing w:val="-2"/>
          <w:szCs w:val="22"/>
        </w:rPr>
        <w:t>Um</w:t>
      </w:r>
      <w:r w:rsidR="00C45FFA" w:rsidRPr="00FB51EC">
        <w:rPr>
          <w:rFonts w:ascii="Calibri" w:hAnsi="Calibri" w:cs="Calibri"/>
          <w:b w:val="0"/>
          <w:bCs w:val="0"/>
          <w:spacing w:val="-2"/>
          <w:szCs w:val="22"/>
        </w:rPr>
        <w:t xml:space="preserve"> eine optimale Abgrenzung zur konstruktiven Peripherie sicherzustellen und um ihre Montage zu vereinfachen, verfügen alle Schaumkeramik-Halbzeuge an den Rändern </w:t>
      </w:r>
      <w:r w:rsidR="008F0229">
        <w:rPr>
          <w:rFonts w:ascii="Calibri" w:hAnsi="Calibri" w:cs="Calibri"/>
          <w:b w:val="0"/>
          <w:bCs w:val="0"/>
          <w:spacing w:val="-2"/>
          <w:szCs w:val="22"/>
        </w:rPr>
        <w:t>über</w:t>
      </w:r>
      <w:bookmarkStart w:id="0" w:name="_GoBack"/>
      <w:bookmarkEnd w:id="0"/>
      <w:r w:rsidR="00C45FFA" w:rsidRPr="00FB51EC">
        <w:rPr>
          <w:rFonts w:ascii="Calibri" w:hAnsi="Calibri" w:cs="Calibri"/>
          <w:b w:val="0"/>
          <w:bCs w:val="0"/>
          <w:spacing w:val="-2"/>
          <w:szCs w:val="22"/>
        </w:rPr>
        <w:t xml:space="preserve"> lückenlos umlaufende Dichtungen. Dabei kann der Kunde wählen zwischen Faserdichtungen und expandierenden Dichtungsrändern. </w:t>
      </w:r>
    </w:p>
    <w:p w14:paraId="028B0F6A" w14:textId="6D690507" w:rsidR="00F66378" w:rsidRPr="00FB51EC" w:rsidRDefault="00FB51EC" w:rsidP="006D4921">
      <w:pPr>
        <w:pStyle w:val="Textkrper2"/>
        <w:spacing w:after="120"/>
        <w:rPr>
          <w:rFonts w:ascii="Calibri" w:hAnsi="Calibri" w:cs="Calibri"/>
          <w:b w:val="0"/>
          <w:bCs w:val="0"/>
          <w:spacing w:val="-2"/>
          <w:szCs w:val="22"/>
        </w:rPr>
      </w:pPr>
      <w:r w:rsidRPr="00FB51EC">
        <w:rPr>
          <w:rFonts w:ascii="Calibri" w:hAnsi="Calibri" w:cs="Calibri"/>
          <w:b w:val="0"/>
          <w:bCs w:val="0"/>
          <w:spacing w:val="-2"/>
          <w:szCs w:val="22"/>
        </w:rPr>
        <w:lastRenderedPageBreak/>
        <w:t xml:space="preserve">Ein Blick in das aktuelle Gesamtprogramm von Kager lässt erkennen, dass die neuen Schaumkeramik-Produkte eine überaus sinnvolle Ergänzung des </w:t>
      </w:r>
      <w:r>
        <w:rPr>
          <w:rFonts w:ascii="Calibri" w:hAnsi="Calibri" w:cs="Calibri"/>
          <w:b w:val="0"/>
          <w:bCs w:val="0"/>
          <w:spacing w:val="-2"/>
          <w:szCs w:val="22"/>
        </w:rPr>
        <w:t xml:space="preserve">aktuellen </w:t>
      </w:r>
      <w:r w:rsidRPr="00FB51EC">
        <w:rPr>
          <w:rFonts w:ascii="Calibri" w:hAnsi="Calibri" w:cs="Calibri"/>
          <w:b w:val="0"/>
          <w:bCs w:val="0"/>
          <w:spacing w:val="-2"/>
          <w:szCs w:val="22"/>
        </w:rPr>
        <w:t>Portfolios sind. Insbesondere da sie die bestehende Auswahl an Keramikfaser-Produkten, Keramik-Klebstoffen</w:t>
      </w:r>
      <w:r w:rsidR="00185981">
        <w:rPr>
          <w:rFonts w:ascii="Calibri" w:hAnsi="Calibri" w:cs="Calibri"/>
          <w:b w:val="0"/>
          <w:bCs w:val="0"/>
          <w:spacing w:val="-2"/>
          <w:szCs w:val="22"/>
        </w:rPr>
        <w:t>, Keramik-Gießmassen</w:t>
      </w:r>
      <w:r w:rsidRPr="00FB51EC">
        <w:rPr>
          <w:rFonts w:ascii="Calibri" w:hAnsi="Calibri" w:cs="Calibri"/>
          <w:b w:val="0"/>
          <w:bCs w:val="0"/>
          <w:spacing w:val="-2"/>
          <w:szCs w:val="22"/>
        </w:rPr>
        <w:t xml:space="preserve"> und mechanisch bearbeitbaren Massivkeramik-Halbzeugen um eine weitere innovative Werkstofflösung bereichern. </w:t>
      </w:r>
      <w:r w:rsidR="00005D8A" w:rsidRPr="00FB51EC">
        <w:rPr>
          <w:rFonts w:ascii="Calibri" w:hAnsi="Calibri" w:cs="Calibri"/>
          <w:b w:val="0"/>
          <w:bCs w:val="0"/>
          <w:i/>
          <w:spacing w:val="-2"/>
          <w:szCs w:val="22"/>
        </w:rPr>
        <w:t>ms</w:t>
      </w:r>
    </w:p>
    <w:p w14:paraId="74B9C5EC" w14:textId="09BB207B" w:rsidR="000F7C57" w:rsidRPr="005B616E" w:rsidRDefault="00086A6F" w:rsidP="006D4921">
      <w:pPr>
        <w:pStyle w:val="Textkrper2"/>
        <w:spacing w:after="120"/>
        <w:rPr>
          <w:rFonts w:ascii="Calibri" w:hAnsi="Calibri" w:cs="Calibri"/>
          <w:b w:val="0"/>
          <w:bCs w:val="0"/>
          <w:i/>
          <w:iCs/>
          <w:spacing w:val="0"/>
          <w:sz w:val="16"/>
        </w:rPr>
      </w:pPr>
      <w:r>
        <w:rPr>
          <w:rFonts w:ascii="Calibri" w:hAnsi="Calibri" w:cs="Calibri"/>
          <w:b w:val="0"/>
          <w:bCs w:val="0"/>
          <w:i/>
          <w:iCs/>
          <w:spacing w:val="0"/>
          <w:sz w:val="16"/>
        </w:rPr>
        <w:t>323</w:t>
      </w:r>
      <w:r w:rsidR="000F7C57" w:rsidRPr="005B616E">
        <w:rPr>
          <w:rFonts w:ascii="Calibri" w:hAnsi="Calibri" w:cs="Calibri"/>
          <w:b w:val="0"/>
          <w:bCs w:val="0"/>
          <w:i/>
          <w:iCs/>
          <w:spacing w:val="0"/>
          <w:sz w:val="16"/>
        </w:rPr>
        <w:t xml:space="preserve"> Wörter mit </w:t>
      </w:r>
      <w:r>
        <w:rPr>
          <w:rFonts w:ascii="Calibri" w:hAnsi="Calibri" w:cs="Calibri"/>
          <w:b w:val="0"/>
          <w:bCs w:val="0"/>
          <w:i/>
          <w:iCs/>
          <w:spacing w:val="0"/>
          <w:sz w:val="16"/>
        </w:rPr>
        <w:t>2.772</w:t>
      </w:r>
      <w:r w:rsidR="000F7C57" w:rsidRPr="005B616E">
        <w:rPr>
          <w:rFonts w:ascii="Calibri" w:hAnsi="Calibri" w:cs="Calibri"/>
          <w:b w:val="0"/>
          <w:bCs w:val="0"/>
          <w:i/>
          <w:iCs/>
          <w:spacing w:val="0"/>
          <w:sz w:val="16"/>
        </w:rPr>
        <w:t xml:space="preserve"> Zeichen</w:t>
      </w:r>
      <w:r w:rsidR="00874AFC" w:rsidRPr="005B616E">
        <w:rPr>
          <w:rFonts w:ascii="Calibri" w:hAnsi="Calibri" w:cs="Calibri"/>
          <w:b w:val="0"/>
          <w:bCs w:val="0"/>
          <w:i/>
          <w:iCs/>
          <w:spacing w:val="0"/>
          <w:sz w:val="16"/>
        </w:rPr>
        <w:t xml:space="preserve"> (inkl. Leerzeichen)</w:t>
      </w:r>
      <w:r w:rsidR="00005D8A">
        <w:rPr>
          <w:rFonts w:ascii="Calibri" w:hAnsi="Calibri" w:cs="Calibri"/>
          <w:b w:val="0"/>
          <w:bCs w:val="0"/>
          <w:i/>
          <w:iCs/>
          <w:spacing w:val="0"/>
          <w:sz w:val="16"/>
        </w:rPr>
        <w:tab/>
      </w:r>
      <w:r w:rsidR="00005D8A">
        <w:rPr>
          <w:rFonts w:ascii="Calibri" w:hAnsi="Calibri" w:cs="Calibri"/>
          <w:b w:val="0"/>
          <w:bCs w:val="0"/>
          <w:i/>
          <w:iCs/>
          <w:spacing w:val="0"/>
          <w:sz w:val="16"/>
        </w:rPr>
        <w:tab/>
        <w:t xml:space="preserve">        Autor: Michael Stöcker, Freier Fachjournalist, Darmstadt</w:t>
      </w:r>
    </w:p>
    <w:p w14:paraId="0EAB752F" w14:textId="77777777" w:rsidR="00FB51EC" w:rsidRDefault="00FB51EC" w:rsidP="006D4921">
      <w:pPr>
        <w:adjustRightInd/>
        <w:spacing w:after="120" w:line="360" w:lineRule="auto"/>
        <w:ind w:left="0" w:right="-284"/>
        <w:rPr>
          <w:rFonts w:ascii="Calibri" w:hAnsi="Calibri" w:cs="Calibri"/>
          <w:b/>
          <w:i/>
          <w:spacing w:val="-2"/>
          <w:sz w:val="21"/>
          <w:szCs w:val="21"/>
        </w:rPr>
      </w:pPr>
    </w:p>
    <w:p w14:paraId="6FFA2913" w14:textId="3A1D3C9F" w:rsidR="000F7C57" w:rsidRPr="00FB51EC" w:rsidRDefault="000F7C57" w:rsidP="006D4921">
      <w:pPr>
        <w:adjustRightInd/>
        <w:spacing w:after="120" w:line="360" w:lineRule="auto"/>
        <w:ind w:left="0" w:right="-284"/>
        <w:rPr>
          <w:rFonts w:ascii="Calibri" w:hAnsi="Calibri" w:cs="Calibri"/>
          <w:b/>
          <w:spacing w:val="-2"/>
          <w:sz w:val="22"/>
          <w:szCs w:val="22"/>
        </w:rPr>
      </w:pPr>
      <w:r w:rsidRPr="00FB51EC">
        <w:rPr>
          <w:rFonts w:ascii="Calibri" w:hAnsi="Calibri" w:cs="Calibri"/>
          <w:b/>
          <w:i/>
          <w:spacing w:val="-2"/>
          <w:sz w:val="22"/>
          <w:szCs w:val="22"/>
        </w:rPr>
        <w:t xml:space="preserve">Hinweis für Redakteure: </w:t>
      </w:r>
      <w:r w:rsidRPr="00FB51EC">
        <w:rPr>
          <w:rFonts w:ascii="Calibri" w:hAnsi="Calibri" w:cs="Calibri"/>
          <w:b/>
          <w:spacing w:val="-2"/>
          <w:sz w:val="22"/>
          <w:szCs w:val="22"/>
        </w:rPr>
        <w:t xml:space="preserve">Text und Bilder stehen Ihnen unter </w:t>
      </w:r>
      <w:r w:rsidRPr="00FB51EC">
        <w:rPr>
          <w:rFonts w:ascii="Calibri" w:hAnsi="Calibri" w:cs="Calibri"/>
          <w:b/>
          <w:spacing w:val="-2"/>
          <w:sz w:val="22"/>
          <w:szCs w:val="22"/>
          <w:u w:val="single"/>
        </w:rPr>
        <w:t>www.pr-box.de</w:t>
      </w:r>
      <w:r w:rsidRPr="00FB51EC">
        <w:rPr>
          <w:rFonts w:ascii="Calibri" w:hAnsi="Calibri" w:cs="Calibri"/>
          <w:b/>
          <w:spacing w:val="-2"/>
          <w:sz w:val="22"/>
          <w:szCs w:val="22"/>
        </w:rPr>
        <w:t xml:space="preserve"> zur Verfügung!</w:t>
      </w:r>
    </w:p>
    <w:p w14:paraId="67EE4014" w14:textId="77777777" w:rsidR="00FB51EC" w:rsidRDefault="00FB51EC" w:rsidP="008B5BB5">
      <w:pPr>
        <w:spacing w:after="120"/>
        <w:ind w:left="0"/>
        <w:jc w:val="both"/>
        <w:rPr>
          <w:rFonts w:ascii="Calibri" w:hAnsi="Calibri" w:cs="Calibri"/>
          <w:i/>
          <w:iCs/>
          <w:spacing w:val="-2"/>
          <w:sz w:val="21"/>
          <w:szCs w:val="21"/>
          <w:u w:val="single"/>
        </w:rPr>
      </w:pPr>
    </w:p>
    <w:p w14:paraId="6B06A9F2" w14:textId="43083BBF" w:rsidR="006D7516" w:rsidRPr="00060841" w:rsidRDefault="0043759C" w:rsidP="00060841">
      <w:pPr>
        <w:spacing w:after="120"/>
        <w:ind w:left="0"/>
        <w:jc w:val="both"/>
        <w:rPr>
          <w:rFonts w:ascii="Calibri" w:hAnsi="Calibri" w:cs="Calibri"/>
          <w:i/>
          <w:iCs/>
          <w:spacing w:val="0"/>
          <w:sz w:val="21"/>
          <w:szCs w:val="21"/>
          <w:u w:val="single"/>
        </w:rPr>
      </w:pPr>
      <w:r w:rsidRPr="00060841">
        <w:rPr>
          <w:rFonts w:ascii="Calibri" w:hAnsi="Calibri" w:cs="Calibri"/>
          <w:i/>
          <w:iCs/>
          <w:spacing w:val="0"/>
          <w:sz w:val="21"/>
          <w:szCs w:val="21"/>
          <w:u w:val="single"/>
        </w:rPr>
        <w:t>Bilder</w:t>
      </w:r>
      <w:r w:rsidR="006D4921" w:rsidRPr="00060841">
        <w:rPr>
          <w:rFonts w:ascii="Calibri" w:hAnsi="Calibri" w:cs="Calibri"/>
          <w:i/>
          <w:iCs/>
          <w:spacing w:val="0"/>
          <w:sz w:val="21"/>
          <w:szCs w:val="21"/>
          <w:u w:val="single"/>
        </w:rPr>
        <w:t xml:space="preserve"> (</w:t>
      </w:r>
      <w:r w:rsidR="00A545DE" w:rsidRPr="00060841">
        <w:rPr>
          <w:rFonts w:ascii="Calibri" w:hAnsi="Calibri" w:cs="Calibri"/>
          <w:i/>
          <w:iCs/>
          <w:spacing w:val="0"/>
          <w:sz w:val="21"/>
          <w:szCs w:val="21"/>
          <w:u w:val="single"/>
        </w:rPr>
        <w:t>2</w:t>
      </w:r>
      <w:r w:rsidR="006D4921" w:rsidRPr="00060841">
        <w:rPr>
          <w:rFonts w:ascii="Calibri" w:hAnsi="Calibri" w:cs="Calibri"/>
          <w:i/>
          <w:iCs/>
          <w:spacing w:val="0"/>
          <w:sz w:val="21"/>
          <w:szCs w:val="21"/>
          <w:u w:val="single"/>
        </w:rPr>
        <w:t xml:space="preserve"> Motive)</w:t>
      </w:r>
      <w:r w:rsidRPr="00060841">
        <w:rPr>
          <w:rFonts w:ascii="Calibri" w:hAnsi="Calibri" w:cs="Calibri"/>
          <w:i/>
          <w:iCs/>
          <w:spacing w:val="0"/>
          <w:sz w:val="21"/>
          <w:szCs w:val="21"/>
          <w:u w:val="single"/>
        </w:rPr>
        <w:t>:</w:t>
      </w:r>
      <w:r w:rsidR="00565887" w:rsidRPr="00060841">
        <w:rPr>
          <w:rFonts w:ascii="Calibri" w:hAnsi="Calibri" w:cs="Calibri"/>
          <w:b/>
          <w:bCs/>
          <w:i/>
          <w:iCs/>
          <w:spacing w:val="0"/>
          <w:sz w:val="21"/>
          <w:szCs w:val="21"/>
          <w:u w:val="single"/>
        </w:rPr>
        <w:t xml:space="preserve"> </w:t>
      </w:r>
    </w:p>
    <w:p w14:paraId="630FD726" w14:textId="1E9A4097" w:rsidR="00CB1DE8" w:rsidRPr="00060841" w:rsidRDefault="00792D54" w:rsidP="00060841">
      <w:pPr>
        <w:spacing w:after="120"/>
        <w:ind w:left="0"/>
        <w:jc w:val="both"/>
        <w:rPr>
          <w:rFonts w:ascii="Calibri" w:hAnsi="Calibri" w:cs="Calibri"/>
          <w:i/>
          <w:iCs/>
          <w:spacing w:val="0"/>
          <w:sz w:val="16"/>
          <w:szCs w:val="16"/>
        </w:rPr>
      </w:pPr>
      <w:r w:rsidRPr="00060841">
        <w:rPr>
          <w:rFonts w:ascii="Calibri" w:hAnsi="Calibri"/>
          <w:i/>
          <w:iCs/>
          <w:spacing w:val="0"/>
          <w:sz w:val="21"/>
          <w:szCs w:val="21"/>
        </w:rPr>
        <w:t>Bild 1:</w:t>
      </w:r>
      <w:r w:rsidRPr="00060841">
        <w:rPr>
          <w:rFonts w:ascii="Calibri" w:hAnsi="Calibri"/>
          <w:spacing w:val="0"/>
          <w:sz w:val="21"/>
          <w:szCs w:val="21"/>
        </w:rPr>
        <w:t xml:space="preserve"> </w:t>
      </w:r>
      <w:r w:rsidR="00565887" w:rsidRPr="00060841">
        <w:rPr>
          <w:rFonts w:ascii="Calibri" w:hAnsi="Calibri"/>
          <w:spacing w:val="0"/>
          <w:sz w:val="21"/>
          <w:szCs w:val="21"/>
        </w:rPr>
        <w:t>Das Handels- und Beratungsunternehmen Kager hat sein Angebot an Hochtemperatur-Lösungen durch eine Auswahl an Elementen aus Aluminiumoxid-Schaum erweitert.</w:t>
      </w:r>
      <w:r w:rsidR="00565887" w:rsidRPr="00060841">
        <w:rPr>
          <w:rFonts w:ascii="Calibri" w:hAnsi="Calibri"/>
          <w:i/>
          <w:iCs/>
          <w:spacing w:val="0"/>
          <w:sz w:val="21"/>
          <w:szCs w:val="21"/>
        </w:rPr>
        <w:t xml:space="preserve"> </w:t>
      </w:r>
      <w:r w:rsidR="00CB1DE8" w:rsidRPr="00060841">
        <w:rPr>
          <w:rFonts w:ascii="Calibri" w:hAnsi="Calibri" w:cs="Calibri"/>
          <w:i/>
          <w:iCs/>
          <w:spacing w:val="0"/>
          <w:sz w:val="16"/>
          <w:szCs w:val="16"/>
        </w:rPr>
        <w:t xml:space="preserve">Bild: </w:t>
      </w:r>
      <w:r w:rsidR="00565887" w:rsidRPr="00060841">
        <w:rPr>
          <w:rFonts w:ascii="Calibri" w:hAnsi="Calibri" w:cs="Calibri"/>
          <w:i/>
          <w:iCs/>
          <w:spacing w:val="0"/>
          <w:sz w:val="16"/>
          <w:szCs w:val="16"/>
        </w:rPr>
        <w:t>Drache/ Kager</w:t>
      </w:r>
    </w:p>
    <w:p w14:paraId="137AD9DD" w14:textId="0ABB4F5E" w:rsidR="00CB1DE8" w:rsidRPr="00060841" w:rsidRDefault="00792D54" w:rsidP="00060841">
      <w:pPr>
        <w:spacing w:after="120"/>
        <w:ind w:left="0"/>
        <w:jc w:val="both"/>
        <w:rPr>
          <w:rFonts w:ascii="Calibri" w:hAnsi="Calibri" w:cs="Calibri"/>
          <w:i/>
          <w:iCs/>
          <w:spacing w:val="0"/>
          <w:sz w:val="16"/>
          <w:szCs w:val="16"/>
        </w:rPr>
      </w:pPr>
      <w:r w:rsidRPr="00060841">
        <w:rPr>
          <w:rFonts w:ascii="Calibri" w:hAnsi="Calibri"/>
          <w:i/>
          <w:iCs/>
          <w:spacing w:val="0"/>
          <w:sz w:val="21"/>
          <w:szCs w:val="21"/>
        </w:rPr>
        <w:t>Bild 2:</w:t>
      </w:r>
      <w:r w:rsidRPr="00060841">
        <w:rPr>
          <w:rFonts w:ascii="Calibri" w:hAnsi="Calibri"/>
          <w:spacing w:val="0"/>
          <w:sz w:val="21"/>
          <w:szCs w:val="21"/>
        </w:rPr>
        <w:t xml:space="preserve"> </w:t>
      </w:r>
      <w:bookmarkStart w:id="1" w:name="_Hlk136330740"/>
      <w:r w:rsidR="00565887" w:rsidRPr="00060841">
        <w:rPr>
          <w:rFonts w:ascii="Calibri" w:hAnsi="Calibri"/>
          <w:spacing w:val="0"/>
          <w:sz w:val="21"/>
          <w:szCs w:val="21"/>
        </w:rPr>
        <w:t>Kager bietet die Schaumkeramik-Halbzeuge in Platten- und Tafelform sowie in allen marktüblichen Porositätsgraden an</w:t>
      </w:r>
      <w:r w:rsidR="00565887" w:rsidRPr="00060841">
        <w:rPr>
          <w:rFonts w:ascii="Calibri" w:hAnsi="Calibri"/>
          <w:b/>
          <w:bCs/>
          <w:spacing w:val="0"/>
          <w:sz w:val="21"/>
          <w:szCs w:val="21"/>
        </w:rPr>
        <w:t xml:space="preserve">. </w:t>
      </w:r>
      <w:r w:rsidR="00CB1DE8" w:rsidRPr="00060841">
        <w:rPr>
          <w:rFonts w:ascii="Calibri" w:hAnsi="Calibri" w:cs="Calibri"/>
          <w:i/>
          <w:iCs/>
          <w:spacing w:val="0"/>
          <w:sz w:val="16"/>
          <w:szCs w:val="16"/>
        </w:rPr>
        <w:t>Bild:</w:t>
      </w:r>
      <w:bookmarkEnd w:id="1"/>
      <w:r w:rsidR="00565887" w:rsidRPr="00060841">
        <w:rPr>
          <w:rFonts w:ascii="Calibri" w:hAnsi="Calibri" w:cs="Calibri"/>
          <w:i/>
          <w:iCs/>
          <w:spacing w:val="0"/>
          <w:sz w:val="16"/>
          <w:szCs w:val="16"/>
        </w:rPr>
        <w:t xml:space="preserve"> Drache/ Kager</w:t>
      </w:r>
    </w:p>
    <w:p w14:paraId="65EF4ED9" w14:textId="5FF6FD9E" w:rsidR="00F8007C" w:rsidRDefault="00F8007C" w:rsidP="00F8007C">
      <w:pPr>
        <w:ind w:left="0"/>
        <w:jc w:val="both"/>
        <w:rPr>
          <w:rFonts w:ascii="Calibri" w:hAnsi="Calibri" w:cs="Calibri"/>
          <w:spacing w:val="0"/>
          <w:sz w:val="16"/>
          <w:szCs w:val="16"/>
        </w:rPr>
      </w:pPr>
    </w:p>
    <w:p w14:paraId="05A4DE57" w14:textId="77777777" w:rsidR="00060841" w:rsidRPr="00060841" w:rsidRDefault="00060841" w:rsidP="00F8007C">
      <w:pPr>
        <w:ind w:left="0"/>
        <w:jc w:val="both"/>
        <w:rPr>
          <w:rFonts w:ascii="Calibri" w:hAnsi="Calibri" w:cs="Calibri"/>
          <w:spacing w:val="0"/>
          <w:sz w:val="16"/>
          <w:szCs w:val="16"/>
        </w:rPr>
      </w:pPr>
    </w:p>
    <w:p w14:paraId="216C9002" w14:textId="77777777" w:rsidR="002F39BB" w:rsidRPr="005B616E" w:rsidRDefault="002F39BB" w:rsidP="00F8007C">
      <w:pPr>
        <w:ind w:left="0"/>
        <w:jc w:val="both"/>
        <w:rPr>
          <w:rFonts w:ascii="Calibri" w:hAnsi="Calibri" w:cs="Calibri"/>
          <w:spacing w:val="0"/>
          <w:sz w:val="16"/>
          <w:szCs w:val="16"/>
        </w:rPr>
      </w:pPr>
    </w:p>
    <w:tbl>
      <w:tblPr>
        <w:tblW w:w="8434" w:type="dxa"/>
        <w:tblCellMar>
          <w:left w:w="70" w:type="dxa"/>
          <w:right w:w="70" w:type="dxa"/>
        </w:tblCellMar>
        <w:tblLook w:val="0000" w:firstRow="0" w:lastRow="0" w:firstColumn="0" w:lastColumn="0" w:noHBand="0" w:noVBand="0"/>
      </w:tblPr>
      <w:tblGrid>
        <w:gridCol w:w="5599"/>
        <w:gridCol w:w="2835"/>
      </w:tblGrid>
      <w:tr w:rsidR="00F8007C" w:rsidRPr="005B616E" w14:paraId="0D2D00F3" w14:textId="77777777" w:rsidTr="00FB0CE2">
        <w:tc>
          <w:tcPr>
            <w:tcW w:w="5599" w:type="dxa"/>
          </w:tcPr>
          <w:p w14:paraId="28B0C887" w14:textId="77777777" w:rsidR="00F8007C" w:rsidRPr="005B616E" w:rsidRDefault="00F8007C" w:rsidP="00FB0CE2">
            <w:pPr>
              <w:ind w:left="0"/>
              <w:jc w:val="both"/>
              <w:rPr>
                <w:rFonts w:ascii="Calibri" w:hAnsi="Calibri" w:cs="Calibri"/>
                <w:b/>
                <w:spacing w:val="0"/>
                <w:sz w:val="21"/>
                <w:szCs w:val="21"/>
              </w:rPr>
            </w:pPr>
            <w:r w:rsidRPr="005B616E">
              <w:rPr>
                <w:rFonts w:ascii="Calibri" w:hAnsi="Calibri" w:cs="Calibri"/>
                <w:b/>
                <w:spacing w:val="0"/>
                <w:sz w:val="21"/>
                <w:szCs w:val="21"/>
              </w:rPr>
              <w:t>Anbieter:</w:t>
            </w:r>
          </w:p>
        </w:tc>
        <w:tc>
          <w:tcPr>
            <w:tcW w:w="2835" w:type="dxa"/>
          </w:tcPr>
          <w:p w14:paraId="2109B9E3" w14:textId="77777777" w:rsidR="00F8007C" w:rsidRPr="005B616E" w:rsidRDefault="00F8007C" w:rsidP="00FB0CE2">
            <w:pPr>
              <w:ind w:left="0"/>
              <w:jc w:val="both"/>
              <w:rPr>
                <w:rFonts w:ascii="Calibri" w:hAnsi="Calibri" w:cs="Calibri"/>
                <w:b/>
                <w:spacing w:val="0"/>
                <w:sz w:val="21"/>
                <w:szCs w:val="21"/>
              </w:rPr>
            </w:pPr>
            <w:r w:rsidRPr="005B616E">
              <w:rPr>
                <w:rFonts w:ascii="Calibri" w:hAnsi="Calibri" w:cs="Calibri"/>
                <w:b/>
                <w:spacing w:val="0"/>
                <w:sz w:val="21"/>
                <w:szCs w:val="21"/>
              </w:rPr>
              <w:t>Presseagentur:</w:t>
            </w:r>
          </w:p>
        </w:tc>
      </w:tr>
      <w:tr w:rsidR="00F8007C" w:rsidRPr="005B616E" w14:paraId="3864CA72" w14:textId="77777777" w:rsidTr="00FB0CE2">
        <w:tc>
          <w:tcPr>
            <w:tcW w:w="5599" w:type="dxa"/>
          </w:tcPr>
          <w:p w14:paraId="128A28B2" w14:textId="77777777" w:rsidR="00F8007C" w:rsidRPr="005B616E" w:rsidRDefault="00F8007C" w:rsidP="00FB0CE2">
            <w:pPr>
              <w:ind w:left="0"/>
              <w:jc w:val="both"/>
              <w:rPr>
                <w:rFonts w:ascii="Calibri" w:hAnsi="Calibri" w:cs="Calibri"/>
                <w:spacing w:val="0"/>
                <w:sz w:val="21"/>
                <w:szCs w:val="21"/>
              </w:rPr>
            </w:pPr>
            <w:r w:rsidRPr="005B616E">
              <w:rPr>
                <w:rFonts w:ascii="Calibri" w:hAnsi="Calibri" w:cs="Calibri"/>
                <w:spacing w:val="0"/>
                <w:sz w:val="21"/>
                <w:szCs w:val="21"/>
              </w:rPr>
              <w:t>Kager Industrieprodukte GmbH</w:t>
            </w:r>
          </w:p>
        </w:tc>
        <w:tc>
          <w:tcPr>
            <w:tcW w:w="2835" w:type="dxa"/>
          </w:tcPr>
          <w:p w14:paraId="5947F3E7" w14:textId="77777777" w:rsidR="00F8007C" w:rsidRPr="005B616E" w:rsidRDefault="00F8007C" w:rsidP="00FB0CE2">
            <w:pPr>
              <w:ind w:left="0"/>
              <w:jc w:val="both"/>
              <w:rPr>
                <w:rFonts w:ascii="Calibri" w:hAnsi="Calibri" w:cs="Calibri"/>
                <w:spacing w:val="0"/>
                <w:sz w:val="21"/>
                <w:szCs w:val="21"/>
                <w:lang w:val="it-IT"/>
              </w:rPr>
            </w:pPr>
            <w:r w:rsidRPr="005B616E">
              <w:rPr>
                <w:rFonts w:ascii="Calibri" w:hAnsi="Calibri" w:cs="Calibri"/>
                <w:spacing w:val="0"/>
                <w:sz w:val="21"/>
                <w:szCs w:val="21"/>
                <w:lang w:val="it-IT"/>
              </w:rPr>
              <w:t>Graf &amp; Creative PR</w:t>
            </w:r>
          </w:p>
        </w:tc>
      </w:tr>
      <w:tr w:rsidR="00F8007C" w:rsidRPr="005B616E" w14:paraId="79936504" w14:textId="77777777" w:rsidTr="00FB0CE2">
        <w:tc>
          <w:tcPr>
            <w:tcW w:w="5599" w:type="dxa"/>
          </w:tcPr>
          <w:p w14:paraId="0DB755FA" w14:textId="77777777" w:rsidR="00F8007C" w:rsidRPr="005B616E" w:rsidRDefault="00F8007C" w:rsidP="00FB0CE2">
            <w:pPr>
              <w:ind w:left="0"/>
              <w:jc w:val="both"/>
              <w:rPr>
                <w:rFonts w:ascii="Calibri" w:hAnsi="Calibri" w:cs="Calibri"/>
                <w:spacing w:val="0"/>
                <w:sz w:val="21"/>
                <w:szCs w:val="21"/>
                <w:lang w:val="it-IT"/>
              </w:rPr>
            </w:pPr>
            <w:r w:rsidRPr="005B616E">
              <w:rPr>
                <w:rFonts w:ascii="Calibri" w:hAnsi="Calibri" w:cs="Calibri"/>
                <w:spacing w:val="0"/>
                <w:sz w:val="21"/>
                <w:szCs w:val="21"/>
                <w:lang w:val="it-IT"/>
              </w:rPr>
              <w:t>Claudia Berck</w:t>
            </w:r>
          </w:p>
        </w:tc>
        <w:tc>
          <w:tcPr>
            <w:tcW w:w="2835" w:type="dxa"/>
          </w:tcPr>
          <w:p w14:paraId="4D6A1423" w14:textId="77777777" w:rsidR="00F8007C" w:rsidRPr="005B616E" w:rsidRDefault="00F8007C" w:rsidP="00FB0CE2">
            <w:pPr>
              <w:ind w:left="0"/>
              <w:jc w:val="both"/>
              <w:rPr>
                <w:rFonts w:ascii="Calibri" w:hAnsi="Calibri" w:cs="Calibri"/>
                <w:spacing w:val="0"/>
                <w:sz w:val="21"/>
                <w:szCs w:val="21"/>
              </w:rPr>
            </w:pPr>
            <w:r w:rsidRPr="005B616E">
              <w:rPr>
                <w:rFonts w:ascii="Calibri" w:hAnsi="Calibri" w:cs="Calibri"/>
                <w:spacing w:val="0"/>
                <w:sz w:val="21"/>
                <w:szCs w:val="21"/>
              </w:rPr>
              <w:t>Robert-Bosch-Straße 7</w:t>
            </w:r>
          </w:p>
        </w:tc>
      </w:tr>
      <w:tr w:rsidR="00F8007C" w:rsidRPr="005B616E" w14:paraId="11B4C519" w14:textId="77777777" w:rsidTr="00FB0CE2">
        <w:tc>
          <w:tcPr>
            <w:tcW w:w="5599" w:type="dxa"/>
          </w:tcPr>
          <w:p w14:paraId="269756A5" w14:textId="77777777" w:rsidR="00F8007C" w:rsidRPr="005B616E" w:rsidRDefault="00F8007C" w:rsidP="00FB0CE2">
            <w:pPr>
              <w:ind w:left="0"/>
              <w:jc w:val="both"/>
              <w:rPr>
                <w:rFonts w:ascii="Calibri" w:hAnsi="Calibri" w:cs="Calibri"/>
                <w:spacing w:val="0"/>
                <w:sz w:val="21"/>
                <w:szCs w:val="21"/>
              </w:rPr>
            </w:pPr>
            <w:r w:rsidRPr="005B616E">
              <w:rPr>
                <w:rFonts w:ascii="Calibri" w:hAnsi="Calibri" w:cs="Calibri"/>
                <w:spacing w:val="0"/>
                <w:sz w:val="21"/>
                <w:szCs w:val="21"/>
              </w:rPr>
              <w:t>Paul-Ehrlich-Straße 10a,</w:t>
            </w:r>
          </w:p>
          <w:p w14:paraId="16E3CC17" w14:textId="77777777" w:rsidR="00F8007C" w:rsidRPr="005B616E" w:rsidRDefault="00F8007C" w:rsidP="00FB0CE2">
            <w:pPr>
              <w:ind w:left="0"/>
              <w:jc w:val="both"/>
              <w:rPr>
                <w:rFonts w:ascii="Calibri" w:hAnsi="Calibri" w:cs="Calibri"/>
                <w:spacing w:val="0"/>
                <w:sz w:val="21"/>
                <w:szCs w:val="21"/>
              </w:rPr>
            </w:pPr>
            <w:r w:rsidRPr="005B616E">
              <w:rPr>
                <w:rFonts w:ascii="Calibri" w:hAnsi="Calibri" w:cs="Calibri"/>
                <w:spacing w:val="0"/>
                <w:sz w:val="21"/>
                <w:szCs w:val="21"/>
              </w:rPr>
              <w:t>63128 Dietzenbach</w:t>
            </w:r>
          </w:p>
        </w:tc>
        <w:tc>
          <w:tcPr>
            <w:tcW w:w="2835" w:type="dxa"/>
          </w:tcPr>
          <w:p w14:paraId="3C194128" w14:textId="77777777" w:rsidR="00F8007C" w:rsidRPr="005B616E" w:rsidRDefault="00F8007C" w:rsidP="00FB0CE2">
            <w:pPr>
              <w:ind w:left="0"/>
              <w:jc w:val="both"/>
              <w:rPr>
                <w:rFonts w:ascii="Calibri" w:hAnsi="Calibri" w:cs="Calibri"/>
                <w:spacing w:val="0"/>
                <w:sz w:val="21"/>
                <w:szCs w:val="21"/>
              </w:rPr>
            </w:pPr>
            <w:r w:rsidRPr="005B616E">
              <w:rPr>
                <w:rFonts w:ascii="Calibri" w:hAnsi="Calibri" w:cs="Calibri"/>
                <w:spacing w:val="0"/>
                <w:sz w:val="21"/>
                <w:szCs w:val="21"/>
              </w:rPr>
              <w:t>64293 Darmstadt</w:t>
            </w:r>
          </w:p>
          <w:p w14:paraId="2FE57B37" w14:textId="77777777" w:rsidR="00F8007C" w:rsidRPr="005B616E" w:rsidRDefault="00F8007C" w:rsidP="00FB0CE2">
            <w:pPr>
              <w:ind w:left="0"/>
              <w:jc w:val="both"/>
              <w:rPr>
                <w:rFonts w:ascii="Calibri" w:hAnsi="Calibri" w:cs="Calibri"/>
                <w:spacing w:val="0"/>
                <w:sz w:val="21"/>
                <w:szCs w:val="21"/>
              </w:rPr>
            </w:pPr>
            <w:r w:rsidRPr="005B616E">
              <w:rPr>
                <w:rFonts w:ascii="Calibri" w:hAnsi="Calibri" w:cs="Calibri"/>
                <w:spacing w:val="0"/>
                <w:sz w:val="21"/>
                <w:szCs w:val="21"/>
                <w:lang w:val="en-GB"/>
              </w:rPr>
              <w:t>Tel.: 0 61 51/42 87 91-0</w:t>
            </w:r>
          </w:p>
        </w:tc>
      </w:tr>
      <w:tr w:rsidR="00F8007C" w:rsidRPr="005B616E" w14:paraId="5543F909" w14:textId="77777777" w:rsidTr="00FB0CE2">
        <w:tc>
          <w:tcPr>
            <w:tcW w:w="5599" w:type="dxa"/>
          </w:tcPr>
          <w:p w14:paraId="5EFA1AEF" w14:textId="77777777" w:rsidR="00F8007C" w:rsidRPr="005B616E" w:rsidRDefault="00F8007C" w:rsidP="00FB0CE2">
            <w:pPr>
              <w:ind w:left="0"/>
              <w:jc w:val="both"/>
              <w:rPr>
                <w:rFonts w:ascii="Calibri" w:hAnsi="Calibri" w:cs="Calibri"/>
                <w:spacing w:val="0"/>
                <w:sz w:val="21"/>
                <w:szCs w:val="21"/>
                <w:lang w:val="en-GB"/>
              </w:rPr>
            </w:pPr>
            <w:r w:rsidRPr="005B616E">
              <w:rPr>
                <w:rFonts w:ascii="Calibri" w:hAnsi="Calibri" w:cs="Calibri"/>
                <w:spacing w:val="0"/>
                <w:sz w:val="21"/>
                <w:szCs w:val="21"/>
                <w:lang w:val="en-GB"/>
              </w:rPr>
              <w:t>Tel.: 0 60 74/40 09 3-0</w:t>
            </w:r>
          </w:p>
        </w:tc>
        <w:tc>
          <w:tcPr>
            <w:tcW w:w="2835" w:type="dxa"/>
          </w:tcPr>
          <w:p w14:paraId="3BE82E46" w14:textId="77777777" w:rsidR="00F8007C" w:rsidRPr="005B616E" w:rsidRDefault="00F8007C" w:rsidP="00FB0CE2">
            <w:pPr>
              <w:ind w:left="0"/>
              <w:jc w:val="both"/>
              <w:rPr>
                <w:rFonts w:ascii="Calibri" w:hAnsi="Calibri" w:cs="Calibri"/>
                <w:spacing w:val="0"/>
                <w:sz w:val="21"/>
                <w:szCs w:val="21"/>
                <w:lang w:val="en-GB"/>
              </w:rPr>
            </w:pPr>
            <w:r w:rsidRPr="005B616E">
              <w:rPr>
                <w:rFonts w:ascii="Calibri" w:hAnsi="Calibri" w:cs="Calibri"/>
                <w:spacing w:val="0"/>
                <w:sz w:val="21"/>
                <w:szCs w:val="21"/>
                <w:lang w:val="en-GB"/>
              </w:rPr>
              <w:t>Fax: 0 61 51/42 87 91-9</w:t>
            </w:r>
          </w:p>
        </w:tc>
      </w:tr>
      <w:tr w:rsidR="00F8007C" w:rsidRPr="005B616E" w14:paraId="5C41CF33" w14:textId="77777777" w:rsidTr="00FB0CE2">
        <w:tc>
          <w:tcPr>
            <w:tcW w:w="5599" w:type="dxa"/>
          </w:tcPr>
          <w:p w14:paraId="2BB5C4A8" w14:textId="77777777" w:rsidR="00F8007C" w:rsidRPr="005B616E" w:rsidRDefault="00F8007C" w:rsidP="00FB0CE2">
            <w:pPr>
              <w:ind w:left="0"/>
              <w:jc w:val="both"/>
              <w:rPr>
                <w:rFonts w:ascii="Calibri" w:hAnsi="Calibri" w:cs="Calibri"/>
                <w:spacing w:val="0"/>
                <w:sz w:val="21"/>
                <w:szCs w:val="21"/>
                <w:lang w:val="en-GB"/>
              </w:rPr>
            </w:pPr>
            <w:r w:rsidRPr="005B616E">
              <w:rPr>
                <w:rFonts w:ascii="Calibri" w:hAnsi="Calibri" w:cs="Calibri"/>
                <w:spacing w:val="0"/>
                <w:sz w:val="21"/>
                <w:szCs w:val="21"/>
                <w:lang w:val="en-GB"/>
              </w:rPr>
              <w:t>Fax: 0 60 74/40 09 3-99</w:t>
            </w:r>
          </w:p>
        </w:tc>
        <w:tc>
          <w:tcPr>
            <w:tcW w:w="2835" w:type="dxa"/>
          </w:tcPr>
          <w:p w14:paraId="77463A91" w14:textId="77777777" w:rsidR="00F8007C" w:rsidRPr="005B616E" w:rsidRDefault="00F8007C" w:rsidP="00FB0CE2">
            <w:pPr>
              <w:ind w:left="0"/>
              <w:jc w:val="both"/>
              <w:rPr>
                <w:rFonts w:ascii="Calibri" w:hAnsi="Calibri" w:cs="Calibri"/>
                <w:spacing w:val="0"/>
                <w:sz w:val="21"/>
                <w:szCs w:val="21"/>
                <w:lang w:val="it-IT"/>
              </w:rPr>
            </w:pPr>
            <w:r w:rsidRPr="005B616E">
              <w:rPr>
                <w:rFonts w:ascii="Calibri" w:hAnsi="Calibri" w:cs="Calibri"/>
                <w:color w:val="000000"/>
                <w:spacing w:val="0"/>
                <w:sz w:val="21"/>
                <w:szCs w:val="21"/>
                <w:lang w:val="it-IT"/>
              </w:rPr>
              <w:t xml:space="preserve">E-Mail: </w:t>
            </w:r>
            <w:hyperlink r:id="rId6" w:history="1">
              <w:r w:rsidRPr="005B616E">
                <w:rPr>
                  <w:rStyle w:val="Hyperlink"/>
                  <w:rFonts w:ascii="Calibri" w:hAnsi="Calibri" w:cs="Calibri"/>
                  <w:color w:val="000000"/>
                  <w:spacing w:val="0"/>
                  <w:sz w:val="21"/>
                  <w:szCs w:val="21"/>
                  <w:u w:val="none"/>
                  <w:lang w:val="it-IT"/>
                </w:rPr>
                <w:t>info@guc.biz</w:t>
              </w:r>
            </w:hyperlink>
          </w:p>
        </w:tc>
      </w:tr>
      <w:tr w:rsidR="00F8007C" w:rsidRPr="005B616E" w14:paraId="37C38E10" w14:textId="77777777" w:rsidTr="00FB0CE2">
        <w:tc>
          <w:tcPr>
            <w:tcW w:w="5599" w:type="dxa"/>
          </w:tcPr>
          <w:p w14:paraId="63B6C18D" w14:textId="77777777" w:rsidR="00F8007C" w:rsidRPr="005B616E" w:rsidRDefault="00F8007C" w:rsidP="00FB0CE2">
            <w:pPr>
              <w:ind w:left="0"/>
              <w:jc w:val="both"/>
              <w:rPr>
                <w:rFonts w:ascii="Calibri" w:hAnsi="Calibri" w:cs="Calibri"/>
                <w:color w:val="000000"/>
                <w:spacing w:val="0"/>
                <w:sz w:val="21"/>
                <w:szCs w:val="21"/>
                <w:lang w:val="it-IT"/>
              </w:rPr>
            </w:pPr>
            <w:r w:rsidRPr="005B616E">
              <w:rPr>
                <w:rFonts w:ascii="Calibri" w:hAnsi="Calibri" w:cs="Calibri"/>
                <w:color w:val="000000"/>
                <w:spacing w:val="0"/>
                <w:sz w:val="21"/>
                <w:szCs w:val="21"/>
                <w:lang w:val="it-IT"/>
              </w:rPr>
              <w:t>E-Mail: info@kager.de</w:t>
            </w:r>
          </w:p>
        </w:tc>
        <w:tc>
          <w:tcPr>
            <w:tcW w:w="2835" w:type="dxa"/>
          </w:tcPr>
          <w:p w14:paraId="752C18E2" w14:textId="77777777" w:rsidR="00F8007C" w:rsidRPr="008F0229" w:rsidRDefault="00F8007C" w:rsidP="00FB0CE2">
            <w:pPr>
              <w:ind w:left="-70"/>
              <w:rPr>
                <w:rFonts w:ascii="Calibri" w:hAnsi="Calibri" w:cs="Calibri"/>
                <w:color w:val="000000"/>
                <w:spacing w:val="0"/>
                <w:sz w:val="21"/>
                <w:szCs w:val="21"/>
              </w:rPr>
            </w:pPr>
            <w:r w:rsidRPr="008F0229">
              <w:rPr>
                <w:rFonts w:ascii="Calibri" w:hAnsi="Calibri" w:cs="Calibri"/>
                <w:color w:val="000000"/>
                <w:spacing w:val="0"/>
                <w:sz w:val="21"/>
                <w:szCs w:val="21"/>
              </w:rPr>
              <w:t xml:space="preserve">  Internet: </w:t>
            </w:r>
            <w:hyperlink r:id="rId7" w:history="1">
              <w:r w:rsidRPr="008F0229">
                <w:rPr>
                  <w:rStyle w:val="Hyperlink"/>
                  <w:rFonts w:ascii="Calibri" w:hAnsi="Calibri" w:cs="Calibri"/>
                  <w:color w:val="000000"/>
                  <w:spacing w:val="0"/>
                  <w:sz w:val="21"/>
                  <w:szCs w:val="21"/>
                  <w:u w:val="none"/>
                </w:rPr>
                <w:t>www.pr-box.de</w:t>
              </w:r>
            </w:hyperlink>
          </w:p>
        </w:tc>
      </w:tr>
      <w:tr w:rsidR="00F8007C" w:rsidRPr="00792D54" w14:paraId="48320EB6" w14:textId="77777777" w:rsidTr="00FB0CE2">
        <w:tc>
          <w:tcPr>
            <w:tcW w:w="5599" w:type="dxa"/>
          </w:tcPr>
          <w:p w14:paraId="642DCE4F" w14:textId="77777777" w:rsidR="00F8007C" w:rsidRPr="00792D54" w:rsidRDefault="00F8007C" w:rsidP="00FB0CE2">
            <w:pPr>
              <w:ind w:left="0"/>
              <w:jc w:val="both"/>
              <w:rPr>
                <w:rFonts w:ascii="Calibri" w:hAnsi="Calibri" w:cs="Calibri"/>
                <w:color w:val="000000"/>
                <w:spacing w:val="0"/>
                <w:sz w:val="21"/>
                <w:szCs w:val="21"/>
                <w:lang w:val="en-GB"/>
              </w:rPr>
            </w:pPr>
            <w:r w:rsidRPr="005B616E">
              <w:rPr>
                <w:rFonts w:ascii="Calibri" w:hAnsi="Calibri" w:cs="Calibri"/>
                <w:color w:val="000000"/>
                <w:spacing w:val="0"/>
                <w:sz w:val="21"/>
                <w:szCs w:val="21"/>
                <w:lang w:val="en-GB"/>
              </w:rPr>
              <w:t xml:space="preserve">Internet: </w:t>
            </w:r>
            <w:hyperlink r:id="rId8" w:history="1">
              <w:r w:rsidRPr="005B616E">
                <w:rPr>
                  <w:rStyle w:val="Hyperlink"/>
                  <w:rFonts w:ascii="Calibri" w:hAnsi="Calibri" w:cs="Calibri"/>
                  <w:color w:val="000000"/>
                  <w:spacing w:val="0"/>
                  <w:sz w:val="21"/>
                  <w:szCs w:val="21"/>
                  <w:u w:val="none"/>
                  <w:lang w:val="en-GB"/>
                </w:rPr>
                <w:t>www.kager.de</w:t>
              </w:r>
            </w:hyperlink>
          </w:p>
        </w:tc>
        <w:tc>
          <w:tcPr>
            <w:tcW w:w="2835" w:type="dxa"/>
          </w:tcPr>
          <w:p w14:paraId="4C508603" w14:textId="77777777" w:rsidR="00F8007C" w:rsidRPr="00792D54" w:rsidRDefault="00F8007C" w:rsidP="00FB0CE2">
            <w:pPr>
              <w:ind w:left="0"/>
              <w:jc w:val="both"/>
              <w:rPr>
                <w:rFonts w:ascii="Calibri" w:hAnsi="Calibri" w:cs="Calibri"/>
                <w:color w:val="000000"/>
                <w:spacing w:val="0"/>
                <w:sz w:val="21"/>
                <w:szCs w:val="21"/>
                <w:lang w:val="en-GB"/>
              </w:rPr>
            </w:pPr>
          </w:p>
        </w:tc>
      </w:tr>
    </w:tbl>
    <w:p w14:paraId="253C9261" w14:textId="77777777" w:rsidR="00F8007C" w:rsidRPr="0043759C" w:rsidRDefault="00F8007C" w:rsidP="0043759C">
      <w:pPr>
        <w:autoSpaceDE/>
        <w:autoSpaceDN/>
        <w:adjustRightInd/>
        <w:ind w:left="0"/>
        <w:rPr>
          <w:rFonts w:ascii="Calibri" w:hAnsi="Calibri" w:cs="Calibri"/>
          <w:bCs/>
          <w:sz w:val="21"/>
          <w:szCs w:val="21"/>
        </w:rPr>
      </w:pPr>
    </w:p>
    <w:sectPr w:rsidR="00F8007C" w:rsidRPr="0043759C" w:rsidSect="00104BF4">
      <w:pgSz w:w="11907" w:h="16840"/>
      <w:pgMar w:top="1134" w:right="1985" w:bottom="1418"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abstractNum w:abstractNumId="10">
    <w:nsid w:val="4A1A1B85"/>
    <w:multiLevelType w:val="multilevel"/>
    <w:tmpl w:val="07FE0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6A42"/>
    <w:rsid w:val="00001B39"/>
    <w:rsid w:val="00005D8A"/>
    <w:rsid w:val="000108B2"/>
    <w:rsid w:val="000216D0"/>
    <w:rsid w:val="00034668"/>
    <w:rsid w:val="00035FAD"/>
    <w:rsid w:val="00060841"/>
    <w:rsid w:val="00073171"/>
    <w:rsid w:val="00086A6F"/>
    <w:rsid w:val="000902A7"/>
    <w:rsid w:val="000935BC"/>
    <w:rsid w:val="00094744"/>
    <w:rsid w:val="000A36E2"/>
    <w:rsid w:val="000A3AC7"/>
    <w:rsid w:val="000A451B"/>
    <w:rsid w:val="000B70B8"/>
    <w:rsid w:val="000B7829"/>
    <w:rsid w:val="000D5CC2"/>
    <w:rsid w:val="000E47A7"/>
    <w:rsid w:val="000F7C57"/>
    <w:rsid w:val="00104BF4"/>
    <w:rsid w:val="00105311"/>
    <w:rsid w:val="00130E39"/>
    <w:rsid w:val="0014692E"/>
    <w:rsid w:val="0016756E"/>
    <w:rsid w:val="00167672"/>
    <w:rsid w:val="001829C8"/>
    <w:rsid w:val="00185981"/>
    <w:rsid w:val="00192962"/>
    <w:rsid w:val="001A6A57"/>
    <w:rsid w:val="001D48D6"/>
    <w:rsid w:val="00243814"/>
    <w:rsid w:val="00271604"/>
    <w:rsid w:val="00271816"/>
    <w:rsid w:val="00271CDD"/>
    <w:rsid w:val="002874D6"/>
    <w:rsid w:val="00293D22"/>
    <w:rsid w:val="00293FA6"/>
    <w:rsid w:val="002A3131"/>
    <w:rsid w:val="002B7A6A"/>
    <w:rsid w:val="002C6555"/>
    <w:rsid w:val="002D032A"/>
    <w:rsid w:val="002D7339"/>
    <w:rsid w:val="002F0E29"/>
    <w:rsid w:val="002F1B5E"/>
    <w:rsid w:val="002F39BB"/>
    <w:rsid w:val="00314822"/>
    <w:rsid w:val="0032583D"/>
    <w:rsid w:val="00334D38"/>
    <w:rsid w:val="00342450"/>
    <w:rsid w:val="003452A0"/>
    <w:rsid w:val="00374B99"/>
    <w:rsid w:val="00382255"/>
    <w:rsid w:val="003877A5"/>
    <w:rsid w:val="00397811"/>
    <w:rsid w:val="003B55AA"/>
    <w:rsid w:val="003D7C7F"/>
    <w:rsid w:val="003E5F3D"/>
    <w:rsid w:val="003E7464"/>
    <w:rsid w:val="003F0502"/>
    <w:rsid w:val="003F44DB"/>
    <w:rsid w:val="0043759C"/>
    <w:rsid w:val="00444675"/>
    <w:rsid w:val="00446C79"/>
    <w:rsid w:val="00455E96"/>
    <w:rsid w:val="00457E50"/>
    <w:rsid w:val="00457E85"/>
    <w:rsid w:val="00474A15"/>
    <w:rsid w:val="00477CC1"/>
    <w:rsid w:val="00483C3C"/>
    <w:rsid w:val="004A3D88"/>
    <w:rsid w:val="004A5C0B"/>
    <w:rsid w:val="004D2A4B"/>
    <w:rsid w:val="004F372A"/>
    <w:rsid w:val="00500C0F"/>
    <w:rsid w:val="00526859"/>
    <w:rsid w:val="00553F83"/>
    <w:rsid w:val="00565887"/>
    <w:rsid w:val="00566CED"/>
    <w:rsid w:val="005843D5"/>
    <w:rsid w:val="00595EAE"/>
    <w:rsid w:val="005B616E"/>
    <w:rsid w:val="005C677F"/>
    <w:rsid w:val="005D2ADD"/>
    <w:rsid w:val="005D43B1"/>
    <w:rsid w:val="005D7037"/>
    <w:rsid w:val="005E6CAC"/>
    <w:rsid w:val="005F4669"/>
    <w:rsid w:val="006040B2"/>
    <w:rsid w:val="006156C8"/>
    <w:rsid w:val="00632025"/>
    <w:rsid w:val="00641F67"/>
    <w:rsid w:val="00676EEB"/>
    <w:rsid w:val="006A03EF"/>
    <w:rsid w:val="006A222E"/>
    <w:rsid w:val="006A647D"/>
    <w:rsid w:val="006B4396"/>
    <w:rsid w:val="006B5A93"/>
    <w:rsid w:val="006C2E49"/>
    <w:rsid w:val="006C6CFD"/>
    <w:rsid w:val="006D4921"/>
    <w:rsid w:val="006D7516"/>
    <w:rsid w:val="006F2F5E"/>
    <w:rsid w:val="007006DD"/>
    <w:rsid w:val="00714589"/>
    <w:rsid w:val="007251AE"/>
    <w:rsid w:val="007421EF"/>
    <w:rsid w:val="00746F30"/>
    <w:rsid w:val="007654E4"/>
    <w:rsid w:val="0077690F"/>
    <w:rsid w:val="00792D54"/>
    <w:rsid w:val="00795243"/>
    <w:rsid w:val="007A5AD0"/>
    <w:rsid w:val="007B37AE"/>
    <w:rsid w:val="007B465A"/>
    <w:rsid w:val="007B66B8"/>
    <w:rsid w:val="007C0766"/>
    <w:rsid w:val="00816680"/>
    <w:rsid w:val="0082133C"/>
    <w:rsid w:val="00845BFB"/>
    <w:rsid w:val="008745A8"/>
    <w:rsid w:val="00874AFC"/>
    <w:rsid w:val="008A4148"/>
    <w:rsid w:val="008B5BB5"/>
    <w:rsid w:val="008B61C6"/>
    <w:rsid w:val="008C5F70"/>
    <w:rsid w:val="008D1324"/>
    <w:rsid w:val="008F0229"/>
    <w:rsid w:val="009023E5"/>
    <w:rsid w:val="00926D2A"/>
    <w:rsid w:val="00965E78"/>
    <w:rsid w:val="009824C8"/>
    <w:rsid w:val="009A3492"/>
    <w:rsid w:val="009B4871"/>
    <w:rsid w:val="009B6CEA"/>
    <w:rsid w:val="009C1211"/>
    <w:rsid w:val="009F51E0"/>
    <w:rsid w:val="00A00BFF"/>
    <w:rsid w:val="00A1095D"/>
    <w:rsid w:val="00A1279E"/>
    <w:rsid w:val="00A20D65"/>
    <w:rsid w:val="00A306BF"/>
    <w:rsid w:val="00A31372"/>
    <w:rsid w:val="00A545DE"/>
    <w:rsid w:val="00A82414"/>
    <w:rsid w:val="00A8343E"/>
    <w:rsid w:val="00AA210D"/>
    <w:rsid w:val="00AB6834"/>
    <w:rsid w:val="00AD2E7D"/>
    <w:rsid w:val="00AD3B43"/>
    <w:rsid w:val="00AD4490"/>
    <w:rsid w:val="00AD55DF"/>
    <w:rsid w:val="00AD7FDE"/>
    <w:rsid w:val="00AE2B44"/>
    <w:rsid w:val="00AE6898"/>
    <w:rsid w:val="00AE6C0F"/>
    <w:rsid w:val="00AF4C58"/>
    <w:rsid w:val="00B02D93"/>
    <w:rsid w:val="00B06A42"/>
    <w:rsid w:val="00B13BB6"/>
    <w:rsid w:val="00B2022A"/>
    <w:rsid w:val="00B36788"/>
    <w:rsid w:val="00B62E44"/>
    <w:rsid w:val="00B734B3"/>
    <w:rsid w:val="00B753BF"/>
    <w:rsid w:val="00B81ACC"/>
    <w:rsid w:val="00B86228"/>
    <w:rsid w:val="00B97B4A"/>
    <w:rsid w:val="00BA01D5"/>
    <w:rsid w:val="00BB088A"/>
    <w:rsid w:val="00BB1A58"/>
    <w:rsid w:val="00BE6978"/>
    <w:rsid w:val="00BF07C3"/>
    <w:rsid w:val="00BF12D0"/>
    <w:rsid w:val="00BF2905"/>
    <w:rsid w:val="00C031AC"/>
    <w:rsid w:val="00C124AB"/>
    <w:rsid w:val="00C23C5A"/>
    <w:rsid w:val="00C33BEB"/>
    <w:rsid w:val="00C33E27"/>
    <w:rsid w:val="00C45FFA"/>
    <w:rsid w:val="00C55809"/>
    <w:rsid w:val="00C60C3E"/>
    <w:rsid w:val="00C940D1"/>
    <w:rsid w:val="00C9645A"/>
    <w:rsid w:val="00CB1DE8"/>
    <w:rsid w:val="00CB5A48"/>
    <w:rsid w:val="00CC0305"/>
    <w:rsid w:val="00CC271A"/>
    <w:rsid w:val="00CD2387"/>
    <w:rsid w:val="00CD3508"/>
    <w:rsid w:val="00D01BF7"/>
    <w:rsid w:val="00D0214E"/>
    <w:rsid w:val="00D21FAD"/>
    <w:rsid w:val="00D2635B"/>
    <w:rsid w:val="00D51C39"/>
    <w:rsid w:val="00DB2C31"/>
    <w:rsid w:val="00DC2BE4"/>
    <w:rsid w:val="00DC5F27"/>
    <w:rsid w:val="00DD33C5"/>
    <w:rsid w:val="00E1056D"/>
    <w:rsid w:val="00E35070"/>
    <w:rsid w:val="00E5372F"/>
    <w:rsid w:val="00E60F33"/>
    <w:rsid w:val="00E6202C"/>
    <w:rsid w:val="00EB5E2A"/>
    <w:rsid w:val="00EC5F39"/>
    <w:rsid w:val="00EE4364"/>
    <w:rsid w:val="00EE5AD9"/>
    <w:rsid w:val="00EE7246"/>
    <w:rsid w:val="00F014B2"/>
    <w:rsid w:val="00F14184"/>
    <w:rsid w:val="00F23DAC"/>
    <w:rsid w:val="00F24CC3"/>
    <w:rsid w:val="00F66378"/>
    <w:rsid w:val="00F7198A"/>
    <w:rsid w:val="00F8007C"/>
    <w:rsid w:val="00F82CF4"/>
    <w:rsid w:val="00F97785"/>
    <w:rsid w:val="00FA229A"/>
    <w:rsid w:val="00FB51EC"/>
    <w:rsid w:val="00FD19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00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B1DE8"/>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b/>
      <w:bCs/>
      <w:spacing w:val="-14"/>
      <w:sz w:val="22"/>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Sprechblasentext">
    <w:name w:val="Balloon Text"/>
    <w:basedOn w:val="Standard"/>
    <w:link w:val="SprechblasentextZchn"/>
    <w:uiPriority w:val="99"/>
    <w:semiHidden/>
    <w:unhideWhenUsed/>
    <w:rsid w:val="006C2E49"/>
    <w:rPr>
      <w:rFonts w:ascii="Tahoma" w:hAnsi="Tahoma" w:cs="Tahoma"/>
      <w:sz w:val="16"/>
      <w:szCs w:val="16"/>
    </w:rPr>
  </w:style>
  <w:style w:type="character" w:customStyle="1" w:styleId="SprechblasentextZchn">
    <w:name w:val="Sprechblasentext Zchn"/>
    <w:link w:val="Sprechblasentext"/>
    <w:uiPriority w:val="99"/>
    <w:semiHidden/>
    <w:rsid w:val="006C2E49"/>
    <w:rPr>
      <w:rFonts w:ascii="Tahoma" w:hAnsi="Tahoma" w:cs="Tahoma"/>
      <w:spacing w:val="-5"/>
      <w:sz w:val="16"/>
      <w:szCs w:val="16"/>
    </w:rPr>
  </w:style>
  <w:style w:type="character" w:customStyle="1" w:styleId="Textkrper2Zchn">
    <w:name w:val="Textkörper 2 Zchn"/>
    <w:link w:val="Textkrper2"/>
    <w:semiHidden/>
    <w:rsid w:val="00CB1DE8"/>
    <w:rPr>
      <w:rFonts w:ascii="Arial" w:hAnsi="Arial" w:cs="Arial"/>
      <w:b/>
      <w:bCs/>
      <w:spacing w:val="-14"/>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66708">
      <w:bodyDiv w:val="1"/>
      <w:marLeft w:val="0"/>
      <w:marRight w:val="0"/>
      <w:marTop w:val="0"/>
      <w:marBottom w:val="0"/>
      <w:divBdr>
        <w:top w:val="none" w:sz="0" w:space="0" w:color="auto"/>
        <w:left w:val="none" w:sz="0" w:space="0" w:color="auto"/>
        <w:bottom w:val="none" w:sz="0" w:space="0" w:color="auto"/>
        <w:right w:val="none" w:sz="0" w:space="0" w:color="auto"/>
      </w:divBdr>
    </w:div>
    <w:div w:id="8102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ger.de" TargetMode="External"/><Relationship Id="rId3" Type="http://schemas.microsoft.com/office/2007/relationships/stylesWithEffects" Target="stylesWithEffects.xml"/><Relationship Id="rId7" Type="http://schemas.openxmlformats.org/officeDocument/2006/relationships/hyperlink" Target="http://www.pr-box.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539</Words>
  <Characters>3399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3931</CharactersWithSpaces>
  <SharedDoc>false</SharedDoc>
  <HLinks>
    <vt:vector size="18" baseType="variant">
      <vt:variant>
        <vt:i4>1966111</vt:i4>
      </vt:variant>
      <vt:variant>
        <vt:i4>6</vt:i4>
      </vt:variant>
      <vt:variant>
        <vt:i4>0</vt:i4>
      </vt:variant>
      <vt:variant>
        <vt:i4>5</vt:i4>
      </vt:variant>
      <vt:variant>
        <vt:lpwstr>http://www.kager.de/</vt:lpwstr>
      </vt:variant>
      <vt:variant>
        <vt:lpwstr/>
      </vt:variant>
      <vt:variant>
        <vt:i4>5374044</vt:i4>
      </vt:variant>
      <vt:variant>
        <vt:i4>3</vt:i4>
      </vt:variant>
      <vt:variant>
        <vt:i4>0</vt:i4>
      </vt:variant>
      <vt:variant>
        <vt:i4>5</vt:i4>
      </vt:variant>
      <vt:variant>
        <vt:lpwstr>http://www.pr-box.de/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Stefan Graf</dc:creator>
  <cp:lastModifiedBy>Kerstin Koch</cp:lastModifiedBy>
  <cp:revision>77</cp:revision>
  <cp:lastPrinted>2023-07-20T10:16:00Z</cp:lastPrinted>
  <dcterms:created xsi:type="dcterms:W3CDTF">2022-08-30T05:46:00Z</dcterms:created>
  <dcterms:modified xsi:type="dcterms:W3CDTF">2023-07-20T10:17:00Z</dcterms:modified>
</cp:coreProperties>
</file>